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FA" w:rsidRDefault="001A7FFA" w:rsidP="001A7FFA">
      <w:pPr>
        <w:shd w:val="clear" w:color="auto" w:fill="FFFFFF"/>
        <w:jc w:val="center"/>
        <w:rPr>
          <w:b/>
          <w:bCs/>
          <w:szCs w:val="28"/>
          <w:u w:val="single"/>
          <w:lang w:val="uk-UA"/>
        </w:rPr>
      </w:pPr>
    </w:p>
    <w:p w:rsidR="001A7FFA" w:rsidRDefault="001A7FFA" w:rsidP="001A7FFA">
      <w:pPr>
        <w:jc w:val="center"/>
        <w:rPr>
          <w:b/>
        </w:rPr>
      </w:pPr>
      <w:r>
        <w:rPr>
          <w:b/>
        </w:rPr>
        <w:t>ІНФОРМАЦІЙНА КАРТКА</w:t>
      </w:r>
    </w:p>
    <w:p w:rsidR="001A7FFA" w:rsidRDefault="001A7FFA" w:rsidP="001A7FFA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1A7FFA" w:rsidRPr="00C123BF" w:rsidRDefault="001A7FFA" w:rsidP="001A7FFA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Зняття із задекларованого/зареєстрованого місця проживання</w:t>
      </w:r>
    </w:p>
    <w:p w:rsidR="001A7FFA" w:rsidRPr="00A8670F" w:rsidRDefault="001A7FFA" w:rsidP="001A7FFA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1A7FFA" w:rsidRPr="00A8670F" w:rsidRDefault="001A7FFA" w:rsidP="001A7FFA">
      <w:pPr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1A7FFA" w:rsidRPr="008226D8" w:rsidRDefault="001A7FFA" w:rsidP="001A7FFA">
      <w:pPr>
        <w:shd w:val="clear" w:color="auto" w:fill="FFFFFF"/>
        <w:jc w:val="center"/>
        <w:rPr>
          <w:b/>
          <w:bCs/>
          <w:szCs w:val="28"/>
          <w:u w:val="single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341"/>
        <w:gridCol w:w="7369"/>
      </w:tblGrid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Default="001A7FFA" w:rsidP="00D3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6100D3" w:rsidRDefault="001A7FFA" w:rsidP="00D34574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</w:t>
            </w:r>
            <w:r>
              <w:rPr>
                <w:sz w:val="24"/>
              </w:rPr>
              <w:t xml:space="preserve"> </w:t>
            </w:r>
            <w:r w:rsidRPr="006100D3">
              <w:rPr>
                <w:sz w:val="24"/>
              </w:rPr>
              <w:t>32600</w:t>
            </w:r>
          </w:p>
          <w:p w:rsidR="001A7FFA" w:rsidRPr="006100D3" w:rsidRDefault="001A7FFA" w:rsidP="00D34574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Default="001A7FFA" w:rsidP="00D3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91434F" w:rsidRDefault="001A7FFA" w:rsidP="00D34574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>, середа,</w:t>
            </w:r>
            <w:r>
              <w:rPr>
                <w:sz w:val="24"/>
              </w:rPr>
              <w:t xml:space="preserve"> </w:t>
            </w:r>
            <w:r w:rsidRPr="006100D3">
              <w:rPr>
                <w:sz w:val="24"/>
              </w:rPr>
              <w:t>з 8:00 до 16:00,</w:t>
            </w:r>
            <w:r>
              <w:rPr>
                <w:sz w:val="24"/>
              </w:rPr>
              <w:t xml:space="preserve"> </w:t>
            </w:r>
          </w:p>
          <w:p w:rsidR="001A7FFA" w:rsidRDefault="001A7FFA" w:rsidP="00D34574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1A7FFA" w:rsidRPr="006100D3" w:rsidRDefault="001A7FFA" w:rsidP="00D34574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>
              <w:rPr>
                <w:sz w:val="24"/>
              </w:rPr>
              <w:t xml:space="preserve"> </w:t>
            </w:r>
          </w:p>
          <w:p w:rsidR="001A7FFA" w:rsidRPr="006100D3" w:rsidRDefault="001A7FFA" w:rsidP="00D34574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1A7FFA" w:rsidRPr="006100D3" w:rsidRDefault="001A7FFA" w:rsidP="00D34574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Default="001A7FFA" w:rsidP="00D3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6100D3" w:rsidRDefault="001A7FFA" w:rsidP="00D34574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1A7FFA" w:rsidRPr="006100D3" w:rsidRDefault="001A7FFA" w:rsidP="00D34574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1A7FFA" w:rsidRPr="006100D3" w:rsidRDefault="001A7FFA" w:rsidP="00D34574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1A7FFA" w:rsidRPr="006100D3" w:rsidRDefault="001A7FFA" w:rsidP="00D34574">
            <w:pPr>
              <w:rPr>
                <w:sz w:val="24"/>
              </w:rPr>
            </w:pPr>
          </w:p>
        </w:tc>
      </w:tr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highlight w:val="white"/>
                <w:lang w:val="uk-UA"/>
              </w:rPr>
            </w:pPr>
            <w:r w:rsidRPr="007B18B3">
              <w:rPr>
                <w:b/>
                <w:bCs/>
                <w:sz w:val="24"/>
                <w:highlight w:val="white"/>
                <w:lang w:val="uk-UA"/>
              </w:rPr>
              <w:t>Нормативні акти, якими регламентується порядок та умови надання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57"/>
              <w:jc w:val="center"/>
              <w:rPr>
                <w:sz w:val="24"/>
                <w:lang w:val="en-US"/>
              </w:rPr>
            </w:pPr>
            <w:r w:rsidRPr="007B18B3">
              <w:rPr>
                <w:b/>
                <w:bCs/>
                <w:sz w:val="24"/>
                <w:lang w:val="uk-UA"/>
              </w:rPr>
              <w:t>адміністративної послуги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4.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pacing w:val="-3"/>
                <w:sz w:val="24"/>
                <w:lang w:val="uk-UA"/>
              </w:rPr>
              <w:t>Закони України,Кодекси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tabs>
                <w:tab w:val="left" w:pos="142"/>
                <w:tab w:val="left" w:pos="64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val="uk-UA"/>
              </w:rPr>
            </w:pPr>
            <w:r w:rsidRPr="007B18B3">
              <w:rPr>
                <w:color w:val="000000"/>
                <w:sz w:val="24"/>
                <w:lang w:val="uk-UA"/>
              </w:rPr>
              <w:t>Кодекс України про адміністративні правопорушення, Сімейний кодекс України.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color w:val="000000"/>
                <w:sz w:val="24"/>
                <w:lang w:val="uk-UA"/>
              </w:rPr>
              <w:t xml:space="preserve">Закони України «Про свободу пересування та вільний вибір місця проживання в Україні», «Про місцеве самоврядування в Україні»,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«Про адміністративні послуги», «Про порядок виїзду з України і в’їзду в Україну громадян України», «Про військовий обов’язок і військову службу», «Про надання публічних (електронних публічних) послуг щодо декларування та реєстрації місця проживання в Україні», «Про електронні комунікації», «Про захист інформації в інформаційно-комунікаційних системах», «Про електронні довірчі послуги», «Про Єдиний державний демографічний реєстр та документи, що підтверджують громадянство України, посвідчують </w:t>
            </w:r>
            <w:r w:rsidRPr="007B18B3">
              <w:rPr>
                <w:sz w:val="24"/>
                <w:lang w:val="uk-UA"/>
              </w:rPr>
              <w:t>особу</w:t>
            </w:r>
            <w:r w:rsidRPr="007B18B3">
              <w:rPr>
                <w:color w:val="000000"/>
                <w:sz w:val="24"/>
                <w:lang w:val="uk-UA"/>
              </w:rPr>
              <w:t xml:space="preserve"> чи її спеціальний статус», «Про правовий статус іноземців та осіб без громадянства», «Про біж</w:t>
            </w:r>
            <w:r w:rsidRPr="007B18B3">
              <w:rPr>
                <w:sz w:val="24"/>
                <w:lang w:val="uk-UA"/>
              </w:rPr>
              <w:t>енців та осіб, які потребують додаткового або тимчасового захисту»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5.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 xml:space="preserve">Акти Кабінету </w:t>
            </w:r>
            <w:r w:rsidRPr="007B18B3">
              <w:rPr>
                <w:spacing w:val="-2"/>
                <w:sz w:val="24"/>
                <w:lang w:val="uk-UA"/>
              </w:rPr>
              <w:t>Міністрів України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Постанови Кабінету Міністрів України від 07</w:t>
            </w:r>
            <w:r>
              <w:rPr>
                <w:sz w:val="24"/>
                <w:lang w:val="uk-UA"/>
              </w:rPr>
              <w:t xml:space="preserve"> </w:t>
            </w:r>
            <w:r w:rsidRPr="007B18B3">
              <w:rPr>
                <w:sz w:val="24"/>
                <w:lang w:val="uk-UA"/>
              </w:rPr>
              <w:t>лютого 2022 року №</w:t>
            </w:r>
            <w:r w:rsidRPr="007B18B3">
              <w:rPr>
                <w:sz w:val="24"/>
                <w:lang w:val="en-US"/>
              </w:rPr>
              <w:t>265 «</w:t>
            </w:r>
            <w:r w:rsidRPr="007B18B3">
              <w:rPr>
                <w:sz w:val="24"/>
                <w:lang w:val="uk-UA"/>
              </w:rPr>
              <w:t>Деякі питання декларування та реєстрації місця проживання (перебування) та ведення реєстрів територіальних громад</w:t>
            </w:r>
            <w:r w:rsidRPr="007B18B3">
              <w:rPr>
                <w:sz w:val="24"/>
                <w:lang w:val="en-US"/>
              </w:rPr>
              <w:t xml:space="preserve">», 24 </w:t>
            </w:r>
            <w:r w:rsidRPr="007B18B3">
              <w:rPr>
                <w:sz w:val="24"/>
                <w:lang w:val="uk-UA"/>
              </w:rPr>
              <w:t>грудня 2019 року №</w:t>
            </w:r>
            <w:r w:rsidRPr="007B18B3">
              <w:rPr>
                <w:sz w:val="24"/>
                <w:lang w:val="en-US"/>
              </w:rPr>
              <w:t>1113 «</w:t>
            </w:r>
            <w:r w:rsidRPr="007B18B3">
              <w:rPr>
                <w:sz w:val="24"/>
                <w:lang w:val="uk-UA"/>
              </w:rPr>
              <w:t>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“</w:t>
            </w:r>
            <w:proofErr w:type="spellStart"/>
            <w:r w:rsidRPr="007B18B3">
              <w:rPr>
                <w:sz w:val="24"/>
                <w:lang w:val="uk-UA"/>
              </w:rPr>
              <w:t>check</w:t>
            </w:r>
            <w:proofErr w:type="spellEnd"/>
            <w:r w:rsidRPr="007B18B3">
              <w:rPr>
                <w:sz w:val="24"/>
                <w:lang w:val="uk-UA"/>
              </w:rPr>
              <w:t>”</w:t>
            </w:r>
            <w:r w:rsidRPr="007B18B3">
              <w:rPr>
                <w:sz w:val="24"/>
                <w:lang w:val="en-US"/>
              </w:rPr>
              <w:t xml:space="preserve">», 18 </w:t>
            </w:r>
            <w:r w:rsidRPr="007B18B3">
              <w:rPr>
                <w:sz w:val="24"/>
                <w:lang w:val="uk-UA"/>
              </w:rPr>
              <w:t>серпня 2021 року №</w:t>
            </w:r>
            <w:r w:rsidRPr="007B18B3">
              <w:rPr>
                <w:sz w:val="24"/>
                <w:lang w:val="en-US"/>
              </w:rPr>
              <w:t>911 «</w:t>
            </w:r>
            <w:r w:rsidRPr="007B18B3">
              <w:rPr>
                <w:sz w:val="24"/>
                <w:lang w:val="uk-UA"/>
              </w:rPr>
              <w:t>Про затвердження Порядку формування та перевірки е-паспорта і е-паспорта для виїзду за кордон, їх електронних копій</w:t>
            </w:r>
            <w:r w:rsidRPr="007B18B3">
              <w:rPr>
                <w:sz w:val="24"/>
                <w:lang w:val="en-US"/>
              </w:rPr>
              <w:t xml:space="preserve">», 04 </w:t>
            </w:r>
            <w:r w:rsidRPr="007B18B3">
              <w:rPr>
                <w:sz w:val="24"/>
                <w:lang w:val="uk-UA"/>
              </w:rPr>
              <w:t>грудня 2019 року №</w:t>
            </w:r>
            <w:r w:rsidRPr="007B18B3">
              <w:rPr>
                <w:sz w:val="24"/>
                <w:lang w:val="en-US"/>
              </w:rPr>
              <w:t>1137 «</w:t>
            </w:r>
            <w:r w:rsidRPr="007B18B3">
              <w:rPr>
                <w:sz w:val="24"/>
                <w:lang w:val="uk-UA"/>
              </w:rPr>
              <w:t xml:space="preserve">Питання Єдиного державного </w:t>
            </w:r>
            <w:proofErr w:type="spellStart"/>
            <w:r w:rsidRPr="007B18B3">
              <w:rPr>
                <w:sz w:val="24"/>
                <w:lang w:val="uk-UA"/>
              </w:rPr>
              <w:t>вебпорталу</w:t>
            </w:r>
            <w:proofErr w:type="spellEnd"/>
            <w:r w:rsidRPr="007B18B3">
              <w:rPr>
                <w:sz w:val="24"/>
                <w:lang w:val="uk-UA"/>
              </w:rPr>
              <w:t xml:space="preserve"> електронних послуг та Реєстру адміністративних послуг</w:t>
            </w:r>
            <w:r w:rsidRPr="007B18B3">
              <w:rPr>
                <w:sz w:val="24"/>
                <w:lang w:val="en-US"/>
              </w:rPr>
              <w:t xml:space="preserve">», 23 </w:t>
            </w:r>
            <w:r w:rsidRPr="007B18B3">
              <w:rPr>
                <w:sz w:val="24"/>
                <w:lang w:val="uk-UA"/>
              </w:rPr>
              <w:t>вересня 2020 року №</w:t>
            </w:r>
            <w:r w:rsidRPr="007B18B3">
              <w:rPr>
                <w:sz w:val="24"/>
                <w:lang w:val="en-US"/>
              </w:rPr>
              <w:t>911 «</w:t>
            </w:r>
            <w:r w:rsidRPr="007B18B3">
              <w:rPr>
                <w:sz w:val="24"/>
                <w:lang w:val="uk-UA"/>
              </w:rPr>
              <w:t xml:space="preserve">Про реалізацію експериментального проекту щодо застосування </w:t>
            </w:r>
            <w:r w:rsidRPr="007B18B3">
              <w:rPr>
                <w:sz w:val="24"/>
                <w:lang w:val="uk-UA"/>
              </w:rPr>
              <w:lastRenderedPageBreak/>
              <w:t>відображення в електронному вигляді інформації, що міститься у свідоцтві про народження, та інформації про зареєстроване місце проживання, що є у володінні та розпорядженні Державної міграційної служби</w:t>
            </w:r>
            <w:r w:rsidRPr="007B18B3">
              <w:rPr>
                <w:sz w:val="24"/>
                <w:lang w:val="en-US"/>
              </w:rPr>
              <w:t xml:space="preserve">», </w:t>
            </w:r>
            <w:r w:rsidRPr="007B18B3">
              <w:rPr>
                <w:color w:val="000000"/>
                <w:sz w:val="24"/>
                <w:lang w:val="uk-UA"/>
              </w:rPr>
              <w:t>Розпорядження Кабінету Міністрів України від 16 травня 2014 року №</w:t>
            </w:r>
            <w:r w:rsidRPr="007B18B3">
              <w:rPr>
                <w:color w:val="000000"/>
                <w:sz w:val="24"/>
                <w:lang w:val="en-US"/>
              </w:rPr>
              <w:t>523-</w:t>
            </w:r>
            <w:r w:rsidRPr="007B18B3">
              <w:rPr>
                <w:color w:val="000000"/>
                <w:sz w:val="24"/>
                <w:lang w:val="uk-UA"/>
              </w:rPr>
              <w:t xml:space="preserve">р </w:t>
            </w:r>
            <w:r w:rsidRPr="007B18B3">
              <w:rPr>
                <w:color w:val="000000"/>
                <w:sz w:val="24"/>
                <w:lang w:val="en-US"/>
              </w:rPr>
              <w:t>«</w:t>
            </w:r>
            <w:r w:rsidRPr="007B18B3">
              <w:rPr>
                <w:color w:val="000000"/>
                <w:sz w:val="24"/>
                <w:lang w:val="uk-UA"/>
              </w:rPr>
              <w:t>Деякі питання надання адміністративних послуг через центри надання адміністративних послуг</w:t>
            </w:r>
            <w:r w:rsidRPr="007B18B3">
              <w:rPr>
                <w:color w:val="000000"/>
                <w:sz w:val="24"/>
                <w:lang w:val="en-US"/>
              </w:rPr>
              <w:t>» (</w:t>
            </w:r>
            <w:r w:rsidRPr="007B18B3">
              <w:rPr>
                <w:color w:val="000000"/>
                <w:sz w:val="24"/>
                <w:lang w:val="uk-UA"/>
              </w:rPr>
              <w:t>зі змінами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lastRenderedPageBreak/>
              <w:t>6.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50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Акти центральних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5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2"/>
                <w:sz w:val="24"/>
                <w:highlight w:val="white"/>
                <w:lang w:val="uk-UA"/>
              </w:rPr>
              <w:t>органів виконавчої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>влади України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>Накази Міністерства внутрішніх справ України від 16 серпня 2016 року №</w:t>
            </w:r>
            <w:r w:rsidRPr="007B18B3">
              <w:rPr>
                <w:sz w:val="24"/>
              </w:rPr>
              <w:t>816 «</w:t>
            </w:r>
            <w:r w:rsidRPr="007B18B3">
              <w:rPr>
                <w:sz w:val="24"/>
                <w:lang w:val="uk-UA"/>
              </w:rPr>
              <w:t>Про затвердження Порядку провадження за заявами про оформлення документів для виїзду громадян України за кордон на постійне проживання</w:t>
            </w:r>
            <w:r w:rsidRPr="007B18B3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Міністерства закордонних справ України від 22 грудня 2017 року №</w:t>
            </w:r>
            <w:r w:rsidRPr="007B18B3">
              <w:rPr>
                <w:sz w:val="24"/>
              </w:rPr>
              <w:t>573 «</w:t>
            </w:r>
            <w:r w:rsidRPr="007B18B3">
              <w:rPr>
                <w:sz w:val="24"/>
                <w:lang w:val="uk-UA"/>
              </w:rPr>
              <w:t>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України, які виїхали за кордон тимчасово</w:t>
            </w:r>
            <w:r w:rsidRPr="007B18B3">
              <w:rPr>
                <w:sz w:val="24"/>
              </w:rPr>
              <w:t>»</w:t>
            </w:r>
          </w:p>
        </w:tc>
      </w:tr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B18B3">
              <w:rPr>
                <w:b/>
                <w:bCs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7.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Підстава для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одержання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pacing w:val="-9"/>
                <w:sz w:val="24"/>
                <w:lang w:val="uk-UA"/>
              </w:rPr>
              <w:t>адміністративної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>послуги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Зняття із задекларованого/зареєстрованого місця проживання (перебування) здійснюється на підставі: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1) </w:t>
            </w:r>
            <w:r w:rsidRPr="007B18B3">
              <w:rPr>
                <w:sz w:val="24"/>
                <w:lang w:val="uk-UA"/>
              </w:rPr>
              <w:t xml:space="preserve">заяви про зняття із задекларованого/зареєстрованого місця проживання (перебування), поданої </w:t>
            </w:r>
            <w:proofErr w:type="gramStart"/>
            <w:r w:rsidRPr="007B18B3">
              <w:rPr>
                <w:sz w:val="24"/>
                <w:lang w:val="uk-UA"/>
              </w:rPr>
              <w:t>особою</w:t>
            </w:r>
            <w:proofErr w:type="gramEnd"/>
            <w:r w:rsidRPr="007B18B3">
              <w:rPr>
                <w:sz w:val="24"/>
                <w:lang w:val="uk-UA"/>
              </w:rPr>
              <w:t xml:space="preserve"> або її законним представником, заяви власника житла про зняття особи із задекларованого/зареєстрованого місця проживання (перебування) за формами згідно з чинним законодавством;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2) </w:t>
            </w:r>
            <w:proofErr w:type="gramStart"/>
            <w:r w:rsidRPr="007B18B3">
              <w:rPr>
                <w:sz w:val="24"/>
                <w:lang w:val="uk-UA"/>
              </w:rPr>
              <w:t>р</w:t>
            </w:r>
            <w:proofErr w:type="gramEnd"/>
            <w:r w:rsidRPr="007B18B3">
              <w:rPr>
                <w:sz w:val="24"/>
                <w:lang w:val="uk-UA"/>
              </w:rPr>
              <w:t>ішення суду, що набуло законної сили, про позбавлення права власності на житло або права користування житлом, про виселення, про зняття із задекларованого/зареєстрованого місця проживання (перебування) особи, про визнання особи безвісно відсутньою або оголошення її померлою;</w:t>
            </w:r>
          </w:p>
          <w:p w:rsidR="001A7FFA" w:rsidRPr="0077574C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z w:val="24"/>
                <w:lang w:val="uk-UA"/>
              </w:rPr>
            </w:pPr>
            <w:r w:rsidRPr="0077574C">
              <w:rPr>
                <w:bCs/>
                <w:sz w:val="24"/>
              </w:rPr>
              <w:t xml:space="preserve">3) </w:t>
            </w:r>
            <w:proofErr w:type="gramStart"/>
            <w:r w:rsidRPr="0077574C">
              <w:rPr>
                <w:bCs/>
                <w:sz w:val="24"/>
                <w:lang w:val="uk-UA"/>
              </w:rPr>
              <w:t>св</w:t>
            </w:r>
            <w:proofErr w:type="gramEnd"/>
            <w:r w:rsidRPr="0077574C">
              <w:rPr>
                <w:bCs/>
                <w:sz w:val="24"/>
                <w:lang w:val="uk-UA"/>
              </w:rPr>
              <w:t>ідоцтва про смерть або відомостей про державну реєстрацію смерті з Державного реєстру актів цивільного стану;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B18B3">
              <w:rPr>
                <w:sz w:val="24"/>
              </w:rPr>
              <w:t xml:space="preserve">4) </w:t>
            </w:r>
            <w:r w:rsidRPr="007B18B3">
              <w:rPr>
                <w:sz w:val="24"/>
                <w:lang w:val="uk-UA"/>
              </w:rPr>
              <w:t>повідомлення територіального органу або підрозділу</w:t>
            </w:r>
            <w:proofErr w:type="gramStart"/>
            <w:r w:rsidRPr="007B18B3">
              <w:rPr>
                <w:sz w:val="24"/>
                <w:lang w:val="uk-UA"/>
              </w:rPr>
              <w:t xml:space="preserve"> Д</w:t>
            </w:r>
            <w:proofErr w:type="gramEnd"/>
            <w:r w:rsidRPr="007B18B3">
              <w:rPr>
                <w:sz w:val="24"/>
                <w:lang w:val="uk-UA"/>
              </w:rPr>
              <w:t>ержавної міграційної служби України (надалі ДМС) із зазначенням відповідних реквізитів</w:t>
            </w:r>
            <w:r w:rsidRPr="007B18B3">
              <w:rPr>
                <w:color w:val="000000"/>
                <w:sz w:val="24"/>
                <w:lang w:val="uk-UA"/>
              </w:rPr>
              <w:t xml:space="preserve"> паспортного документа померлої особи або документа про смерть, виданого компетентним органом іноземної держави, легалізованого в установленому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8.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73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2"/>
                <w:sz w:val="24"/>
                <w:highlight w:val="white"/>
                <w:lang w:val="uk-UA"/>
              </w:rPr>
              <w:t>Вичерпний перелік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73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документів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73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необхідних для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73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отримання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173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адміністративної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hanging="35"/>
              <w:jc w:val="both"/>
              <w:rPr>
                <w:sz w:val="24"/>
              </w:rPr>
            </w:pPr>
            <w:r w:rsidRPr="007B18B3">
              <w:rPr>
                <w:sz w:val="24"/>
                <w:highlight w:val="white"/>
                <w:lang w:val="uk-UA"/>
              </w:rPr>
              <w:t>послуги</w:t>
            </w:r>
            <w:r w:rsidRPr="007B18B3">
              <w:rPr>
                <w:sz w:val="24"/>
                <w:lang w:val="uk-UA"/>
              </w:rPr>
              <w:t>, а також вимоги до них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Разом із заявою про зняття із задекларованого/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зареєстрованого місця проживання (перебування) особа подає: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20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паспортний документ (у разі особистого звернення); 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військово-обліковий документ (для громадян України, які підлягають взяттю на військовий облік або перебувають на військовому обліку); 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рішення про оформлення документів для виїзду за кордон на постійне проживання, прийняте відповідним територіальним органом Державної міграційної служби України (надалі - ДМС), або рішення про оформлення документів для залишення на постійне проживання за кордоном, прийняте відповідною закордонною дипломатичною установою України, у разі зняття із задекларованого/ зареєстрованого місця проживання особи у зв’язку з оформленням їй документів для виїзду за кордон на постійне проживання/залишення на постійне проживання за кордоном;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документ або відомості, що підтверджують сплату адміністративного збору.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lastRenderedPageBreak/>
              <w:t>У разі подання заяви законним представником (</w:t>
            </w:r>
            <w:proofErr w:type="spellStart"/>
            <w:r w:rsidRPr="007B18B3">
              <w:rPr>
                <w:sz w:val="24"/>
                <w:lang w:val="uk-UA"/>
              </w:rPr>
              <w:t>представником</w:t>
            </w:r>
            <w:proofErr w:type="spellEnd"/>
            <w:r w:rsidRPr="007B18B3">
              <w:rPr>
                <w:sz w:val="24"/>
                <w:lang w:val="uk-UA"/>
              </w:rPr>
              <w:t>) особи, крім документів, зазначених вище, додатково подаються: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1) </w:t>
            </w:r>
            <w:r w:rsidRPr="007B18B3">
              <w:rPr>
                <w:sz w:val="24"/>
                <w:lang w:val="uk-UA"/>
              </w:rPr>
              <w:t xml:space="preserve">документ, що посвідчує особу </w:t>
            </w:r>
            <w:proofErr w:type="gramStart"/>
            <w:r w:rsidRPr="007B18B3">
              <w:rPr>
                <w:sz w:val="24"/>
                <w:lang w:val="uk-UA"/>
              </w:rPr>
              <w:t>законного</w:t>
            </w:r>
            <w:proofErr w:type="gramEnd"/>
            <w:r w:rsidRPr="007B18B3">
              <w:rPr>
                <w:sz w:val="24"/>
                <w:lang w:val="uk-UA"/>
              </w:rPr>
              <w:t xml:space="preserve"> представника (</w:t>
            </w:r>
            <w:proofErr w:type="spellStart"/>
            <w:r w:rsidRPr="007B18B3">
              <w:rPr>
                <w:sz w:val="24"/>
                <w:lang w:val="uk-UA"/>
              </w:rPr>
              <w:t>представника</w:t>
            </w:r>
            <w:proofErr w:type="spellEnd"/>
            <w:r w:rsidRPr="007B18B3">
              <w:rPr>
                <w:sz w:val="24"/>
                <w:lang w:val="uk-UA"/>
              </w:rPr>
              <w:t>);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2) </w:t>
            </w:r>
            <w:r w:rsidRPr="007B18B3">
              <w:rPr>
                <w:sz w:val="24"/>
                <w:lang w:val="uk-UA"/>
              </w:rPr>
              <w:t xml:space="preserve">документ, що </w:t>
            </w:r>
            <w:proofErr w:type="gramStart"/>
            <w:r w:rsidRPr="007B18B3">
              <w:rPr>
                <w:sz w:val="24"/>
                <w:lang w:val="uk-UA"/>
              </w:rPr>
              <w:t>п</w:t>
            </w:r>
            <w:proofErr w:type="gramEnd"/>
            <w:r w:rsidRPr="007B18B3">
              <w:rPr>
                <w:sz w:val="24"/>
                <w:lang w:val="uk-UA"/>
              </w:rPr>
              <w:t>ідтверджує повноваження особи як законного представника (</w:t>
            </w:r>
            <w:proofErr w:type="spellStart"/>
            <w:r w:rsidRPr="007B18B3">
              <w:rPr>
                <w:sz w:val="24"/>
                <w:lang w:val="uk-UA"/>
              </w:rPr>
              <w:t>представника</w:t>
            </w:r>
            <w:proofErr w:type="spellEnd"/>
            <w:r w:rsidRPr="007B18B3">
              <w:rPr>
                <w:sz w:val="24"/>
                <w:lang w:val="uk-UA"/>
              </w:rPr>
              <w:t>).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У разі звернення власника житла, разом із заявою про зняття особи (осіб) із задекларованого/зареєстрованого місця проживання (перебування) власник житла подає: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документ, що посвідчує особу (у разі особистого звернення);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документ, що підтверджує право власності на житло, у якому задекларовано/зареєстровано місце проживання (перебування) особи (осіб), що знімається;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документ або відомості, що підтверджують сплату адміністративного збору, окремо щодо кожної особи (у разі зняття більше однієї особи).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>Заява може бути подана в електронній формі засобами Порталу Дія. У такому випадку документи до заяви не додаються. Заява формується засобами Порталу Дія у довільній формі, придатній для сприйняття її змісту відповідно до відомостей, передбачених формою заяви згідно з </w:t>
            </w:r>
            <w:hyperlink r:id="rId7" w:history="1">
              <w:r w:rsidRPr="007B18B3">
                <w:rPr>
                  <w:color w:val="0000FF"/>
                  <w:sz w:val="24"/>
                  <w:u w:val="single"/>
                  <w:lang w:val="uk-UA"/>
                </w:rPr>
                <w:t>чинним законодавством</w:t>
              </w:r>
            </w:hyperlink>
            <w:r w:rsidRPr="007B18B3">
              <w:rPr>
                <w:sz w:val="24"/>
              </w:rPr>
              <w:t>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Заява про зняття із задекларованого/зареєстрованого місця проживання (перебування) в електронній формі подається особою віком від 14 років особисто та засвідчується її електронним підписом, що базується на кваліфікованому сертифікаті електронного підпису.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Подання заяви про зняття із задекларованого/ зареєстрованого місця проживання (перебування) особи, визнаної судом обмежено дієздатною або недієздатною, здійснюється одним із законних представників за згодою іншого</w:t>
            </w:r>
            <w:r>
              <w:rPr>
                <w:sz w:val="24"/>
                <w:lang w:val="uk-UA"/>
              </w:rPr>
              <w:t xml:space="preserve"> </w:t>
            </w:r>
            <w:r w:rsidRPr="007B18B3">
              <w:rPr>
                <w:sz w:val="24"/>
                <w:lang w:val="uk-UA"/>
              </w:rPr>
              <w:t>законного представника.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Зняття із задекларованого/зареєстрованого місця проживання (перебування) дитини віком від 14 до 18 років здійснюється за згодою її батьків або інших законних представників чи одного з них, крім випадку зняття із задекларованого/зареєстрованого місця проживання такої дитини в гуртожитку закладу освіти в період чи після закінчення навчання.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Іноземець чи особа без громадянства подають заяву про зняття із задекларованого/ зареєстрованого місця проживання (перебування) у зв’язку з припиненням підстав для перебування на території України. До заяви додається паспортний документ особи або довідка про звернення за захистом в Україні, у тому числі строк дії яких закінчився.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Зняття з реєстрації місця проживання дітей-сиріт та дітей, позбавлених батьківського піклування, осіб, стосовно яких установлено опіку та піклування, здійснюється за погодженням з органами опіки та піклування.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Зняття із задекларованого/зареєстрованого місця проживання (перебування) співвласника житла за заявою іншого співвласника такого</w:t>
            </w:r>
            <w:r>
              <w:rPr>
                <w:sz w:val="24"/>
                <w:lang w:val="uk-UA"/>
              </w:rPr>
              <w:t xml:space="preserve"> </w:t>
            </w:r>
            <w:r w:rsidRPr="007B18B3">
              <w:rPr>
                <w:sz w:val="24"/>
                <w:lang w:val="uk-UA"/>
              </w:rPr>
              <w:t>житла не здійснюється.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Зняття із задекларованого/зареєстрованого місця проживання (перебування) особи за заявою співвласника житла в порядку, передбаченому </w:t>
            </w:r>
            <w:hyperlink r:id="rId8" w:history="1">
              <w:r w:rsidRPr="007B18B3">
                <w:rPr>
                  <w:color w:val="0000FF"/>
                  <w:sz w:val="24"/>
                  <w:u w:val="single"/>
                  <w:lang w:val="uk-UA"/>
                </w:rPr>
                <w:t>пунктом 61</w:t>
              </w:r>
            </w:hyperlink>
            <w:r w:rsidRPr="007B18B3">
              <w:rPr>
                <w:sz w:val="24"/>
                <w:lang w:val="en-US"/>
              </w:rPr>
              <w:t> </w:t>
            </w:r>
            <w:r w:rsidRPr="007B18B3">
              <w:rPr>
                <w:sz w:val="24"/>
                <w:lang w:val="uk-UA"/>
              </w:rPr>
              <w:t xml:space="preserve">Порядку декларування та реєстрації </w:t>
            </w:r>
            <w:r w:rsidRPr="007B18B3">
              <w:rPr>
                <w:sz w:val="24"/>
                <w:lang w:val="uk-UA"/>
              </w:rPr>
              <w:lastRenderedPageBreak/>
              <w:t>місця проживання (перебування), затвердженого Постановою Кабінету Міністрів України від 07 лютого 2022 року №</w:t>
            </w:r>
            <w:r w:rsidRPr="007B18B3">
              <w:rPr>
                <w:sz w:val="24"/>
                <w:lang w:val="en-US"/>
              </w:rPr>
              <w:t> </w:t>
            </w:r>
            <w:r w:rsidRPr="007B18B3">
              <w:rPr>
                <w:sz w:val="24"/>
                <w:lang w:val="uk-UA"/>
              </w:rPr>
              <w:t>265, здійснюється за згодою іншого співвласника житла, що надається особисто або через представника та підтверджується підписом такого співвласника або його представника в заяві.</w:t>
            </w:r>
          </w:p>
          <w:p w:rsidR="001A7FFA" w:rsidRPr="0077574C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7574C">
              <w:rPr>
                <w:bCs/>
                <w:sz w:val="24"/>
                <w:lang w:val="uk-UA"/>
              </w:rPr>
              <w:t>Зняття із задекларованого/зареєстрованого місця проживання в разі смерті особи здійснюється за датою реєстрації смерті в Державному реєстрі актів цивільного стану громадян, отриманою органом реєстрації у порядку електронної інформаційної взаємодії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lastRenderedPageBreak/>
              <w:t>9.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Порядок та спосіб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pacing w:val="-3"/>
                <w:sz w:val="24"/>
                <w:lang w:val="uk-UA"/>
              </w:rPr>
              <w:t xml:space="preserve">подання документів, </w:t>
            </w:r>
            <w:r w:rsidRPr="007B18B3">
              <w:rPr>
                <w:spacing w:val="-2"/>
                <w:sz w:val="24"/>
                <w:lang w:val="uk-UA"/>
              </w:rPr>
              <w:t>необхідних для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pacing w:val="-3"/>
                <w:sz w:val="24"/>
                <w:lang w:val="uk-UA"/>
              </w:rPr>
              <w:t>отримання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адміністративної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7B18B3">
              <w:rPr>
                <w:spacing w:val="-4"/>
                <w:sz w:val="24"/>
                <w:lang w:val="uk-UA"/>
              </w:rPr>
              <w:t>послуги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 xml:space="preserve">Заявник для одержання адміністративної </w:t>
            </w:r>
            <w:r w:rsidRPr="007B18B3">
              <w:rPr>
                <w:spacing w:val="-3"/>
                <w:sz w:val="24"/>
                <w:lang w:val="uk-UA"/>
              </w:rPr>
              <w:t xml:space="preserve">послуги звертається до </w:t>
            </w:r>
            <w:r>
              <w:rPr>
                <w:spacing w:val="-3"/>
                <w:sz w:val="24"/>
                <w:lang w:val="uk-UA"/>
              </w:rPr>
              <w:t>відділу «</w:t>
            </w:r>
            <w:r w:rsidRPr="007B18B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Ц</w:t>
            </w:r>
            <w:r w:rsidRPr="007B18B3">
              <w:rPr>
                <w:sz w:val="24"/>
                <w:lang w:val="uk-UA"/>
              </w:rPr>
              <w:t>ентр надання адміністративних послуг</w:t>
            </w:r>
            <w:r>
              <w:rPr>
                <w:sz w:val="24"/>
                <w:lang w:val="uk-UA"/>
              </w:rPr>
              <w:t>»</w:t>
            </w:r>
            <w:r w:rsidRPr="007B18B3">
              <w:rPr>
                <w:sz w:val="24"/>
                <w:lang w:val="uk-UA"/>
              </w:rPr>
              <w:t xml:space="preserve">, </w:t>
            </w:r>
          </w:p>
        </w:tc>
      </w:tr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10.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Платність</w:t>
            </w:r>
            <w:r w:rsidRPr="007B18B3">
              <w:rPr>
                <w:sz w:val="24"/>
                <w:lang w:val="uk-UA"/>
              </w:rPr>
              <w:br/>
              <w:t>надання</w:t>
            </w:r>
            <w:r w:rsidRPr="007B18B3">
              <w:rPr>
                <w:sz w:val="24"/>
                <w:lang w:val="uk-UA"/>
              </w:rPr>
              <w:br/>
              <w:t>адміністративної</w:t>
            </w:r>
            <w:r w:rsidRPr="007B18B3">
              <w:rPr>
                <w:sz w:val="24"/>
                <w:lang w:val="uk-UA"/>
              </w:rPr>
              <w:br/>
            </w:r>
            <w:r w:rsidRPr="007B18B3">
              <w:rPr>
                <w:spacing w:val="-2"/>
                <w:sz w:val="24"/>
                <w:lang w:val="uk-UA"/>
              </w:rPr>
              <w:t>послуги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pacing w:val="-1"/>
                <w:sz w:val="24"/>
                <w:lang w:val="uk-UA"/>
              </w:rPr>
              <w:t>Адміністративна послуга є платною.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</w:p>
        </w:tc>
      </w:tr>
      <w:tr w:rsidR="001A7FFA" w:rsidRPr="00386CAE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11.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7B18B3">
              <w:rPr>
                <w:spacing w:val="-5"/>
                <w:sz w:val="24"/>
                <w:lang w:val="uk-UA"/>
              </w:rPr>
              <w:t xml:space="preserve">Нормативно-правові </w:t>
            </w:r>
            <w:r w:rsidRPr="007B18B3">
              <w:rPr>
                <w:spacing w:val="-2"/>
                <w:sz w:val="24"/>
                <w:lang w:val="uk-UA"/>
              </w:rPr>
              <w:t xml:space="preserve">акти, на підставі яких </w:t>
            </w:r>
            <w:r w:rsidRPr="007B18B3">
              <w:rPr>
                <w:spacing w:val="-1"/>
                <w:sz w:val="24"/>
                <w:lang w:val="uk-UA"/>
              </w:rPr>
              <w:t>стягується плата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 xml:space="preserve">Закони України </w:t>
            </w:r>
            <w:r w:rsidRPr="007B18B3">
              <w:rPr>
                <w:sz w:val="24"/>
              </w:rPr>
              <w:t>«</w:t>
            </w:r>
            <w:r w:rsidRPr="007B18B3">
              <w:rPr>
                <w:sz w:val="24"/>
                <w:lang w:val="uk-UA"/>
              </w:rPr>
              <w:t>Про адміністративні послуги</w:t>
            </w:r>
            <w:r w:rsidRPr="007B18B3">
              <w:rPr>
                <w:sz w:val="24"/>
              </w:rPr>
              <w:t>», «</w:t>
            </w:r>
            <w:r w:rsidRPr="007B18B3">
              <w:rPr>
                <w:sz w:val="24"/>
                <w:lang w:val="uk-UA"/>
              </w:rPr>
              <w:t>Про надання публічних (електронних публічних) послуг щодо декларування та реєстрації місця проживання в Україні</w:t>
            </w:r>
            <w:r w:rsidRPr="007B18B3">
              <w:rPr>
                <w:sz w:val="24"/>
              </w:rPr>
              <w:t>» (</w:t>
            </w:r>
            <w:r w:rsidRPr="007B18B3">
              <w:rPr>
                <w:sz w:val="24"/>
                <w:lang w:val="uk-UA"/>
              </w:rPr>
              <w:t>надалі – Закон), Постанова Кабінету Міністрів України від 07 лютого 2022</w:t>
            </w:r>
            <w:r>
              <w:rPr>
                <w:sz w:val="24"/>
                <w:lang w:val="uk-UA"/>
              </w:rPr>
              <w:t xml:space="preserve"> </w:t>
            </w:r>
            <w:r w:rsidRPr="007B18B3">
              <w:rPr>
                <w:sz w:val="24"/>
                <w:lang w:val="uk-UA"/>
              </w:rPr>
              <w:t>року №</w:t>
            </w:r>
            <w:r w:rsidRPr="007B18B3">
              <w:rPr>
                <w:sz w:val="24"/>
                <w:lang w:val="en-US"/>
              </w:rPr>
              <w:t> </w:t>
            </w:r>
            <w:r w:rsidRPr="007B18B3">
              <w:rPr>
                <w:sz w:val="24"/>
              </w:rPr>
              <w:t>265 «</w:t>
            </w:r>
            <w:r w:rsidRPr="007B18B3">
              <w:rPr>
                <w:sz w:val="24"/>
                <w:lang w:val="uk-UA"/>
              </w:rPr>
              <w:t>Деякі питання декларування і реєстрації місця проживання та ведення реєстрів територіальних громад</w:t>
            </w:r>
            <w:r w:rsidRPr="007B18B3">
              <w:rPr>
                <w:sz w:val="24"/>
              </w:rPr>
              <w:t>»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12.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Розмір та порядок </w:t>
            </w:r>
            <w:r w:rsidRPr="007B18B3">
              <w:rPr>
                <w:spacing w:val="-3"/>
                <w:sz w:val="24"/>
                <w:lang w:val="uk-UA"/>
              </w:rPr>
              <w:t xml:space="preserve">внесення плати за </w:t>
            </w:r>
            <w:r w:rsidRPr="007B18B3">
              <w:rPr>
                <w:spacing w:val="-5"/>
                <w:sz w:val="24"/>
                <w:lang w:val="uk-UA"/>
              </w:rPr>
              <w:t xml:space="preserve">адміністративну </w:t>
            </w:r>
            <w:r w:rsidRPr="007B18B3">
              <w:rPr>
                <w:sz w:val="24"/>
                <w:lang w:val="uk-UA"/>
              </w:rPr>
              <w:t>послугу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За зняття із задекларованого/зареєстрованого місця проживання, справляється адміністративний збір у розмірі 1,5 відсотка прожиткового мінімуму, установленого для працездатних осіб на 01 січня календарного року. 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Оплата адміністративного збору здійснюється за допомогою засобів Порталу Дія під час формування заяви, поданої в електронній формі, перед її поданням. При цьому документ, що підтверджує сплату адміністративного збору, до заяви не додається.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Адміністративний збір не справляється в разі зняття із задекларованого/зареєстрованого місця проживання: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за повідомленням територіального органу або підрозділу ДМС;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за повідомленням спеціалізованої соціальної установи, закладу для бездомних осіб, іншого надавача соціальних послуг з проживанням;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на підставі судового рішення, що набуло законної сили, про позбавлення права власності на житло або права користування житлом, про виселення, про визнання особи безвісно відсутньою або оголошення її померлою;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за повідомленням уповноваженої особи житла;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на підставі свідоцтва про смерть або відомостей про державну реєстрацію смерті з Державного реєстру актів цивільного стану</w:t>
            </w:r>
          </w:p>
        </w:tc>
      </w:tr>
      <w:tr w:rsidR="001A7FFA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13.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b/>
                <w:bCs/>
                <w:sz w:val="24"/>
                <w:lang w:val="uk-UA"/>
              </w:rPr>
            </w:pPr>
            <w:proofErr w:type="spellStart"/>
            <w:r w:rsidRPr="007B18B3">
              <w:rPr>
                <w:sz w:val="24"/>
                <w:lang w:val="uk-UA"/>
              </w:rPr>
              <w:t>Рах</w:t>
            </w:r>
            <w:proofErr w:type="spellEnd"/>
            <w:r w:rsidRPr="007B18B3">
              <w:rPr>
                <w:sz w:val="24"/>
                <w:lang w:val="uk-UA"/>
              </w:rPr>
              <w:t>.</w:t>
            </w:r>
            <w:r w:rsidRPr="007B18B3">
              <w:rPr>
                <w:b/>
                <w:bCs/>
                <w:sz w:val="24"/>
                <w:lang w:val="uk-UA"/>
              </w:rPr>
              <w:t xml:space="preserve"> UA2889999803341598790000022669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Код отримувача </w:t>
            </w:r>
            <w:r w:rsidRPr="007B18B3">
              <w:rPr>
                <w:b/>
                <w:bCs/>
                <w:sz w:val="24"/>
                <w:lang w:val="uk-UA"/>
              </w:rPr>
              <w:t>37971775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Код МФО </w:t>
            </w:r>
            <w:r w:rsidRPr="007B18B3">
              <w:rPr>
                <w:b/>
                <w:bCs/>
                <w:sz w:val="24"/>
                <w:lang w:val="uk-UA"/>
              </w:rPr>
              <w:t>899998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 xml:space="preserve">Код КД </w:t>
            </w:r>
            <w:r w:rsidRPr="007B18B3">
              <w:rPr>
                <w:b/>
                <w:bCs/>
                <w:sz w:val="24"/>
                <w:lang w:val="uk-UA"/>
              </w:rPr>
              <w:t>22012500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14.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Строк надання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pacing w:val="-10"/>
                <w:sz w:val="24"/>
                <w:lang w:val="uk-UA"/>
              </w:rPr>
              <w:t>адміністративної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послуги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lastRenderedPageBreak/>
              <w:t xml:space="preserve">У день звернення особи або її представника, </w:t>
            </w:r>
            <w:proofErr w:type="spellStart"/>
            <w:r w:rsidRPr="007B18B3">
              <w:rPr>
                <w:sz w:val="24"/>
                <w:lang w:val="uk-UA"/>
              </w:rPr>
              <w:t>представника</w:t>
            </w:r>
            <w:proofErr w:type="spellEnd"/>
            <w:r w:rsidRPr="007B18B3">
              <w:rPr>
                <w:sz w:val="24"/>
                <w:lang w:val="uk-UA"/>
              </w:rPr>
              <w:t xml:space="preserve"> спеціалізованої соціальної установи, закладу соціального обслуговування та соціального захисту.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18B3">
              <w:rPr>
                <w:sz w:val="24"/>
                <w:lang w:val="uk-UA"/>
              </w:rPr>
              <w:lastRenderedPageBreak/>
              <w:t>В електронній формі - у день подання документів або не пізніше наступного робочого дня в разі їх надходження після закінчення робочого часу органу реєстрації</w:t>
            </w:r>
          </w:p>
        </w:tc>
      </w:tr>
      <w:tr w:rsidR="001A7FFA" w:rsidRPr="00386CAE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lastRenderedPageBreak/>
              <w:t>15.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tabs>
                <w:tab w:val="left" w:pos="998"/>
              </w:tabs>
              <w:autoSpaceDE w:val="0"/>
              <w:autoSpaceDN w:val="0"/>
              <w:adjustRightInd w:val="0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Перелік підстав</w:t>
            </w:r>
          </w:p>
          <w:p w:rsidR="001A7FFA" w:rsidRPr="007B18B3" w:rsidRDefault="001A7FFA" w:rsidP="00D34574">
            <w:pPr>
              <w:tabs>
                <w:tab w:val="left" w:pos="573"/>
              </w:tabs>
              <w:autoSpaceDE w:val="0"/>
              <w:autoSpaceDN w:val="0"/>
              <w:adjustRightInd w:val="0"/>
              <w:ind w:hanging="852"/>
              <w:jc w:val="both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В</w:t>
            </w:r>
            <w:r>
              <w:rPr>
                <w:spacing w:val="-3"/>
                <w:sz w:val="24"/>
                <w:highlight w:val="white"/>
                <w:lang w:val="uk-UA"/>
              </w:rPr>
              <w:t xml:space="preserve"> </w:t>
            </w:r>
            <w:r w:rsidRPr="007B18B3">
              <w:rPr>
                <w:spacing w:val="-3"/>
                <w:sz w:val="24"/>
                <w:highlight w:val="white"/>
                <w:lang w:val="uk-UA"/>
              </w:rPr>
              <w:t xml:space="preserve">відмови у наданні </w:t>
            </w:r>
            <w:r w:rsidRPr="007B18B3">
              <w:rPr>
                <w:spacing w:val="-23"/>
                <w:sz w:val="24"/>
                <w:highlight w:val="white"/>
                <w:lang w:val="uk-UA"/>
              </w:rPr>
              <w:t xml:space="preserve">адміністративної </w:t>
            </w:r>
            <w:r w:rsidRPr="007B18B3">
              <w:rPr>
                <w:sz w:val="24"/>
                <w:highlight w:val="white"/>
                <w:lang w:val="uk-UA"/>
              </w:rPr>
              <w:t>послуги</w:t>
            </w:r>
          </w:p>
          <w:p w:rsidR="001A7FFA" w:rsidRPr="007B18B3" w:rsidRDefault="001A7FFA" w:rsidP="00D34574">
            <w:pPr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Орган реєстрації відмовляє в знятті із задекларованого/зареєстрованого місця проживання (перебування) у разі, коли: 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>особа не подала або подала не в повному обсязі необхідні документи чи відомості;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</w:rPr>
              <w:t xml:space="preserve"> </w:t>
            </w:r>
            <w:r w:rsidRPr="007B18B3">
              <w:rPr>
                <w:sz w:val="24"/>
                <w:lang w:val="uk-UA"/>
              </w:rPr>
              <w:t xml:space="preserve">у поданих особою документах або відомостях містяться недостовірні відомості або подані документи є недійсними, або строк дії паспортного документа іноземця чи особи без громадянства, які на законних підставах проживають на території України, закінчився; 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звернулася дитина віком до 14 років або особа, не уповноважена на подання документів; </w:t>
            </w:r>
          </w:p>
          <w:p w:rsidR="001A7FFA" w:rsidRPr="007B18B3" w:rsidRDefault="001A7FFA" w:rsidP="00D34574">
            <w:pPr>
              <w:tabs>
                <w:tab w:val="left" w:pos="4431"/>
              </w:tabs>
              <w:autoSpaceDE w:val="0"/>
              <w:autoSpaceDN w:val="0"/>
              <w:adjustRightInd w:val="0"/>
              <w:ind w:firstLine="528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дані Реєстру </w:t>
            </w:r>
            <w:r>
              <w:rPr>
                <w:sz w:val="24"/>
                <w:lang w:val="uk-UA"/>
              </w:rPr>
              <w:t>Новоушицької селищної</w:t>
            </w:r>
            <w:r w:rsidRPr="007B18B3">
              <w:rPr>
                <w:sz w:val="24"/>
                <w:lang w:val="uk-UA"/>
              </w:rPr>
              <w:t xml:space="preserve"> територіальної громади щодо задекларованого/зареєстрованого місця проживання (перебування) батьків або інших законних представників дитини віком від 14 до 18 років не відповідають відомостям, зазначеним у декларації (заяві), поданій дитиною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16.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tabs>
                <w:tab w:val="left" w:pos="826"/>
              </w:tabs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Результат надання</w:t>
            </w:r>
          </w:p>
          <w:p w:rsidR="001A7FFA" w:rsidRPr="007B18B3" w:rsidRDefault="001A7FFA" w:rsidP="00D34574">
            <w:pPr>
              <w:tabs>
                <w:tab w:val="left" w:pos="1056"/>
              </w:tabs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pacing w:val="-2"/>
                <w:sz w:val="24"/>
                <w:highlight w:val="white"/>
                <w:lang w:val="uk-UA"/>
              </w:rPr>
              <w:t xml:space="preserve">адміністративної </w:t>
            </w:r>
            <w:r w:rsidRPr="007B18B3">
              <w:rPr>
                <w:sz w:val="24"/>
                <w:highlight w:val="white"/>
                <w:lang w:val="uk-UA"/>
              </w:rPr>
              <w:t>послуги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Унесення відомостей про зняття з задекларованого/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зареєстрованого місця проживання (перебування) до реєстру Новоушицької територіальної громади.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17.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tabs>
                <w:tab w:val="left" w:pos="826"/>
              </w:tabs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highlight w:val="white"/>
                <w:lang w:val="uk-UA"/>
              </w:rPr>
              <w:t xml:space="preserve">Способи отримання </w:t>
            </w:r>
            <w:r w:rsidRPr="007B18B3">
              <w:rPr>
                <w:spacing w:val="-3"/>
                <w:sz w:val="24"/>
                <w:highlight w:val="white"/>
                <w:lang w:val="uk-UA"/>
              </w:rPr>
              <w:t>відповіді (результату)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605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Результат послуги надсилається заявнику шляхом текстового телефонного повідомлення</w:t>
            </w:r>
          </w:p>
        </w:tc>
      </w:tr>
      <w:tr w:rsidR="001A7FFA" w:rsidRPr="003B2F61" w:rsidTr="00D345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lang w:val="en-US"/>
              </w:rPr>
              <w:t>18.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4"/>
                <w:sz w:val="24"/>
                <w:highlight w:val="white"/>
                <w:lang w:val="uk-UA"/>
              </w:rPr>
              <w:t>Примітка</w:t>
            </w:r>
          </w:p>
          <w:p w:rsidR="001A7FFA" w:rsidRPr="007B18B3" w:rsidRDefault="001A7FFA" w:rsidP="00D34574">
            <w:pPr>
              <w:tabs>
                <w:tab w:val="left" w:pos="826"/>
              </w:tabs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B18B3">
              <w:rPr>
                <w:sz w:val="24"/>
                <w:highlight w:val="white"/>
                <w:lang w:val="en-US"/>
              </w:rPr>
              <w:br w:type="page"/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 xml:space="preserve">Якщо під час подання документів установлено, що особа подала для зняття із </w:t>
            </w:r>
            <w:proofErr w:type="spellStart"/>
            <w:r w:rsidRPr="007B18B3">
              <w:rPr>
                <w:sz w:val="24"/>
                <w:lang w:val="uk-UA"/>
              </w:rPr>
              <w:t>задекларовано-го</w:t>
            </w:r>
            <w:proofErr w:type="spellEnd"/>
            <w:r w:rsidRPr="007B18B3">
              <w:rPr>
                <w:sz w:val="24"/>
                <w:lang w:val="uk-UA"/>
              </w:rPr>
              <w:t>/зареєстрованого місця проживання недійсний паспорт громадянина України, адміністратор Центру складає протокол про адміністративне правопорушення відповідно до статті 197 Кодексу України про адміністративні правопорушення.</w:t>
            </w:r>
          </w:p>
          <w:p w:rsidR="001A7FFA" w:rsidRPr="007B18B3" w:rsidRDefault="001A7FFA" w:rsidP="00D34574">
            <w:pPr>
              <w:autoSpaceDE w:val="0"/>
              <w:autoSpaceDN w:val="0"/>
              <w:adjustRightInd w:val="0"/>
              <w:ind w:firstLine="528"/>
              <w:jc w:val="both"/>
              <w:rPr>
                <w:sz w:val="24"/>
                <w:lang w:val="uk-UA"/>
              </w:rPr>
            </w:pPr>
            <w:r w:rsidRPr="007B18B3">
              <w:rPr>
                <w:sz w:val="24"/>
                <w:lang w:val="uk-UA"/>
              </w:rPr>
              <w:t>Якщо іноземець чи особа без громадянства подали для зняття із задекларованого/зареєстрованого місця проживання недійсний документ, іноземця чи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впливу, а також для оформлення нового документа або внесення визначених законодавством змін до на</w:t>
            </w:r>
          </w:p>
        </w:tc>
      </w:tr>
    </w:tbl>
    <w:p w:rsidR="004D11E0" w:rsidRPr="00C54437" w:rsidRDefault="004D11E0" w:rsidP="00C54437">
      <w:pPr>
        <w:rPr>
          <w:lang w:val="uk-UA"/>
        </w:rPr>
      </w:pPr>
      <w:bookmarkStart w:id="0" w:name="_GoBack"/>
      <w:bookmarkEnd w:id="0"/>
    </w:p>
    <w:sectPr w:rsidR="004D11E0" w:rsidRPr="00C5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5"/>
    <w:rsid w:val="001A7FFA"/>
    <w:rsid w:val="004D11E0"/>
    <w:rsid w:val="00BA14B5"/>
    <w:rsid w:val="00C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5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2023-03-10T10:08:00Z</dcterms:created>
  <dcterms:modified xsi:type="dcterms:W3CDTF">2023-03-10T10:08:00Z</dcterms:modified>
</cp:coreProperties>
</file>