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3C" w:rsidRDefault="0030673C" w:rsidP="0030673C">
      <w:pPr>
        <w:jc w:val="center"/>
        <w:rPr>
          <w:b/>
        </w:rPr>
      </w:pPr>
      <w:r>
        <w:rPr>
          <w:b/>
        </w:rPr>
        <w:t>ІНФОРМАЦІЙНА КАРТКА</w:t>
      </w:r>
    </w:p>
    <w:p w:rsidR="0030673C" w:rsidRDefault="0030673C" w:rsidP="0030673C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30673C" w:rsidRPr="00C123BF" w:rsidRDefault="0030673C" w:rsidP="0030673C">
      <w:pPr>
        <w:jc w:val="center"/>
        <w:rPr>
          <w:b/>
          <w:i/>
          <w:lang w:val="uk-UA"/>
        </w:rPr>
      </w:pPr>
    </w:p>
    <w:p w:rsidR="0030673C" w:rsidRDefault="0030673C" w:rsidP="0030673C">
      <w:pPr>
        <w:jc w:val="center"/>
        <w:rPr>
          <w:b/>
          <w:i/>
          <w:szCs w:val="28"/>
          <w:lang w:val="uk-UA"/>
        </w:rPr>
      </w:pPr>
      <w:r w:rsidRPr="005B2C39">
        <w:rPr>
          <w:b/>
          <w:i/>
          <w:szCs w:val="28"/>
          <w:lang w:val="uk-UA"/>
        </w:rPr>
        <w:t>Надання містобудівних</w:t>
      </w:r>
      <w:r w:rsidRPr="00AC4168">
        <w:rPr>
          <w:b/>
          <w:i/>
          <w:szCs w:val="28"/>
          <w:lang w:val="uk-UA"/>
        </w:rPr>
        <w:t xml:space="preserve"> умов та обмежень </w:t>
      </w:r>
    </w:p>
    <w:p w:rsidR="0030673C" w:rsidRDefault="0030673C" w:rsidP="0030673C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для проектування об</w:t>
      </w:r>
      <w:r w:rsidRPr="00D56CA4">
        <w:rPr>
          <w:b/>
          <w:i/>
          <w:szCs w:val="28"/>
          <w:lang w:val="uk-UA"/>
        </w:rPr>
        <w:t>’</w:t>
      </w:r>
      <w:r>
        <w:rPr>
          <w:b/>
          <w:i/>
          <w:szCs w:val="28"/>
          <w:lang w:val="uk-UA"/>
        </w:rPr>
        <w:t xml:space="preserve">єкта будівництва </w:t>
      </w:r>
    </w:p>
    <w:p w:rsidR="0030673C" w:rsidRPr="00AC4168" w:rsidRDefault="0030673C" w:rsidP="0030673C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30673C" w:rsidRPr="00AC4168" w:rsidRDefault="0030673C" w:rsidP="0030673C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30673C" w:rsidRPr="00A8670F" w:rsidRDefault="0030673C" w:rsidP="0030673C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30673C" w:rsidRPr="00514850" w:rsidRDefault="0030673C" w:rsidP="0030673C">
      <w:pPr>
        <w:jc w:val="center"/>
        <w:rPr>
          <w:b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501"/>
        <w:gridCol w:w="6540"/>
      </w:tblGrid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514850" w:rsidRDefault="0030673C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7B18B3" w:rsidRDefault="0030673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30673C" w:rsidRPr="007B18B3" w:rsidRDefault="0030673C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6100D3" w:rsidRDefault="0030673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30673C" w:rsidRPr="006100D3" w:rsidRDefault="0030673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7B18B3" w:rsidRDefault="0030673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30673C" w:rsidRPr="007B18B3" w:rsidRDefault="0030673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30673C" w:rsidRPr="007B18B3" w:rsidRDefault="0030673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91434F" w:rsidRDefault="0030673C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30673C" w:rsidRDefault="0030673C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30673C" w:rsidRPr="006100D3" w:rsidRDefault="0030673C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30673C" w:rsidRPr="006100D3" w:rsidRDefault="0030673C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30673C" w:rsidRPr="006100D3" w:rsidRDefault="0030673C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7B18B3" w:rsidRDefault="0030673C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30673C" w:rsidRPr="007B18B3" w:rsidRDefault="0030673C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30673C" w:rsidRPr="007B18B3" w:rsidRDefault="0030673C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30673C" w:rsidRPr="007B18B3" w:rsidRDefault="0030673C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6100D3" w:rsidRDefault="0030673C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30673C" w:rsidRPr="006100D3" w:rsidRDefault="0030673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30673C" w:rsidRPr="006100D3" w:rsidRDefault="0030673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30673C" w:rsidRPr="006100D3" w:rsidRDefault="0030673C" w:rsidP="00121697">
            <w:pPr>
              <w:rPr>
                <w:sz w:val="24"/>
              </w:rPr>
            </w:pPr>
          </w:p>
        </w:tc>
      </w:tr>
      <w:tr w:rsidR="0030673C" w:rsidRPr="00514850" w:rsidTr="00121697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b/>
                <w:bCs/>
                <w:sz w:val="24"/>
                <w:lang w:val="uk-UA"/>
              </w:rPr>
              <w:t>Для надання містобудівних умов та обмежень для проектування об’єкта будівництва потрібно подати: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 Заява.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2. Копія документа, що посвідчує право власності чи користування земельною ділянкою або копія договору </w:t>
            </w:r>
            <w:proofErr w:type="spellStart"/>
            <w:r w:rsidRPr="00514850">
              <w:rPr>
                <w:sz w:val="24"/>
                <w:lang w:val="uk-UA"/>
              </w:rPr>
              <w:t>суперфіцію</w:t>
            </w:r>
            <w:proofErr w:type="spellEnd"/>
            <w:r w:rsidRPr="00514850">
              <w:rPr>
                <w:sz w:val="24"/>
                <w:lang w:val="uk-UA"/>
              </w:rPr>
              <w:t>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 Копія документа, що посвідчує право власності на об’єкт нерухомого майна розташований на земельній ділянці, або згода його власника, засвідчена у встановленому порядку (у разі здійснення реконструкції або реставрації).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4. Викопіювання з </w:t>
            </w:r>
            <w:proofErr w:type="spellStart"/>
            <w:r w:rsidRPr="00514850">
              <w:rPr>
                <w:sz w:val="24"/>
                <w:lang w:val="uk-UA"/>
              </w:rPr>
              <w:t>топографогеодезичного</w:t>
            </w:r>
            <w:proofErr w:type="spellEnd"/>
            <w:r w:rsidRPr="00514850">
              <w:rPr>
                <w:sz w:val="24"/>
                <w:lang w:val="uk-UA"/>
              </w:rPr>
              <w:t xml:space="preserve"> плану.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 Витяг із Державного земельного кадастру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 Містобудівний розрахунок, що визначає інвестиційні наміри замовника.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b/>
                <w:bCs/>
                <w:sz w:val="24"/>
                <w:lang w:val="uk-UA"/>
              </w:rPr>
            </w:pPr>
            <w:r w:rsidRPr="00514850">
              <w:rPr>
                <w:b/>
                <w:bCs/>
                <w:sz w:val="24"/>
                <w:lang w:val="uk-UA"/>
              </w:rPr>
              <w:t>Для внесення змін до містобудівних умов та обмежень для проектування об’єкта будівництва потрібно подати: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 Заява замовника.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 Припис головних інспекторів будівельного нагляду центрального органу виконавчої влади.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 Рішення суду.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b/>
                <w:bCs/>
                <w:sz w:val="24"/>
                <w:lang w:val="uk-UA"/>
              </w:rPr>
            </w:pPr>
            <w:r w:rsidRPr="00514850">
              <w:rPr>
                <w:b/>
                <w:bCs/>
                <w:sz w:val="24"/>
                <w:lang w:val="uk-UA"/>
              </w:rPr>
              <w:t>Для скасування містобудівних умов та обмежень для проектування об’єкта будівництва потрібно подати:</w:t>
            </w:r>
          </w:p>
          <w:p w:rsidR="0030673C" w:rsidRPr="00514850" w:rsidRDefault="0030673C" w:rsidP="0030673C">
            <w:pPr>
              <w:numPr>
                <w:ilvl w:val="0"/>
                <w:numId w:val="4"/>
              </w:num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Заява замовника.</w:t>
            </w:r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1.Містобудівні умови та обмеження для проектування об’єкта будівництва з наказом про затвердження містобудівних умов та обмежень або відмова в їх наданні.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 Внесення змін до містобудівних умов та обмежень для проектування об’єкта будівництва з наказом про внесення змін до містобудівних умов та обмежень або відмова в їх наданні.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3.Документ про скасування дії містобудівних умов та обмежень.</w:t>
            </w:r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30673C" w:rsidRPr="00514850" w:rsidTr="00121697">
        <w:trPr>
          <w:trHeight w:val="39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особу.</w:t>
            </w:r>
          </w:p>
          <w:p w:rsidR="0030673C" w:rsidRPr="00514850" w:rsidRDefault="0030673C" w:rsidP="0030673C">
            <w:pPr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ind w:left="0" w:firstLine="0"/>
              <w:rPr>
                <w:sz w:val="24"/>
                <w:lang w:val="uk-UA"/>
              </w:rPr>
            </w:pPr>
            <w:proofErr w:type="spellStart"/>
            <w:r w:rsidRPr="00514850">
              <w:rPr>
                <w:sz w:val="24"/>
                <w:lang w:val="uk-UA"/>
              </w:rPr>
              <w:t>Особисто – пред’</w:t>
            </w:r>
            <w:proofErr w:type="spellEnd"/>
            <w:r w:rsidRPr="00514850">
              <w:rPr>
                <w:sz w:val="24"/>
                <w:lang w:val="uk-UA"/>
              </w:rPr>
              <w:t>являється документ, що посвідчує особу.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 Через представника, який додатково подає:</w:t>
            </w:r>
          </w:p>
          <w:p w:rsidR="0030673C" w:rsidRPr="00514850" w:rsidRDefault="0030673C" w:rsidP="0030673C">
            <w:pPr>
              <w:pStyle w:val="a4"/>
              <w:numPr>
                <w:ilvl w:val="1"/>
                <w:numId w:val="1"/>
              </w:numPr>
              <w:tabs>
                <w:tab w:val="left" w:pos="36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850">
              <w:rPr>
                <w:rFonts w:ascii="Times New Roman" w:hAnsi="Times New Roman"/>
                <w:sz w:val="24"/>
                <w:szCs w:val="24"/>
              </w:rPr>
              <w:t>документ, що посвідчує особу представника;</w:t>
            </w:r>
          </w:p>
          <w:p w:rsidR="0030673C" w:rsidRPr="00514850" w:rsidRDefault="0030673C" w:rsidP="0030673C">
            <w:pPr>
              <w:numPr>
                <w:ilvl w:val="1"/>
                <w:numId w:val="3"/>
              </w:numPr>
              <w:tabs>
                <w:tab w:val="clear" w:pos="1440"/>
                <w:tab w:val="left" w:pos="368"/>
              </w:tabs>
              <w:suppressAutoHyphens w:val="0"/>
              <w:ind w:left="0" w:firstLine="0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 2.2. документ, що підтверджує повноваження особи діяти від імені іншої </w:t>
            </w:r>
            <w:proofErr w:type="spellStart"/>
            <w:r w:rsidRPr="00514850">
              <w:rPr>
                <w:sz w:val="24"/>
                <w:lang w:val="uk-UA"/>
              </w:rPr>
              <w:t>особи – довір</w:t>
            </w:r>
            <w:proofErr w:type="spellEnd"/>
            <w:r w:rsidRPr="00514850">
              <w:rPr>
                <w:sz w:val="24"/>
                <w:lang w:val="uk-UA"/>
              </w:rPr>
              <w:t>еність, посвідчена в установленому законом порядку.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Для перевірки повноважень особи, яка уповноважена діяти від імені юридичної особи, адміністратор отримує відомості з Єдиного державного реєстру юридичних осіб, фізичних осіб-підприємців та громадських формувань.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Поштою (рекомендованим листом з повідомленням про вручення).</w:t>
            </w:r>
          </w:p>
        </w:tc>
      </w:tr>
      <w:tr w:rsidR="0030673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3C" w:rsidRPr="00514850" w:rsidRDefault="0030673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Закон України «Про регулювання містобудівної діяльності» 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місцеве самоврядування в Україні»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охорону культурної спадщини»</w:t>
            </w:r>
          </w:p>
          <w:p w:rsidR="0030673C" w:rsidRPr="00514850" w:rsidRDefault="0030673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Наказ Міністерства регіонального розвитку, будівництва та </w:t>
            </w:r>
            <w:proofErr w:type="spellStart"/>
            <w:r w:rsidRPr="00514850">
              <w:rPr>
                <w:sz w:val="24"/>
                <w:lang w:val="uk-UA"/>
              </w:rPr>
              <w:t>житловокомунального</w:t>
            </w:r>
            <w:proofErr w:type="spellEnd"/>
            <w:r w:rsidRPr="00514850">
              <w:rPr>
                <w:sz w:val="24"/>
                <w:lang w:val="uk-UA"/>
              </w:rPr>
              <w:t xml:space="preserve"> господарства України «Про затвердження Порядку ведення реєстру містобудівних умов та обмежень» від 31.05.2017р</w:t>
            </w:r>
          </w:p>
        </w:tc>
      </w:tr>
    </w:tbl>
    <w:p w:rsidR="0063044C" w:rsidRPr="0030673C" w:rsidRDefault="0063044C">
      <w:pPr>
        <w:rPr>
          <w:lang w:val="uk-UA"/>
        </w:rPr>
      </w:pPr>
      <w:bookmarkStart w:id="0" w:name="_GoBack"/>
      <w:bookmarkEnd w:id="0"/>
    </w:p>
    <w:sectPr w:rsidR="0063044C" w:rsidRPr="0030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2DD"/>
    <w:multiLevelType w:val="hybridMultilevel"/>
    <w:tmpl w:val="954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63AF"/>
    <w:multiLevelType w:val="multilevel"/>
    <w:tmpl w:val="DF00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E0FFD"/>
    <w:multiLevelType w:val="hybridMultilevel"/>
    <w:tmpl w:val="C26053D8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7CEDFE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82247"/>
    <w:multiLevelType w:val="multilevel"/>
    <w:tmpl w:val="926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3C"/>
    <w:rsid w:val="0030673C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673C"/>
    <w:rPr>
      <w:b/>
      <w:bCs/>
    </w:rPr>
  </w:style>
  <w:style w:type="paragraph" w:styleId="a4">
    <w:name w:val="List Paragraph"/>
    <w:basedOn w:val="a"/>
    <w:uiPriority w:val="99"/>
    <w:qFormat/>
    <w:rsid w:val="003067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673C"/>
    <w:rPr>
      <w:b/>
      <w:bCs/>
    </w:rPr>
  </w:style>
  <w:style w:type="paragraph" w:styleId="a4">
    <w:name w:val="List Paragraph"/>
    <w:basedOn w:val="a"/>
    <w:uiPriority w:val="99"/>
    <w:qFormat/>
    <w:rsid w:val="003067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2023-03-29T10:27:00Z</dcterms:created>
  <dcterms:modified xsi:type="dcterms:W3CDTF">2023-03-29T10:29:00Z</dcterms:modified>
</cp:coreProperties>
</file>