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969"/>
        <w:gridCol w:w="5248"/>
      </w:tblGrid>
      <w:tr w:rsidR="002B063C" w:rsidRPr="007F2B74" w:rsidTr="00364C98"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63C" w:rsidRPr="007F2B74" w:rsidRDefault="002B063C" w:rsidP="00364C98">
            <w:pPr>
              <w:jc w:val="center"/>
            </w:pPr>
            <w:r w:rsidRPr="007F2B74">
              <w:br w:type="page"/>
            </w:r>
          </w:p>
          <w:p w:rsidR="002B063C" w:rsidRPr="007F2B74" w:rsidRDefault="002B063C" w:rsidP="00364C98">
            <w:pPr>
              <w:jc w:val="center"/>
              <w:rPr>
                <w:b/>
              </w:rPr>
            </w:pPr>
          </w:p>
          <w:p w:rsidR="002B063C" w:rsidRPr="007F2B74" w:rsidRDefault="002B063C" w:rsidP="002B063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2B063C" w:rsidRPr="007F2B74" w:rsidRDefault="002B063C" w:rsidP="002B063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2B063C" w:rsidRPr="005040EF" w:rsidRDefault="002B063C" w:rsidP="002B063C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2B063C" w:rsidRPr="007F2B74" w:rsidRDefault="002B063C" w:rsidP="00364C98">
            <w:pPr>
              <w:jc w:val="center"/>
              <w:rPr>
                <w:b/>
              </w:rPr>
            </w:pPr>
          </w:p>
          <w:p w:rsidR="002B063C" w:rsidRPr="007F2B74" w:rsidRDefault="002B063C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2B063C" w:rsidRPr="007F2B74" w:rsidTr="00364C98"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63C" w:rsidRPr="007F2B74" w:rsidRDefault="002B063C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2B063C" w:rsidRPr="007F2B74" w:rsidRDefault="002B063C" w:rsidP="00364C98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:rsidR="002B063C" w:rsidRPr="007F2B74" w:rsidRDefault="002B063C" w:rsidP="00364C98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ДЕРЖАВНОГО ЗЕМЕЛЬНОГО КАДАСТРУ</w:t>
            </w:r>
          </w:p>
        </w:tc>
      </w:tr>
      <w:tr w:rsidR="002B063C" w:rsidRPr="007F2B74" w:rsidTr="00364C98">
        <w:tc>
          <w:tcPr>
            <w:tcW w:w="9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3C" w:rsidRPr="007F2B74" w:rsidRDefault="002B063C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2B063C" w:rsidRPr="007F2B74" w:rsidRDefault="002B063C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2B063C" w:rsidRPr="007F2B74" w:rsidRDefault="002B063C" w:rsidP="00364C98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B063C" w:rsidRPr="007F2B74" w:rsidTr="00364C98">
        <w:tc>
          <w:tcPr>
            <w:tcW w:w="9895" w:type="dxa"/>
            <w:gridSpan w:val="3"/>
            <w:tcBorders>
              <w:top w:val="single" w:sz="4" w:space="0" w:color="auto"/>
            </w:tcBorders>
          </w:tcPr>
          <w:p w:rsidR="002B063C" w:rsidRPr="007F2B74" w:rsidRDefault="002B063C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B063C" w:rsidRPr="007F2B74" w:rsidTr="002B063C">
        <w:tc>
          <w:tcPr>
            <w:tcW w:w="4647" w:type="dxa"/>
            <w:gridSpan w:val="2"/>
            <w:tcBorders>
              <w:top w:val="nil"/>
            </w:tcBorders>
          </w:tcPr>
          <w:p w:rsidR="002B063C" w:rsidRPr="007F2B74" w:rsidRDefault="002B063C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nil"/>
            </w:tcBorders>
          </w:tcPr>
          <w:p w:rsidR="002B063C" w:rsidRPr="0063077B" w:rsidRDefault="002B063C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DC28FF" w:rsidRDefault="002B063C" w:rsidP="00364C98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DC28F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48" w:type="dxa"/>
          </w:tcPr>
          <w:p w:rsidR="002B063C" w:rsidRPr="00801248" w:rsidRDefault="002B063C" w:rsidP="00364C98">
            <w:pPr>
              <w:pStyle w:val="a4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2B063C" w:rsidRPr="00801248" w:rsidRDefault="002B063C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2B063C" w:rsidRPr="007F2B74" w:rsidTr="002B063C">
        <w:tc>
          <w:tcPr>
            <w:tcW w:w="678" w:type="dxa"/>
          </w:tcPr>
          <w:p w:rsidR="002B063C" w:rsidRPr="00DC28FF" w:rsidRDefault="002B063C" w:rsidP="00364C98">
            <w:pPr>
              <w:jc w:val="center"/>
              <w:rPr>
                <w:sz w:val="20"/>
                <w:szCs w:val="20"/>
              </w:rPr>
            </w:pPr>
            <w:r w:rsidRPr="00DC28F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8" w:type="dxa"/>
          </w:tcPr>
          <w:p w:rsidR="002B063C" w:rsidRDefault="002B063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2B063C" w:rsidRDefault="002B063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2B063C" w:rsidRDefault="002B063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2B063C" w:rsidRDefault="002B063C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2B063C" w:rsidRPr="00B22D5B" w:rsidRDefault="002B063C" w:rsidP="00364C98">
            <w:pPr>
              <w:pStyle w:val="a4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DC28FF" w:rsidRDefault="002B063C" w:rsidP="00364C98">
            <w:pPr>
              <w:jc w:val="center"/>
              <w:rPr>
                <w:sz w:val="20"/>
                <w:szCs w:val="20"/>
              </w:rPr>
            </w:pPr>
            <w:r w:rsidRPr="00DC28F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248" w:type="dxa"/>
          </w:tcPr>
          <w:p w:rsidR="002B063C" w:rsidRDefault="002B063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2B063C" w:rsidRPr="00801248" w:rsidRDefault="002B063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2B063C" w:rsidRPr="00794C43" w:rsidRDefault="002B063C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2B063C" w:rsidRPr="001E5638" w:rsidRDefault="002B063C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2B063C" w:rsidRPr="007F2B74" w:rsidTr="00364C98">
        <w:tc>
          <w:tcPr>
            <w:tcW w:w="9895" w:type="dxa"/>
            <w:gridSpan w:val="3"/>
          </w:tcPr>
          <w:p w:rsidR="002B063C" w:rsidRPr="007F2B74" w:rsidRDefault="002B063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FD5C74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5C7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FD5C74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5C74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 w:rsidRPr="007F2B74">
              <w:rPr>
                <w:sz w:val="20"/>
                <w:szCs w:val="20"/>
              </w:rPr>
              <w:t xml:space="preserve"> № 1051</w:t>
            </w:r>
            <w:r>
              <w:rPr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FD5C74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5C74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2B063C" w:rsidRPr="007F2B74" w:rsidTr="002B063C">
        <w:tc>
          <w:tcPr>
            <w:tcW w:w="678" w:type="dxa"/>
          </w:tcPr>
          <w:p w:rsidR="002B063C" w:rsidRPr="00FD5C74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5C74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2B063C" w:rsidRPr="007F2B74" w:rsidTr="00364C98">
        <w:tc>
          <w:tcPr>
            <w:tcW w:w="9895" w:type="dxa"/>
            <w:gridSpan w:val="3"/>
          </w:tcPr>
          <w:p w:rsidR="002B063C" w:rsidRPr="007F2B74" w:rsidRDefault="002B063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C755B2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C755B2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C755B2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описом вкладення та повідомленням про вручення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C755B2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B063C" w:rsidRPr="007F2B74" w:rsidTr="00364C98">
        <w:tc>
          <w:tcPr>
            <w:tcW w:w="678" w:type="dxa"/>
          </w:tcPr>
          <w:p w:rsidR="002B063C" w:rsidRPr="007F2B74" w:rsidRDefault="002B063C" w:rsidP="00364C98">
            <w:pPr>
              <w:rPr>
                <w:sz w:val="20"/>
                <w:szCs w:val="20"/>
              </w:rPr>
            </w:pPr>
          </w:p>
        </w:tc>
        <w:tc>
          <w:tcPr>
            <w:tcW w:w="9217" w:type="dxa"/>
            <w:gridSpan w:val="2"/>
          </w:tcPr>
          <w:p w:rsidR="002B063C" w:rsidRPr="007F2B74" w:rsidRDefault="002B063C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5B134A">
              <w:rPr>
                <w:i/>
                <w:sz w:val="20"/>
                <w:szCs w:val="20"/>
              </w:rPr>
              <w:t>і: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11.1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11.2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0,03 розміру прожиткового мінімуму для працездатних осіб, встановленого  законом на 1 січня календарного року, </w:t>
            </w:r>
            <w:r>
              <w:rPr>
                <w:bCs/>
                <w:sz w:val="20"/>
                <w:szCs w:val="20"/>
              </w:rPr>
              <w:t xml:space="preserve">            </w:t>
            </w:r>
            <w:r w:rsidRPr="007F2B74">
              <w:rPr>
                <w:bCs/>
                <w:sz w:val="20"/>
                <w:szCs w:val="20"/>
              </w:rPr>
              <w:t>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r>
              <w:rPr>
                <w:sz w:val="20"/>
                <w:szCs w:val="20"/>
              </w:rPr>
              <w:t xml:space="preserve">                    </w:t>
            </w:r>
            <w:r w:rsidRPr="007F2B74">
              <w:rPr>
                <w:sz w:val="20"/>
                <w:szCs w:val="20"/>
              </w:rPr>
              <w:t>в Україні»</w:t>
            </w:r>
            <w:r>
              <w:rPr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</w:t>
            </w: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</w:t>
            </w:r>
            <w:r w:rsidRPr="007F2B74">
              <w:rPr>
                <w:sz w:val="20"/>
                <w:szCs w:val="20"/>
                <w:shd w:val="clear" w:color="auto" w:fill="FFFFFF"/>
              </w:rPr>
              <w:lastRenderedPageBreak/>
              <w:t>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структурними підрозділами територіальних органів Держгеокадастру, який надає адміністративну послугу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Pr="007F2B74">
              <w:rPr>
                <w:sz w:val="20"/>
                <w:szCs w:val="20"/>
              </w:rPr>
              <w:t xml:space="preserve">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</w:rPr>
              <w:t xml:space="preserve"> особи, яким належить речове право на цю земельну ділянку; щодо інших документів (крім документів, що містять державну таємницю)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</w:rPr>
              <w:t xml:space="preserve"> фізичні та юридичні особи.</w:t>
            </w:r>
            <w:r w:rsidRPr="007F2B74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  <w:r>
              <w:rPr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2B063C" w:rsidRPr="007F2B74" w:rsidTr="002B063C"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2B063C" w:rsidRPr="007F2B74" w:rsidTr="002B063C">
        <w:trPr>
          <w:trHeight w:val="2087"/>
        </w:trPr>
        <w:tc>
          <w:tcPr>
            <w:tcW w:w="678" w:type="dxa"/>
          </w:tcPr>
          <w:p w:rsidR="002B063C" w:rsidRPr="0090432C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90432C"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3969" w:type="dxa"/>
          </w:tcPr>
          <w:p w:rsidR="002B063C" w:rsidRPr="007F2B74" w:rsidRDefault="002B063C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248" w:type="dxa"/>
          </w:tcPr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 </w:t>
            </w:r>
            <w:r w:rsidRPr="007F2B7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7F2B74">
              <w:rPr>
                <w:sz w:val="20"/>
                <w:szCs w:val="20"/>
                <w:lang w:eastAsia="uk-UA"/>
              </w:rPr>
              <w:t xml:space="preserve">наведено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7F2B74">
              <w:rPr>
                <w:sz w:val="20"/>
                <w:szCs w:val="20"/>
                <w:lang w:eastAsia="uk-UA"/>
              </w:rPr>
              <w:t xml:space="preserve"> додатку 1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  <w:p w:rsidR="002B063C" w:rsidRPr="007F2B74" w:rsidRDefault="002B063C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7F2B74">
              <w:rPr>
                <w:sz w:val="20"/>
                <w:szCs w:val="20"/>
                <w:lang w:eastAsia="uk-UA"/>
              </w:rPr>
              <w:t xml:space="preserve">наведено </w:t>
            </w:r>
            <w:r>
              <w:rPr>
                <w:sz w:val="20"/>
                <w:szCs w:val="20"/>
                <w:lang w:eastAsia="uk-UA"/>
              </w:rPr>
              <w:t>в</w:t>
            </w:r>
            <w:r w:rsidRPr="007F2B74">
              <w:rPr>
                <w:sz w:val="20"/>
                <w:szCs w:val="20"/>
                <w:lang w:eastAsia="uk-UA"/>
              </w:rPr>
              <w:t xml:space="preserve"> додатку 2 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C"/>
    <w:rsid w:val="002B063C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063C"/>
    <w:rPr>
      <w:color w:val="0000FF"/>
      <w:u w:val="single"/>
    </w:rPr>
  </w:style>
  <w:style w:type="character" w:customStyle="1" w:styleId="2">
    <w:name w:val="Основной текст (2)_"/>
    <w:link w:val="20"/>
    <w:rsid w:val="002B063C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2B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B063C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2B063C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2B063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063C"/>
    <w:rPr>
      <w:color w:val="0000FF"/>
      <w:u w:val="single"/>
    </w:rPr>
  </w:style>
  <w:style w:type="character" w:customStyle="1" w:styleId="2">
    <w:name w:val="Основной текст (2)_"/>
    <w:link w:val="20"/>
    <w:rsid w:val="002B063C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2B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B063C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2B063C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2B063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2023-08-30T08:16:00Z</dcterms:created>
  <dcterms:modified xsi:type="dcterms:W3CDTF">2023-08-30T08:17:00Z</dcterms:modified>
</cp:coreProperties>
</file>