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8F" w:rsidRPr="007F2B74" w:rsidRDefault="0048158F" w:rsidP="0048158F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48158F" w:rsidRPr="007F2B74" w:rsidRDefault="0048158F" w:rsidP="0048158F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48158F" w:rsidRPr="005040EF" w:rsidRDefault="0048158F" w:rsidP="0048158F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48158F" w:rsidRDefault="0048158F"/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48158F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8F" w:rsidRPr="007F2B74" w:rsidRDefault="0048158F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48158F" w:rsidRPr="007F2B74" w:rsidRDefault="0048158F" w:rsidP="00364C98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</w:t>
            </w:r>
          </w:p>
          <w:p w:rsidR="0048158F" w:rsidRDefault="0048158F" w:rsidP="00364C98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7F2B74">
              <w:rPr>
                <w:u w:val="single"/>
              </w:rPr>
              <w:t xml:space="preserve">ОБМЕЖЕННЯ У ВИКОРИСТАННІ ЗЕМЕЛЬ </w:t>
            </w:r>
            <w:r w:rsidRPr="007F2B74">
              <w:rPr>
                <w:caps/>
                <w:u w:val="single"/>
                <w:shd w:val="clear" w:color="auto" w:fill="FFFFFF"/>
              </w:rPr>
              <w:t xml:space="preserve">з посиланням на документи, </w:t>
            </w:r>
          </w:p>
          <w:p w:rsidR="0048158F" w:rsidRPr="007F2B74" w:rsidRDefault="0048158F" w:rsidP="00364C98">
            <w:pPr>
              <w:jc w:val="center"/>
              <w:rPr>
                <w:u w:val="single"/>
              </w:rPr>
            </w:pPr>
            <w:r w:rsidRPr="007F2B74">
              <w:rPr>
                <w:caps/>
                <w:u w:val="single"/>
                <w:shd w:val="clear" w:color="auto" w:fill="FFFFFF"/>
              </w:rPr>
              <w:t>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48158F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8F" w:rsidRPr="007F2B74" w:rsidRDefault="0048158F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48158F" w:rsidRPr="007F2B74" w:rsidRDefault="0048158F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48158F" w:rsidRPr="007F2B74" w:rsidRDefault="0048158F" w:rsidP="00364C98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8158F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48158F" w:rsidRPr="007F2B74" w:rsidRDefault="0048158F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8158F" w:rsidRPr="007F2B74" w:rsidTr="00364C98">
        <w:tc>
          <w:tcPr>
            <w:tcW w:w="4320" w:type="dxa"/>
            <w:gridSpan w:val="2"/>
          </w:tcPr>
          <w:p w:rsidR="0048158F" w:rsidRPr="007F2B74" w:rsidRDefault="0048158F" w:rsidP="00364C9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48158F" w:rsidRPr="007F2B74" w:rsidRDefault="0048158F" w:rsidP="0048158F">
            <w:pPr>
              <w:rPr>
                <w:b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bookmarkEnd w:id="0"/>
      <w:tr w:rsidR="0048158F" w:rsidRPr="007F2B74" w:rsidTr="00364C98">
        <w:tc>
          <w:tcPr>
            <w:tcW w:w="720" w:type="dxa"/>
          </w:tcPr>
          <w:p w:rsidR="0048158F" w:rsidRPr="00350CEF" w:rsidRDefault="0048158F" w:rsidP="00364C98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48158F" w:rsidRPr="0048158F" w:rsidRDefault="0048158F" w:rsidP="00364C98">
            <w:pPr>
              <w:pStyle w:val="a4"/>
              <w:jc w:val="both"/>
              <w:rPr>
                <w:rStyle w:val="210pt"/>
                <w:b w:val="0"/>
              </w:rPr>
            </w:pPr>
            <w:r w:rsidRPr="0048158F">
              <w:rPr>
                <w:rStyle w:val="210pt"/>
                <w:b w:val="0"/>
              </w:rPr>
              <w:t>32</w:t>
            </w:r>
            <w:r w:rsidRPr="0048158F">
              <w:rPr>
                <w:rStyle w:val="210pt"/>
                <w:b w:val="0"/>
                <w:lang w:val="ru-RU"/>
              </w:rPr>
              <w:t>600</w:t>
            </w:r>
            <w:r w:rsidRPr="0048158F"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 w:rsidRPr="0048158F">
              <w:rPr>
                <w:rStyle w:val="210pt"/>
                <w:b w:val="0"/>
              </w:rPr>
              <w:t>смт</w:t>
            </w:r>
            <w:proofErr w:type="spellEnd"/>
            <w:r w:rsidRPr="0048158F">
              <w:rPr>
                <w:rStyle w:val="210pt"/>
                <w:b w:val="0"/>
              </w:rPr>
              <w:t xml:space="preserve">. Нова </w:t>
            </w:r>
            <w:proofErr w:type="spellStart"/>
            <w:r w:rsidRPr="0048158F">
              <w:rPr>
                <w:rStyle w:val="210pt"/>
                <w:b w:val="0"/>
              </w:rPr>
              <w:t>Ушиця</w:t>
            </w:r>
            <w:proofErr w:type="spellEnd"/>
            <w:r w:rsidRPr="0048158F">
              <w:rPr>
                <w:rStyle w:val="210pt"/>
                <w:b w:val="0"/>
              </w:rPr>
              <w:t>,  Кам’янець-Подільський район Хмельницька область</w:t>
            </w:r>
          </w:p>
          <w:p w:rsidR="0048158F" w:rsidRPr="00801248" w:rsidRDefault="0048158F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48158F" w:rsidRPr="007F2B74" w:rsidTr="00364C98">
        <w:tc>
          <w:tcPr>
            <w:tcW w:w="720" w:type="dxa"/>
          </w:tcPr>
          <w:p w:rsidR="0048158F" w:rsidRPr="00350CEF" w:rsidRDefault="0048158F" w:rsidP="00364C98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48158F" w:rsidRDefault="004815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48158F" w:rsidRDefault="004815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48158F" w:rsidRDefault="004815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48158F" w:rsidRDefault="004815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48158F" w:rsidRPr="0048158F" w:rsidRDefault="0048158F" w:rsidP="00364C98">
            <w:pPr>
              <w:pStyle w:val="a4"/>
              <w:jc w:val="both"/>
              <w:rPr>
                <w:b w:val="0"/>
              </w:rPr>
            </w:pPr>
            <w:r w:rsidRPr="0048158F">
              <w:rPr>
                <w:rStyle w:val="210pt"/>
                <w:b w:val="0"/>
              </w:rPr>
              <w:t>Вихідні дні: субота, неділя</w:t>
            </w:r>
            <w:r w:rsidRPr="0048158F">
              <w:rPr>
                <w:b w:val="0"/>
              </w:rPr>
              <w:t xml:space="preserve"> 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350CEF" w:rsidRDefault="0048158F" w:rsidP="00364C98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48158F" w:rsidRDefault="004815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48158F" w:rsidRPr="00801248" w:rsidRDefault="004815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48158F" w:rsidRPr="00794C43" w:rsidRDefault="0048158F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48158F" w:rsidRPr="001E5638" w:rsidRDefault="004815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48158F" w:rsidRPr="007F2B74" w:rsidTr="00364C98">
        <w:tc>
          <w:tcPr>
            <w:tcW w:w="9891" w:type="dxa"/>
            <w:gridSpan w:val="3"/>
          </w:tcPr>
          <w:p w:rsidR="0048158F" w:rsidRPr="007F2B74" w:rsidRDefault="004815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B95BAF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B95BAF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B95BAF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48158F" w:rsidRPr="007F2B74" w:rsidTr="00364C98">
        <w:tc>
          <w:tcPr>
            <w:tcW w:w="720" w:type="dxa"/>
          </w:tcPr>
          <w:p w:rsidR="0048158F" w:rsidRPr="00B95BAF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48158F" w:rsidRPr="007F2B74" w:rsidTr="00364C98">
        <w:tc>
          <w:tcPr>
            <w:tcW w:w="9891" w:type="dxa"/>
            <w:gridSpan w:val="3"/>
          </w:tcPr>
          <w:p w:rsidR="0048158F" w:rsidRPr="007F2B74" w:rsidRDefault="004815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посиланням на документи, на підставі яких відомості про обмеження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>у використанні земель внесені до Державного земельного кадастру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7F2B74">
              <w:rPr>
                <w:sz w:val="20"/>
                <w:szCs w:val="20"/>
              </w:rPr>
              <w:t>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48158F" w:rsidRPr="007F2B74" w:rsidRDefault="004815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2F0B74">
              <w:rPr>
                <w:i/>
                <w:sz w:val="20"/>
                <w:szCs w:val="20"/>
              </w:rPr>
              <w:t>і: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0,055 розміру прожиткового мінімуму для працездатних осіб, встановленого законом </w:t>
            </w:r>
            <w:r>
              <w:rPr>
                <w:bCs/>
                <w:sz w:val="20"/>
                <w:szCs w:val="20"/>
              </w:rPr>
              <w:t xml:space="preserve"> 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 xml:space="preserve">відповідно до 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день реєстрації відповідної заяви у територіальному органі Держгеокадастру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витягу з Державного земельного кадастру про обмеження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у використанні земель </w:t>
            </w:r>
            <w:r w:rsidRPr="007F2B74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7F2B74">
              <w:rPr>
                <w:sz w:val="20"/>
                <w:szCs w:val="20"/>
              </w:rPr>
              <w:t>режимоутворюючих</w:t>
            </w:r>
            <w:proofErr w:type="spellEnd"/>
            <w:r w:rsidRPr="007F2B74">
              <w:rPr>
                <w:sz w:val="20"/>
                <w:szCs w:val="20"/>
              </w:rPr>
              <w:t xml:space="preserve"> об'єктів (за наявності таких об'єктів); особам, в інтересах яких встановлено обмеження, або уповноваженим ними особам)</w:t>
            </w:r>
            <w:r>
              <w:rPr>
                <w:sz w:val="20"/>
                <w:szCs w:val="20"/>
              </w:rPr>
              <w:t>.</w:t>
            </w:r>
          </w:p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</w:t>
            </w:r>
            <w:proofErr w:type="spellStart"/>
            <w:r w:rsidRPr="007F2B74">
              <w:rPr>
                <w:sz w:val="20"/>
                <w:szCs w:val="20"/>
              </w:rPr>
              <w:t>подан</w:t>
            </w:r>
            <w:r>
              <w:rPr>
                <w:sz w:val="20"/>
                <w:szCs w:val="20"/>
              </w:rPr>
              <w:t>щ</w:t>
            </w:r>
            <w:proofErr w:type="spellEnd"/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>, та/або</w:t>
            </w:r>
            <w:r>
              <w:rPr>
                <w:sz w:val="20"/>
                <w:szCs w:val="20"/>
              </w:rPr>
              <w:t xml:space="preserve"> документи</w:t>
            </w:r>
            <w:r w:rsidRPr="007F2B74">
              <w:rPr>
                <w:sz w:val="20"/>
                <w:szCs w:val="20"/>
              </w:rPr>
              <w:t xml:space="preserve"> не відповідають вимогам, встановленим законом (заява не відповідає встановленій формі)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</w:t>
            </w:r>
            <w:r w:rsidRPr="007F2B74">
              <w:rPr>
                <w:sz w:val="20"/>
                <w:szCs w:val="20"/>
              </w:rPr>
              <w:t xml:space="preserve">у використанні земель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</w:t>
            </w:r>
            <w:r w:rsidRPr="007F2B74">
              <w:rPr>
                <w:sz w:val="20"/>
                <w:szCs w:val="20"/>
              </w:rPr>
              <w:t xml:space="preserve">у використанні земель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та повідомленням про вручення</w:t>
            </w:r>
          </w:p>
        </w:tc>
      </w:tr>
      <w:tr w:rsidR="0048158F" w:rsidRPr="007F2B74" w:rsidTr="00364C98">
        <w:tc>
          <w:tcPr>
            <w:tcW w:w="720" w:type="dxa"/>
          </w:tcPr>
          <w:p w:rsidR="0048158F" w:rsidRPr="002F0B74" w:rsidRDefault="004815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48158F" w:rsidRPr="007F2B74" w:rsidRDefault="004815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48158F" w:rsidRPr="007F2B74" w:rsidRDefault="004815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 з посиланням на документи, на підставі яких відомості про обмеження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використанні земель внесені до Державного земельного кадастру, </w:t>
            </w:r>
            <w:r w:rsidRPr="007F2B74">
              <w:rPr>
                <w:sz w:val="20"/>
                <w:szCs w:val="20"/>
              </w:rPr>
              <w:t>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Інформаційної картки адміністративної послуги 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8F"/>
    <w:rsid w:val="0048158F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58F"/>
    <w:rPr>
      <w:color w:val="0000FF"/>
      <w:u w:val="single"/>
    </w:rPr>
  </w:style>
  <w:style w:type="character" w:customStyle="1" w:styleId="210pt">
    <w:name w:val="Основной текст (2) + 10 pt"/>
    <w:rsid w:val="00481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48158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48158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8158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58F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58F"/>
    <w:rPr>
      <w:color w:val="0000FF"/>
      <w:u w:val="single"/>
    </w:rPr>
  </w:style>
  <w:style w:type="character" w:customStyle="1" w:styleId="210pt">
    <w:name w:val="Основной текст (2) + 10 pt"/>
    <w:rsid w:val="00481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48158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48158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8158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58F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2023-08-30T07:54:00Z</dcterms:created>
  <dcterms:modified xsi:type="dcterms:W3CDTF">2023-08-30T07:58:00Z</dcterms:modified>
</cp:coreProperties>
</file>