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F2" w:rsidRPr="00215C85" w:rsidRDefault="00BC3641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2"/>
      <w:bookmarkStart w:id="1" w:name="bookmark3"/>
      <w:r w:rsidRPr="00215C8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6819A8" w:rsidRPr="00215C85" w:rsidRDefault="006819A8" w:rsidP="006819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36"/>
          <w:lang w:val="uk-UA"/>
        </w:rPr>
      </w:pPr>
      <w:r w:rsidRPr="00215C85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Відокремлений структурний підрозділ </w:t>
      </w:r>
    </w:p>
    <w:p w:rsidR="006819A8" w:rsidRPr="00215C85" w:rsidRDefault="006819A8" w:rsidP="006819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36"/>
          <w:lang w:val="uk-UA"/>
        </w:rPr>
      </w:pPr>
      <w:r w:rsidRPr="00215C85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«Новоушицький фаховий коледж Закладу вищої освіти </w:t>
      </w:r>
    </w:p>
    <w:p w:rsidR="00BC3641" w:rsidRPr="006819A8" w:rsidRDefault="006819A8" w:rsidP="006819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  <w:r w:rsidRPr="00215C85">
        <w:rPr>
          <w:rFonts w:ascii="Times New Roman" w:hAnsi="Times New Roman" w:cs="Times New Roman"/>
          <w:b/>
          <w:bCs/>
          <w:sz w:val="28"/>
          <w:szCs w:val="36"/>
          <w:lang w:val="uk-UA"/>
        </w:rPr>
        <w:t>«Подільський державний університет»</w:t>
      </w:r>
    </w:p>
    <w:p w:rsidR="00A262F2" w:rsidRDefault="00A262F2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24F4" w:rsidRDefault="003324F4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62F2" w:rsidRDefault="00A262F2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62F2" w:rsidRDefault="00A262F2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62F2" w:rsidRDefault="00A262F2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62F2" w:rsidRPr="00A262F2" w:rsidRDefault="00A262F2" w:rsidP="00BC364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28B3" w:rsidRPr="0060567C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B3" w:rsidRPr="0060567C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B3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56"/>
          <w:szCs w:val="56"/>
          <w:lang w:val="uk-UA"/>
        </w:rPr>
      </w:pPr>
      <w:bookmarkStart w:id="2" w:name="_GoBack"/>
      <w:r w:rsidRPr="00BC3641">
        <w:rPr>
          <w:rFonts w:ascii="Times New Roman" w:hAnsi="Times New Roman" w:cs="Times New Roman"/>
          <w:b/>
          <w:bCs/>
          <w:spacing w:val="20"/>
          <w:sz w:val="56"/>
          <w:szCs w:val="56"/>
          <w:lang w:val="uk-UA"/>
        </w:rPr>
        <w:t>КОЛЕКТИВНИЙ ДОГОВІР</w:t>
      </w:r>
    </w:p>
    <w:p w:rsidR="00BC3641" w:rsidRPr="00BC3641" w:rsidRDefault="00BC3641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56"/>
          <w:szCs w:val="56"/>
          <w:lang w:val="uk-UA"/>
        </w:rPr>
      </w:pPr>
    </w:p>
    <w:p w:rsidR="00BC3641" w:rsidRPr="00215C85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BC3641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між </w:t>
      </w:r>
      <w:r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адміністрацією та первинною профспілковою </w:t>
      </w:r>
      <w:r w:rsidR="00952BE1"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  </w:t>
      </w:r>
      <w:r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організацією Відокремленого структурного підрозділу </w:t>
      </w:r>
    </w:p>
    <w:p w:rsidR="001028B3" w:rsidRPr="00BC3641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047A92"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Новоушицький фаховий коледж </w:t>
      </w:r>
      <w:r w:rsidR="006819A8"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>Закладу вищої освіти «</w:t>
      </w:r>
      <w:r w:rsidR="00047A92"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>Подільськ</w:t>
      </w:r>
      <w:r w:rsidR="006819A8"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>ий</w:t>
      </w:r>
      <w:r w:rsidR="00047A92"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державн</w:t>
      </w:r>
      <w:r w:rsidR="006819A8"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>ий</w:t>
      </w:r>
      <w:r w:rsidR="00047A92"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університет</w:t>
      </w:r>
      <w:r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  <w:r w:rsidR="001F4497"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AA523A"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>на 2021-202</w:t>
      </w:r>
      <w:r w:rsidR="002A5B60">
        <w:rPr>
          <w:rFonts w:ascii="Times New Roman" w:hAnsi="Times New Roman" w:cs="Times New Roman"/>
          <w:b/>
          <w:bCs/>
          <w:sz w:val="36"/>
          <w:szCs w:val="36"/>
          <w:lang w:val="uk-UA"/>
        </w:rPr>
        <w:t>5</w:t>
      </w:r>
      <w:r w:rsidR="00AA523A" w:rsidRPr="00215C8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роки</w:t>
      </w:r>
    </w:p>
    <w:p w:rsidR="001028B3" w:rsidRDefault="00D17BDD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" w:name="bookmark1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(нова редакція)</w:t>
      </w:r>
    </w:p>
    <w:bookmarkEnd w:id="2"/>
    <w:p w:rsidR="003D3333" w:rsidRPr="003D3333" w:rsidRDefault="003D333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28B3" w:rsidRPr="005911E4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B3" w:rsidRPr="005911E4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B3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702B" w:rsidRDefault="008E702B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28B3" w:rsidRDefault="001028B3" w:rsidP="001028B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28B3" w:rsidRPr="006819A8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0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Нова </w:t>
      </w:r>
      <w:proofErr w:type="spellStart"/>
      <w:r w:rsidRPr="00E50032">
        <w:rPr>
          <w:rFonts w:ascii="Times New Roman" w:hAnsi="Times New Roman" w:cs="Times New Roman"/>
          <w:bCs/>
          <w:sz w:val="28"/>
          <w:szCs w:val="28"/>
          <w:lang w:val="uk-UA"/>
        </w:rPr>
        <w:t>Ушиця</w:t>
      </w:r>
      <w:proofErr w:type="spellEnd"/>
      <w:r w:rsidRPr="00E500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028B3" w:rsidRPr="001028B3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0032">
        <w:rPr>
          <w:rFonts w:ascii="Times New Roman" w:hAnsi="Times New Roman" w:cs="Times New Roman"/>
          <w:bCs/>
          <w:sz w:val="28"/>
          <w:szCs w:val="28"/>
          <w:lang w:val="uk-UA"/>
        </w:rPr>
        <w:t>202</w:t>
      </w:r>
      <w:bookmarkEnd w:id="3"/>
      <w:r w:rsidR="00FB4EC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</w:p>
    <w:bookmarkEnd w:id="0"/>
    <w:p w:rsidR="006F19CA" w:rsidRPr="00DE460F" w:rsidRDefault="006F19CA" w:rsidP="006F19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460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8335"/>
        <w:gridCol w:w="496"/>
      </w:tblGrid>
      <w:tr w:rsidR="006F19CA" w:rsidRPr="00DE460F" w:rsidTr="006F19CA">
        <w:trPr>
          <w:trHeight w:hRule="exact"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РОЗДІЛ 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ЗАГАЛЬНІ ПОЛОЖЕННЯ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F19CA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847D2B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4</w:t>
            </w:r>
          </w:p>
        </w:tc>
      </w:tr>
      <w:tr w:rsidR="006F19CA" w:rsidRPr="00DE460F" w:rsidTr="006F19CA">
        <w:trPr>
          <w:trHeight w:hRule="exact"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РОЗДІЛ ІІ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ТРУДОВІ ВІДНОСИНИ. ЗАБЕЗПЕЧЕННЯ ЗАЙНЯТОСТІ ПРАЦІВНИКІВ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F19CA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847D2B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6</w:t>
            </w:r>
          </w:p>
        </w:tc>
      </w:tr>
      <w:tr w:rsidR="006F19CA" w:rsidRPr="00DE460F" w:rsidTr="006F19CA">
        <w:trPr>
          <w:trHeight w:hRule="exact"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РОЗДІЛ ІІІ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ОПЛАТА ПРАЦІ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F19CA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9</w:t>
            </w:r>
          </w:p>
        </w:tc>
      </w:tr>
      <w:tr w:rsidR="006F19CA" w:rsidRPr="00DE460F" w:rsidTr="006F19CA">
        <w:trPr>
          <w:trHeight w:hRule="exact"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V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РЕЖИМ РОБОТИ, ТРИВАЛІСТЬ РОБОЧОГО ЧАСУ ТА </w:t>
            </w:r>
          </w:p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ВІДПОЧИНКУ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F19CA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13</w:t>
            </w:r>
          </w:p>
        </w:tc>
      </w:tr>
      <w:tr w:rsidR="006F19CA" w:rsidRPr="00DE460F" w:rsidTr="006F19CA">
        <w:trPr>
          <w:trHeight w:hRule="exact"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ОХОРОНА ПРАЦІ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F19CA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17</w:t>
            </w:r>
          </w:p>
        </w:tc>
      </w:tr>
      <w:tr w:rsidR="006F19CA" w:rsidRPr="00DE460F" w:rsidTr="006F19CA">
        <w:trPr>
          <w:trHeight w:hRule="exact"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V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СОЦІАЛЬНЕ ЗАБЕЗПЕЧЕННЯ, ОХОРОНА ЗДОРОВ’Я, </w:t>
            </w:r>
          </w:p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СОЦІАЛЬНО-ПОБУТОВЕ ОБСЛУГОВУВАННЯ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F19CA" w:rsidP="0061135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2</w:t>
            </w:r>
            <w:r w:rsidR="00611350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1</w:t>
            </w:r>
          </w:p>
        </w:tc>
      </w:tr>
      <w:tr w:rsidR="006F19CA" w:rsidRPr="00DE460F" w:rsidTr="006F19CA">
        <w:trPr>
          <w:trHeight w:hRule="exact"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V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УГОДА МІЖ АДМІНІСТРАЦІЄЮ ТА СТУДЕНТАМИ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11350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24</w:t>
            </w:r>
          </w:p>
        </w:tc>
      </w:tr>
      <w:tr w:rsidR="006F19CA" w:rsidRPr="00DE460F" w:rsidTr="006F19CA">
        <w:trPr>
          <w:trHeight w:hRule="exact"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V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ГАРАНТІЇ ДІЯЛЬНОСТІ ПРОФСПІЛКОВОЇ ОРГАНІЗАЦІЇ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11350" w:rsidP="005D7C2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2</w:t>
            </w:r>
            <w:r w:rsidR="005D7C2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6</w:t>
            </w:r>
          </w:p>
        </w:tc>
      </w:tr>
      <w:tr w:rsidR="006F19CA" w:rsidRPr="00DE460F" w:rsidTr="006F19CA">
        <w:trPr>
          <w:trHeight w:hRule="exact"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E13E04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847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ҐЕНДЕРНА РІВНІСТЬ В КОЛЕДЖІ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11350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28</w:t>
            </w:r>
          </w:p>
        </w:tc>
      </w:tr>
      <w:tr w:rsidR="006F19CA" w:rsidRPr="00DE460F" w:rsidTr="006F19CA">
        <w:trPr>
          <w:trHeight w:hRule="exact"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E77905" w:rsidRDefault="006F19CA" w:rsidP="006F19CA">
            <w:pPr>
              <w:spacing w:after="0" w:line="240" w:lineRule="auto"/>
              <w:ind w:left="132" w:right="131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ОБОВ’ЯЗКИ ЩОДО ЗАПОБІГАННЯ ТА ПРОТИДІЇ МОБІНГУ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11350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29</w:t>
            </w:r>
          </w:p>
        </w:tc>
      </w:tr>
      <w:tr w:rsidR="006F19CA" w:rsidRPr="00DE460F" w:rsidTr="006F19CA">
        <w:trPr>
          <w:trHeight w:hRule="exact"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Додаток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ПРАВИЛА</w:t>
            </w:r>
          </w:p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внутрішнього розпорядку для працівників та студентів ВСП «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НФК ЗВО «ПДУ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11350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32</w:t>
            </w:r>
          </w:p>
        </w:tc>
      </w:tr>
      <w:tr w:rsidR="006F19CA" w:rsidRPr="00DE460F" w:rsidTr="006F19CA">
        <w:trPr>
          <w:trHeight w:hRule="exact" w:val="1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Додаток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ПОЛОЖЕННЯ</w:t>
            </w:r>
          </w:p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про порядок розподілу навчального навантаження на навчал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ь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ний рік педагогічних працівників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F19CA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847D2B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4</w:t>
            </w:r>
            <w:r w:rsidR="00611350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7</w:t>
            </w:r>
          </w:p>
        </w:tc>
      </w:tr>
      <w:tr w:rsidR="006F19CA" w:rsidRPr="00DE460F" w:rsidTr="006F19CA">
        <w:trPr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ПОЛОЖЕННЯ</w:t>
            </w:r>
          </w:p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про встановлення надбавок і доплат працівникам</w:t>
            </w:r>
          </w:p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ВСП «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НФК ЗВО «ПДУ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F19CA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847D2B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4</w:t>
            </w:r>
            <w:r w:rsidR="00611350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9</w:t>
            </w:r>
          </w:p>
        </w:tc>
      </w:tr>
      <w:tr w:rsidR="006F19CA" w:rsidRPr="00A9255E" w:rsidTr="006F19CA">
        <w:trPr>
          <w:trHeight w:hRule="exact" w:val="1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ПОЛОЖЕННЯ</w:t>
            </w:r>
          </w:p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про порядок надання щорічної грошової винагороди педагог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чним працівникам ВСП «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НФК ЗВО «ПДУ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»  за сумлінну працю, зразкове виконання службових обов’язків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11350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55</w:t>
            </w:r>
          </w:p>
        </w:tc>
      </w:tr>
      <w:tr w:rsidR="006F19CA" w:rsidRPr="00DE460F" w:rsidTr="006F19CA">
        <w:trPr>
          <w:trHeight w:hRule="exact" w:val="1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lastRenderedPageBreak/>
              <w:t xml:space="preserve">Додаток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ПОЛОЖЕННЯ</w:t>
            </w:r>
          </w:p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про преміювання працівників ВСП «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НФК ЗВО «ПДУ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F19CA" w:rsidP="0061135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5</w:t>
            </w:r>
            <w:r w:rsidR="00611350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8</w:t>
            </w:r>
          </w:p>
        </w:tc>
      </w:tr>
      <w:tr w:rsidR="006F19CA" w:rsidRPr="00DE460F" w:rsidTr="006F19CA">
        <w:trPr>
          <w:trHeight w:hRule="exact" w:val="1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СПИСОК</w:t>
            </w:r>
          </w:p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CD24FF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робіт і посад працівників та тривалість відпустки за відпові</w:t>
            </w:r>
            <w:r w:rsidRPr="00CD24FF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</w:t>
            </w:r>
            <w:r w:rsidRPr="00CD24FF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ними роботами, посадами.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11350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61</w:t>
            </w:r>
          </w:p>
        </w:tc>
      </w:tr>
      <w:tr w:rsidR="006F19CA" w:rsidRPr="00A9255E" w:rsidTr="006F19CA">
        <w:trPr>
          <w:trHeight w:val="2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Додаток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КОМПЛЕКСНІ ЗАХОДИ</w:t>
            </w:r>
          </w:p>
          <w:p w:rsidR="006F19CA" w:rsidRPr="00B909D2" w:rsidRDefault="006F19CA" w:rsidP="002A5B60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щодо досягнення встановлених нормативів безпеки гіг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іє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ни праці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та виробничого середовища, підвищення існуючого рівня охорони праці, запобігання випадкам виробничого травматизму, професійних захворювань і аварій в ВСП «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НФК ЗВО «ПДУ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» на 2021-202</w:t>
            </w:r>
            <w:r w:rsidR="002A5B60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р.р</w:t>
            </w:r>
            <w:proofErr w:type="spellEnd"/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11350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6</w:t>
            </w:r>
            <w:r w:rsidR="00075B21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4</w:t>
            </w:r>
          </w:p>
        </w:tc>
      </w:tr>
      <w:tr w:rsidR="006F19CA" w:rsidRPr="00CD24FF" w:rsidTr="006F19CA">
        <w:trPr>
          <w:trHeight w:val="1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Default="006F19CA" w:rsidP="006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9CA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bookmarkStart w:id="4" w:name="bookmark53"/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П Е Р Е Л І К </w:t>
            </w:r>
          </w:p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професій і посад праців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ників, робота яких пов’язана із </w:t>
            </w:r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забру</w:t>
            </w:r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</w:t>
            </w:r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ненням і яким безко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штовно видається мило або миючі </w:t>
            </w:r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засоби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11350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6</w:t>
            </w:r>
            <w:r w:rsidR="00075B21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7</w:t>
            </w:r>
          </w:p>
        </w:tc>
      </w:tr>
      <w:tr w:rsidR="006F19CA" w:rsidRPr="00CD24FF" w:rsidTr="006F19CA">
        <w:trPr>
          <w:trHeight w:hRule="exact" w:val="16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Додаток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9CA" w:rsidRPr="00B909D2" w:rsidRDefault="006F19CA" w:rsidP="006F19CA">
            <w:pPr>
              <w:spacing w:after="0" w:line="36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ПЕРЕЛІК</w:t>
            </w:r>
          </w:p>
          <w:p w:rsidR="006F19CA" w:rsidRPr="00B909D2" w:rsidRDefault="006F19CA" w:rsidP="006F19CA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посад і професій працівників, яким безкоштовно видається спеціальний одяг, спеціальне взуття та інші засоби індивідуальн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о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го захисту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CA" w:rsidRPr="00847D2B" w:rsidRDefault="006F19CA" w:rsidP="0061135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847D2B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6</w:t>
            </w:r>
            <w:r w:rsidR="00075B21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8</w:t>
            </w:r>
          </w:p>
        </w:tc>
      </w:tr>
      <w:tr w:rsidR="006F19CA" w:rsidTr="006F1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8"/>
        </w:trPr>
        <w:tc>
          <w:tcPr>
            <w:tcW w:w="0" w:type="auto"/>
          </w:tcPr>
          <w:p w:rsidR="006F19CA" w:rsidRDefault="006F19CA" w:rsidP="006F19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F19CA" w:rsidRDefault="006F19CA" w:rsidP="006F19CA">
            <w:pPr>
              <w:tabs>
                <w:tab w:val="bar" w:pos="-3402"/>
                <w:tab w:val="bar" w:pos="-2694"/>
              </w:tabs>
              <w:spacing w:after="0" w:line="240" w:lineRule="auto"/>
              <w:ind w:left="3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13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ЗАКЛЮЧНІ ПОЛОЖЕННЯ, КОНТРОЛЬ ЗА ВИКОНАННЯМ КОЛЕКТИВНОГО ДОГОВОРУ, ВІДПОВІДАЛЬНІСТЬ СТОРІН</w:t>
            </w:r>
          </w:p>
        </w:tc>
        <w:tc>
          <w:tcPr>
            <w:tcW w:w="0" w:type="auto"/>
            <w:vAlign w:val="center"/>
          </w:tcPr>
          <w:p w:rsidR="006F19CA" w:rsidRDefault="00611350" w:rsidP="00075B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075B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6F19CA" w:rsidRDefault="006F19CA" w:rsidP="006F19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19CA" w:rsidRDefault="006F19CA" w:rsidP="006F19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CC9" w:rsidRDefault="00BA4CC9" w:rsidP="00A00F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3E" w:rsidRPr="005911E4" w:rsidRDefault="00ED7D3E" w:rsidP="00A00F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6AC0" w:rsidRDefault="00086AC0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6AC0" w:rsidRDefault="00086AC0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44D2" w:rsidRDefault="000144D2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255E" w:rsidRDefault="00A9255E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7A92" w:rsidRDefault="00047A92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7A92" w:rsidRDefault="00047A92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7A92" w:rsidRDefault="00047A92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299A" w:rsidRPr="00215C85" w:rsidRDefault="00A3299A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І.</w:t>
      </w:r>
      <w:r w:rsidRPr="00215C8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Загальні положення</w:t>
      </w:r>
      <w:bookmarkEnd w:id="1"/>
    </w:p>
    <w:p w:rsidR="00A3299A" w:rsidRPr="00215C85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</w:t>
      </w:r>
      <w:r w:rsidR="00934203" w:rsidRPr="00215C85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 «Новоушицький фаховий коледж Закладу вищої освіти «Подільський державний університет»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погодженого вченою радою 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протокол </w:t>
      </w:r>
      <w:r w:rsidR="00B739A0" w:rsidRPr="00215C85">
        <w:rPr>
          <w:rFonts w:ascii="Times New Roman" w:hAnsi="Times New Roman" w:cs="Times New Roman"/>
          <w:sz w:val="28"/>
          <w:szCs w:val="28"/>
          <w:lang w:val="uk-UA"/>
        </w:rPr>
        <w:t>№ 16 від 03 грудня 2021 року та загальними зборами трудового колективу коледжу протокол № 4 від 03 грудня 2021 року, з</w:t>
      </w:r>
      <w:r w:rsidR="00B739A0" w:rsidRPr="00215C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39A0" w:rsidRPr="00215C85">
        <w:rPr>
          <w:rFonts w:ascii="Times New Roman" w:hAnsi="Times New Roman" w:cs="Times New Roman"/>
          <w:sz w:val="28"/>
          <w:szCs w:val="28"/>
          <w:lang w:val="uk-UA"/>
        </w:rPr>
        <w:t>тверджено ректором Закладу вищої освіти «Подільський державний університет» від 03 грудня 2021 року</w:t>
      </w:r>
      <w:r w:rsidR="002753D3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(далі - Положення коледжу) сторонами даного колекти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ного договору є:</w:t>
      </w:r>
    </w:p>
    <w:p w:rsidR="00A3299A" w:rsidRPr="00215C85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роботодавець - адміністрація Відокремленого структурного підрозділу «Н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воушицький фаховий коледж 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верситет»</w:t>
      </w:r>
      <w:r w:rsidR="00B909D2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далі - Коледж) в особі директора Івасик Мирослави Володимирівни;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первинна профспілкова організація Відокремленого структурного підрозд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лу «</w:t>
      </w:r>
      <w:r w:rsidR="00047A92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Новоушицький фаховий коледж 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ний університет»</w:t>
      </w:r>
      <w:r w:rsidR="005911E4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в особі голови профспілкової організації коледжу</w:t>
      </w:r>
      <w:r w:rsidR="002753D3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5C85">
        <w:rPr>
          <w:rFonts w:ascii="Times New Roman" w:hAnsi="Times New Roman" w:cs="Times New Roman"/>
          <w:sz w:val="28"/>
          <w:szCs w:val="28"/>
          <w:lang w:val="uk-UA"/>
        </w:rPr>
        <w:t>Ломачинськ</w:t>
      </w:r>
      <w:r w:rsidR="005911E4" w:rsidRPr="00215C8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5911E4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Олесі Віталіївни, яка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247 </w:t>
      </w:r>
      <w:proofErr w:type="spellStart"/>
      <w:r w:rsidRPr="00215C85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України, ст. 37 Закону України «Про професійні спілки, їх права та гарантії діяльності», представляє інтереси п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дагогічних, інших працівників та студентів Коледжу</w:t>
      </w:r>
      <w:r w:rsidR="003379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215C85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Даний Колективний договір є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локальним нормативним актом, який регулює трудові й соціально-економічні відносини між адміністрацією, трудовим колективом</w:t>
      </w:r>
      <w:r w:rsidR="00BA4CC9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студентами Коледжу</w:t>
      </w:r>
      <w:r w:rsidR="00ED5B4C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на 2021-202</w:t>
      </w:r>
      <w:r w:rsidR="002A5B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D5B4C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роки,</w:t>
      </w:r>
      <w:r w:rsidR="00BA4CC9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r w:rsidR="005911E4" w:rsidRPr="00215C85">
        <w:rPr>
          <w:rFonts w:ascii="Times New Roman" w:hAnsi="Times New Roman" w:cs="Times New Roman"/>
          <w:sz w:val="28"/>
          <w:szCs w:val="28"/>
          <w:lang w:val="uk-UA"/>
        </w:rPr>
        <w:t>профспілкової о</w:t>
      </w:r>
      <w:r w:rsidR="005911E4" w:rsidRPr="00215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911E4" w:rsidRPr="00215C85">
        <w:rPr>
          <w:rFonts w:ascii="Times New Roman" w:hAnsi="Times New Roman" w:cs="Times New Roman"/>
          <w:sz w:val="28"/>
          <w:szCs w:val="28"/>
          <w:lang w:val="uk-UA"/>
        </w:rPr>
        <w:t>ганізації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з метою злагодженої спільної роботи із забезпечення якісної підготовки кадрів, здійснення соціального захисту працівників та студентів Коледжу.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Колективний договір визнає пріоритет законодавства України,і не п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дмінює їх. Предметом договору є переважно додаткові порівняно з чинним зак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нодавством та</w:t>
      </w:r>
      <w:r w:rsidR="00D269C1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Галузевої угоди між Міністерством освіти і науки України, Про</w:t>
      </w:r>
      <w:r w:rsidR="00D269C1" w:rsidRPr="00215C8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269C1" w:rsidRPr="00215C8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F7D69" w:rsidRPr="00215C85">
        <w:rPr>
          <w:rFonts w:ascii="Times New Roman" w:hAnsi="Times New Roman" w:cs="Times New Roman"/>
          <w:sz w:val="28"/>
          <w:szCs w:val="28"/>
          <w:lang w:val="uk-UA"/>
        </w:rPr>
        <w:t>пілками працівників освіти і науки України та Всеукраїнським об</w:t>
      </w:r>
      <w:r w:rsidR="00E0345E" w:rsidRPr="00215C85">
        <w:rPr>
          <w:rFonts w:ascii="Times New Roman" w:hAnsi="Times New Roman" w:cs="Times New Roman"/>
          <w:sz w:val="28"/>
          <w:szCs w:val="28"/>
          <w:lang w:val="uk-UA"/>
        </w:rPr>
        <w:t>’єдна</w:t>
      </w:r>
      <w:r w:rsidR="00BF7D69" w:rsidRPr="00215C85">
        <w:rPr>
          <w:rFonts w:ascii="Times New Roman" w:hAnsi="Times New Roman" w:cs="Times New Roman"/>
          <w:sz w:val="28"/>
          <w:szCs w:val="28"/>
          <w:lang w:val="uk-UA"/>
        </w:rPr>
        <w:t>нням</w:t>
      </w:r>
      <w:r w:rsidR="00E0345E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F7D69" w:rsidRPr="00215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F7D69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ганізацій роботодавців у галузі </w:t>
      </w:r>
      <w:r w:rsidR="00E0345E" w:rsidRPr="00215C85">
        <w:rPr>
          <w:rFonts w:ascii="Times New Roman" w:hAnsi="Times New Roman" w:cs="Times New Roman"/>
          <w:sz w:val="28"/>
          <w:szCs w:val="28"/>
          <w:lang w:val="uk-UA"/>
        </w:rPr>
        <w:t>вищої освіти на 2021-2025 ро</w:t>
      </w:r>
      <w:r w:rsidR="00DB1C9E" w:rsidRPr="00215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0345E" w:rsidRPr="00215C85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1E4" w:rsidRPr="00215C85">
        <w:rPr>
          <w:rFonts w:ascii="Times New Roman" w:hAnsi="Times New Roman" w:cs="Times New Roman"/>
          <w:sz w:val="28"/>
          <w:szCs w:val="28"/>
          <w:lang w:val="uk-UA"/>
        </w:rPr>
        <w:t>Статуту проф</w:t>
      </w:r>
      <w:r w:rsidR="005911E4" w:rsidRPr="00215C8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911E4" w:rsidRPr="00215C85">
        <w:rPr>
          <w:rFonts w:ascii="Times New Roman" w:hAnsi="Times New Roman" w:cs="Times New Roman"/>
          <w:sz w:val="28"/>
          <w:szCs w:val="28"/>
          <w:lang w:val="uk-UA"/>
        </w:rPr>
        <w:t>сійної спілки працівників агропромислового комплексу України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( далі </w:t>
      </w:r>
      <w:r w:rsidR="002C7644" w:rsidRPr="00215C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753D3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644" w:rsidRPr="00215C85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7644" w:rsidRPr="00215C85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1D0F71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2C7644" w:rsidRPr="00215C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0F71" w:rsidRPr="00215C85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2C7644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«Про професійні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спілки, їх права та гарантії діяльності» від 10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липня 2003 року № 1096-І</w:t>
      </w:r>
      <w:r w:rsidR="002C7644" w:rsidRPr="00591E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з оплати праці і умов та охорони праці, соціального і житлово-побутового обслуговування працівників і студентів, зад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волення їх культурних потреб, гарантії і пільги, які надаються адміністрацією та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Положення цього Колективного договору поширюється на всіх 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цівників та студентів коледжу, незалеж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но від того, чи є вони членами профспі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і є обов'язковими як для роботодавця, так і для працівників 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леджу та студентів.</w:t>
      </w:r>
    </w:p>
    <w:p w:rsidR="00A3299A" w:rsidRPr="00591E4B" w:rsidRDefault="005911E4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є єдиним представником працівників і ст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дентів при вирішенні питань виробничого і соціального характеру адміністрацією.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Колективний договір є чинним з дня затвердження загальними збор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ми трудового колективу.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та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 організація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 доводять до від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ма всіх працівників і студентів текст Колективного договору у місячний термін від дня його повідомної реєстрації шляхом розміщення тексту Колективного 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говору на сайті Коледжу, забезпечують гласність його виконання.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При прийомі на роботу нових працівників старший інспектор з кадрів ознайомлює працівника під підпис з Колективним договором.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Зміни та доповнення до Колективного договору вносяться відповідно до змін законодавства, </w:t>
      </w:r>
      <w:r w:rsidR="00B909D2" w:rsidRPr="00591E4B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 ініціативи однієї зі сторін після проведення переговорів (консультацій) протягом 10 робочих днів, і набувають чинності після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затвердження загальними зборами трудового колективу Коледжу. Прийняті зміни доводяться до відома працівників та студенів шляхом розміщення тексту на сайті закладу.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Сторони Колективного договору не можуть протягом усього терміну його дії в односторонньому порядку приймати рішення, що змінюють норми,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ложення, зобов'язання Колективного договору або припиняють їх виконання.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Сторони домовились затвердити Правила внутрішнього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зпорядку для працівників та студентів </w:t>
      </w:r>
      <w:r w:rsidR="000022F4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7135F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як додаток 1 до даного Колект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вного договору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Працівники і студенти Коледжу зобов’язуються виконувати свої обов’язки відповідно до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Законів України «Про освіту»</w:t>
      </w:r>
      <w:r w:rsidR="005862BA" w:rsidRPr="00591E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2BA" w:rsidRPr="00591E4B">
        <w:rPr>
          <w:rFonts w:ascii="Times New Roman" w:hAnsi="Times New Roman" w:cs="Times New Roman"/>
          <w:sz w:val="28"/>
          <w:szCs w:val="28"/>
          <w:lang w:val="uk-UA"/>
        </w:rPr>
        <w:t>«Про ф</w:t>
      </w:r>
      <w:r w:rsidR="005862BA"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62B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хову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r w:rsidR="005862B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освіту»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«Про вищу освіту», дотримуватися Правил внутрішнього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 та розпоряджень адміністрації. У випадку порушеннях Правил внутрішнього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розпорядку, адміністрація має право застосувати заходи дисциплінарного, матеріального та громадського впливу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Сторони здійснюють систематичний контроль за дотриманням пол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жень та своєчасним виконанням умов Колективного договору. Адміністрація та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звітують про хід виконання Колективного договору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ед колективом один раз на рік (перший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квартал наступного року).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 умови виконання адміністрацією положень Колективного договору,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 не оголошувати страйків, бойкотів та інших форм організованого протесту.</w:t>
      </w:r>
    </w:p>
    <w:p w:rsidR="00795BFC" w:rsidRPr="00591E4B" w:rsidRDefault="00795BFC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bookmark4"/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Трудові відносини. Забезпечення зайнятості працівників</w:t>
      </w:r>
      <w:bookmarkEnd w:id="5"/>
    </w:p>
    <w:p w:rsidR="00A3299A" w:rsidRPr="00591E4B" w:rsidRDefault="00A3299A" w:rsidP="00591E4B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bookmark5"/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</w:t>
      </w:r>
      <w:bookmarkEnd w:id="6"/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99A" w:rsidRPr="00591E4B" w:rsidRDefault="00A3299A" w:rsidP="00591E4B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ефективну діяльність Коледжу, виходячи з обсягів фіна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сування, та раціональне використання коштів спеціального фонду для підвищення результативнос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ті роботи, покращення соціально-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економічного становища праці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ників та студентів.</w:t>
      </w:r>
    </w:p>
    <w:p w:rsidR="00A3299A" w:rsidRPr="00591E4B" w:rsidRDefault="00A3299A" w:rsidP="00591E4B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розвиток і зміцнення матеріально-технічної бази </w:t>
      </w:r>
      <w:r w:rsidR="000022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джу, створення оптимальних умов для організації навчально-виховного процесу.</w:t>
      </w:r>
    </w:p>
    <w:p w:rsidR="00A3299A" w:rsidRPr="00591E4B" w:rsidRDefault="00A3299A" w:rsidP="00591E4B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прийом на роботу та звільнення відповідно до Правил внутрішнього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 для працівників та студентів </w:t>
      </w:r>
      <w:r w:rsidR="000022F4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 (дод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ток 1)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Не допускати будь-яке пряме або непряме обмеження прав чи встан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влення прямих або непрямих переваг при укладенні, зміні та припиненні трудов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го договору залежно від походження, соціального і майнового стану, расової та національної приналежності, статі, мови, політичних поглядів, релігійних перек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нань, членства у професійній спілці чи іншому об’єднанні громадян, роду і хара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теру занять, місця проживання.</w:t>
      </w:r>
    </w:p>
    <w:p w:rsidR="00795BFC" w:rsidRPr="00591E4B" w:rsidRDefault="00A3299A" w:rsidP="00591E4B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розробку посадових та робочих інструкцій для всіх кат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горій працівників Коледжу за погодженням з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наставництво над молодими спеціалістами, сприяти їх адаптації в колективі та професійному зростанню.</w:t>
      </w:r>
    </w:p>
    <w:p w:rsidR="00A3299A" w:rsidRPr="00591E4B" w:rsidRDefault="00A3299A" w:rsidP="00591E4B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розподіл навчального навантаження відповідно до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ложення про порядок розподілу навчального навантаження на навчальний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рік п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дагогічних працівників (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додаток 2 до Колективного договору).</w:t>
      </w:r>
    </w:p>
    <w:p w:rsidR="00A3299A" w:rsidRPr="00591E4B" w:rsidRDefault="00A3299A" w:rsidP="00591E4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періодичну (не рідше одного разу на п’ять років) пер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підготовку та підвищення кваліфікації педагогічних працівників без відриву від педагогічної діяльності та з відривом, гарантуючи їм при цьому відповідні пільги, компенсації згідно з чинним законодавством.</w:t>
      </w:r>
    </w:p>
    <w:p w:rsidR="00A3299A" w:rsidRPr="00591E4B" w:rsidRDefault="00A3299A" w:rsidP="00591E4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атестації педагогічних працівників відпові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 до Типового положення про ате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стацію педагогічних працівників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затвердж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ними наказом Міністерства освіти і науки України від 06.10.2010 №930, у т.ч. створення атестаційних комісій за участі представника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затвердження списку педагогічних працівників, що підлягають атестації, до 20 вересня та ознайомлення з графіком проведення атестації вказаних працівників.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2.1.10.Забезпечити розгляд індивідуальних трудових спорів комісією по тр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дових спо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рах відповідно до положень ст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.223-225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A3299A" w:rsidRPr="00591E4B" w:rsidRDefault="00A3299A" w:rsidP="00591E4B">
      <w:pPr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Не допускати економічно необґрунтованого скорочення робочих місць.</w:t>
      </w:r>
    </w:p>
    <w:p w:rsidR="00A3299A" w:rsidRPr="00591E4B" w:rsidRDefault="00A3299A" w:rsidP="00591E4B">
      <w:pPr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пізніше, ніж за </w:t>
      </w:r>
      <w:r w:rsidR="002E4D5D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місяці, повідомляти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профспілкову організацію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про наміри запровадити зміни, що можуть привести до скорочення робочих місць чи погіршення умов праці. За три місяці до прийняття рішення про ліквідацію, злиття, приєднання,поділ, зміну власника або організаційно-правової форми 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кладу проводити консультації з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щодо запобігання звільненням чи зведенню їх кількості до мінімуму або пом'якшень несприятливих наслідків таких змін.</w:t>
      </w:r>
    </w:p>
    <w:p w:rsidR="00A3299A" w:rsidRPr="00591E4B" w:rsidRDefault="00A3299A" w:rsidP="00591E4B">
      <w:pPr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Розірвання трудового договору із співробітником за ініціативи адмін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страції здійснювати з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а згодою 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профспілкового комітету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за винятком випадків, передбачених ст. 43-1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A3299A" w:rsidRPr="00591E4B" w:rsidRDefault="005911E4" w:rsidP="00591E4B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bookmark6"/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>кова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зобов'язується:</w:t>
      </w:r>
      <w:bookmarkEnd w:id="7"/>
    </w:p>
    <w:p w:rsidR="00A3299A" w:rsidRPr="00591E4B" w:rsidRDefault="00A3299A" w:rsidP="00591E4B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громадський контроль за додержанням законодавства </w:t>
      </w:r>
      <w:r w:rsidRPr="00591E4B">
        <w:rPr>
          <w:rFonts w:ascii="Times New Roman" w:hAnsi="Times New Roman" w:cs="Times New Roman"/>
          <w:sz w:val="28"/>
          <w:szCs w:val="28"/>
        </w:rPr>
        <w:t xml:space="preserve">про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працю адміністрацією Коледжу</w:t>
      </w:r>
    </w:p>
    <w:p w:rsidR="00A3299A" w:rsidRPr="00591E4B" w:rsidRDefault="00A3299A" w:rsidP="00591E4B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Сприяти виконанню працівниками </w:t>
      </w:r>
      <w:r w:rsidRPr="00591E4B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розпорядку, сумлінному виконанню функціональних обов'язків та додержання трудової дисципліни.</w:t>
      </w:r>
    </w:p>
    <w:p w:rsidR="00A3299A" w:rsidRPr="00591E4B" w:rsidRDefault="00A3299A" w:rsidP="00591E4B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Сприяти попередженню виникнення трудових спорів та вживати 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ходів щодо розв'язання трудових конфліктів.</w:t>
      </w:r>
    </w:p>
    <w:p w:rsidR="00A3299A" w:rsidRPr="00591E4B" w:rsidRDefault="00A3299A" w:rsidP="00591E4B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ab/>
        <w:t>допомогу членам первинної профспілкової організації у разі порушення їх трудових прав, у т.ч. за необхідності, звертатись до адміністр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ції, державних органів та установ, органів місцевого самоврядування, забезпечити представництв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о інтересів членів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 суді та вживати інші заходи, передбачені законодавство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м, з метою захисту прав членів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ACC" w:rsidRPr="00591E4B" w:rsidRDefault="00A3299A" w:rsidP="00591E4B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 адміністрації пропозиції щодо усунення порушень трудових прав працівників, вжиття заходів до мінімізації негативних наслідків від змін у організації праці</w:t>
      </w:r>
      <w:r w:rsidR="00730ACC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215C85" w:rsidRDefault="00A3299A" w:rsidP="00591E4B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ознайомлення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членів первинної профспілкової організації </w:t>
      </w:r>
      <w:r w:rsidRPr="00591E4B">
        <w:rPr>
          <w:rFonts w:ascii="Times New Roman" w:hAnsi="Times New Roman" w:cs="Times New Roman"/>
          <w:sz w:val="28"/>
          <w:szCs w:val="28"/>
        </w:rPr>
        <w:t xml:space="preserve">з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нормативно-правовими актами з питань оплати праці, охорони праці, інших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тань, що стосуються трудових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прав працівників.</w:t>
      </w:r>
    </w:p>
    <w:p w:rsidR="00A3299A" w:rsidRPr="00215C85" w:rsidRDefault="00A3299A" w:rsidP="00591E4B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bookmark7"/>
      <w:r w:rsidRPr="00215C85">
        <w:rPr>
          <w:rFonts w:ascii="Times New Roman" w:hAnsi="Times New Roman" w:cs="Times New Roman"/>
          <w:sz w:val="28"/>
          <w:szCs w:val="28"/>
          <w:lang w:val="uk-UA"/>
        </w:rPr>
        <w:t>Сторони домовились:</w:t>
      </w:r>
      <w:bookmarkEnd w:id="8"/>
    </w:p>
    <w:p w:rsidR="00A3299A" w:rsidRPr="00215C85" w:rsidRDefault="00A3299A" w:rsidP="00591E4B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рейтингову оцінку діяльності педагогічн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го працівника </w:t>
      </w:r>
      <w:r w:rsidR="007135FB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Відокремленого структурного підрозділу «Новоушицький фаховий коледж 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="00BA4CC9" w:rsidRPr="00215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Що при скороченні чисельності чи штату працівників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переважне 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во на залишення на роботі у випадку однакової продуктивності праці і кваліфік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ції, крім осіб, передбачених ст. 42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України, надається також: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особам </w:t>
      </w:r>
      <w:r w:rsidR="002753D3" w:rsidRPr="00591E4B">
        <w:rPr>
          <w:rFonts w:ascii="Times New Roman" w:hAnsi="Times New Roman" w:cs="Times New Roman"/>
          <w:sz w:val="28"/>
          <w:szCs w:val="28"/>
          <w:lang w:val="uk-UA"/>
        </w:rPr>
        <w:t>перед пенсійного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віку (за 3 роки чи менше до виходу на пенсію);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особам, які мають вищу рейтингову оцінку.</w:t>
      </w:r>
    </w:p>
    <w:p w:rsidR="00A3299A" w:rsidRPr="00591E4B" w:rsidRDefault="00A3299A" w:rsidP="00591E4B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Застосовувати для забезпечення продуктивної зайнятості гнучкі 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жими праці та інші заходи, які сприяють збереженню та розвитку системи роб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чих місць.</w:t>
      </w:r>
    </w:p>
    <w:p w:rsidR="00A3299A" w:rsidRPr="00591E4B" w:rsidRDefault="00A3299A" w:rsidP="00591E4B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рівні права та можливості жінкам і чоловікам у праце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лаштуванні, виборі режимів роботи, просуванні по роботі, підвищенні кваліфік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ції та перепідготовці.</w:t>
      </w:r>
    </w:p>
    <w:p w:rsidR="00A3299A" w:rsidRPr="00591E4B" w:rsidRDefault="00A3299A" w:rsidP="00591E4B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Вважати пріоритетним застосування внутрішнього сумісництва та 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міщення професій працівниками адміністративно-господарського персоналу у 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падку наявності вакансій відповідної категорії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гласність щодо надходження та використання бюджетних та позабюджетних коштів, штатного розпису, кількості працівників у поточному році, положень про підрозділи та органи Коледжу, методи нормування та оцінки роботи педагогічних працівників, інших документів щодо організації освітнього процесу коледжу шляхом розміщення відповідних актів на сайті Коледжу.</w:t>
      </w:r>
    </w:p>
    <w:p w:rsidR="00A3299A" w:rsidRPr="00591E4B" w:rsidRDefault="00A3299A" w:rsidP="00591E4B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Посадові інструкції працівників, накази про застосування дисциплін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рних стягнень, заходів заохочення, визначення умов оплати праці, змін істотних умов 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праці, просування за посадами (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за відсутності конкурсного відбору) пог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джувати з 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AC0" w:rsidRPr="00591E4B" w:rsidRDefault="00086AC0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9" w:name="bookmark8"/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Оплата праці</w:t>
      </w:r>
      <w:bookmarkEnd w:id="9"/>
    </w:p>
    <w:p w:rsidR="00A3299A" w:rsidRPr="00591E4B" w:rsidRDefault="00A3299A" w:rsidP="00591E4B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bookmark9"/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</w:t>
      </w:r>
      <w:bookmarkEnd w:id="10"/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99A" w:rsidRPr="00591E4B" w:rsidRDefault="00A3299A" w:rsidP="000A4E47">
      <w:pPr>
        <w:numPr>
          <w:ilvl w:val="0"/>
          <w:numId w:val="1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Виплачувати працівникам установи заробітну плату у грошовому 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раженні за місцем роботи двічі на місяць:</w:t>
      </w:r>
    </w:p>
    <w:p w:rsidR="00A3299A" w:rsidRPr="002753D3" w:rsidRDefault="00A3299A" w:rsidP="000A4E47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 xml:space="preserve">за першу половину місяця </w:t>
      </w:r>
      <w:r w:rsidR="00F26A6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D5D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Pr="002753D3">
        <w:rPr>
          <w:rFonts w:ascii="Times New Roman" w:hAnsi="Times New Roman" w:cs="Times New Roman"/>
          <w:sz w:val="28"/>
          <w:szCs w:val="28"/>
          <w:lang w:val="uk-UA"/>
        </w:rPr>
        <w:t>числа,</w:t>
      </w:r>
    </w:p>
    <w:p w:rsidR="00A3299A" w:rsidRPr="002753D3" w:rsidRDefault="00A3299A" w:rsidP="000A4E47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 xml:space="preserve">остаточний розрахунок - в останнє число місяця, але не пізніше </w:t>
      </w:r>
      <w:r w:rsidR="002E4D5D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2753D3">
        <w:rPr>
          <w:rFonts w:ascii="Times New Roman" w:hAnsi="Times New Roman" w:cs="Times New Roman"/>
          <w:sz w:val="28"/>
          <w:szCs w:val="28"/>
          <w:lang w:val="uk-UA"/>
        </w:rPr>
        <w:t xml:space="preserve"> числа наступного місяця.</w:t>
      </w:r>
    </w:p>
    <w:p w:rsidR="00A3299A" w:rsidRPr="00591E4B" w:rsidRDefault="00A3299A" w:rsidP="000A4E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Якщо день виплати заробітної плати припадає на вихідний, святковий або неробочий день, то заробітна плата виплачується напередодні.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Розмір авансу повинен складати не менше 50% тарифної ставки (посадового окладу) працівника за поточний місяць.</w:t>
      </w:r>
    </w:p>
    <w:p w:rsidR="00A3299A" w:rsidRPr="00591E4B" w:rsidRDefault="00A3299A" w:rsidP="00591E4B">
      <w:pPr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виплату заробітної плати через установи банків відпов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дно до чинного законодавства лише на підставі особистих заяв працівників. При кожній виплаті заробітної плати повідомляти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за вимогою працівника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про загальну суму заробітної плати з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розшифровкою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за видами виплат, розміри і підстави утримань, суму зарплати, що належить до виплати.</w:t>
      </w:r>
    </w:p>
    <w:p w:rsidR="00A3299A" w:rsidRPr="00591E4B" w:rsidRDefault="00A3299A" w:rsidP="00730D02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за погодженням з 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пос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дові оклади (ставки заробітної плати) та ставки погодинної оплати згідно з пост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новою Кабінету Міністрів України від 30.08.2002 № 1298 «Про оплату праці 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наказом Міністерства освіти і науки України від 26.09.2005 № 557 «Про впоря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кування умов оплати праці та затвердження схем тарифних розрядів працівників навчальних закладів, установ освіти та наукових установ» та Інструкції про пор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док обчислення заробітної плати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працівників освіти, затвердженої наказом Міні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терства освіти і науки №102 від15.04.93 з урахуванням вимог постанови Кабінету Міністрів України в</w:t>
      </w:r>
      <w:r w:rsidR="000B300E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ід 28 грудня 2021 р. № 1391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0D02" w:rsidRPr="00215C85">
        <w:rPr>
          <w:rFonts w:ascii="Times New Roman" w:hAnsi="Times New Roman" w:cs="Times New Roman"/>
          <w:sz w:val="28"/>
          <w:szCs w:val="28"/>
          <w:lang w:val="uk-UA"/>
        </w:rPr>
        <w:t>Деякі питання встановлення пі</w:t>
      </w:r>
      <w:r w:rsidR="00730D02" w:rsidRPr="00215C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30D02" w:rsidRPr="00215C85">
        <w:rPr>
          <w:rFonts w:ascii="Times New Roman" w:hAnsi="Times New Roman" w:cs="Times New Roman"/>
          <w:sz w:val="28"/>
          <w:szCs w:val="28"/>
          <w:lang w:val="uk-UA"/>
        </w:rPr>
        <w:t>вищень посадових окладів (ставок заробітної плати) та доплат за окремі види п</w:t>
      </w:r>
      <w:r w:rsidR="00730D02" w:rsidRPr="00215C8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30D02" w:rsidRPr="00215C85">
        <w:rPr>
          <w:rFonts w:ascii="Times New Roman" w:hAnsi="Times New Roman" w:cs="Times New Roman"/>
          <w:sz w:val="28"/>
          <w:szCs w:val="28"/>
          <w:lang w:val="uk-UA"/>
        </w:rPr>
        <w:t>дагогічної діяльності у державних і комунальних закладах та установах освіти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» та іншого законодавства, що регламентує оплату праці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установ освіти.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У випадку змін в законодавстві та зміни чинників, що вп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ливають на умови оплати праці (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наукового звання, зміни 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стажу педагогічної роботи, т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) забезпечити перерахунок розміру оплати праці протягом місяця з дня отр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мання відповідних нормативних документів про зміну розміру оплати праці або інших документів на підтвердження відповідних обставин і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відпов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дних коштів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 кінці навчального року оплату викладачам вести у відповідності з пунктами 79, 80, 81 Інструкцій про порядок обчислення заробітної плати праці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никам освіти, затвердженої наказом Міністерства освіти і науки №102 від 15.04.1993 р.</w:t>
      </w:r>
    </w:p>
    <w:p w:rsidR="00A3299A" w:rsidRPr="00215C85" w:rsidRDefault="00A3299A" w:rsidP="00591E4B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Встановлювати, за узгодженням з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ро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міри доплат, надбавок інших випл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чинним законодавством, в межах наявних коштів відповідно до Положення </w:t>
      </w:r>
      <w:r w:rsidRPr="00215C85">
        <w:rPr>
          <w:rFonts w:ascii="Times New Roman" w:hAnsi="Times New Roman" w:cs="Times New Roman"/>
          <w:sz w:val="28"/>
          <w:szCs w:val="28"/>
        </w:rPr>
        <w:t xml:space="preserve">про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встановлення надбавок і д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плат працівникам </w:t>
      </w:r>
      <w:r w:rsidR="007135FB" w:rsidRPr="00215C85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 «Новоушицький ф</w:t>
      </w:r>
      <w:r w:rsidR="007135FB" w:rsidRPr="00215C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135FB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ховий коледж 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="007135FB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35CB" w:rsidRPr="00215C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909D2" w:rsidRPr="00215C85">
        <w:rPr>
          <w:rFonts w:ascii="Times New Roman" w:hAnsi="Times New Roman" w:cs="Times New Roman"/>
          <w:sz w:val="28"/>
          <w:szCs w:val="28"/>
          <w:lang w:val="uk-UA"/>
        </w:rPr>
        <w:t>дод</w:t>
      </w:r>
      <w:r w:rsidR="00B909D2" w:rsidRPr="00215C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09D2" w:rsidRPr="00215C85">
        <w:rPr>
          <w:rFonts w:ascii="Times New Roman" w:hAnsi="Times New Roman" w:cs="Times New Roman"/>
          <w:sz w:val="28"/>
          <w:szCs w:val="28"/>
          <w:lang w:val="uk-UA"/>
        </w:rPr>
        <w:t>ток 3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договору)</w:t>
      </w:r>
    </w:p>
    <w:p w:rsidR="00A3299A" w:rsidRPr="00215C85" w:rsidRDefault="00A3299A" w:rsidP="00591E4B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Виплачувати щорічну грошову винагороду відповідно до ст.57 Закону України «Про освіту» відповідно до Положення про порядок надання щорічної грошової винагороди педагогічним працівникам </w:t>
      </w:r>
      <w:r w:rsidR="00B55E01" w:rsidRPr="00215C85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 «</w:t>
      </w:r>
      <w:r w:rsidR="00047A92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Новоушицький фаховий коледж 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="00C435CB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сумлінну працю, зразкове виконання службових обов’язків (додаток </w:t>
      </w:r>
      <w:r w:rsidR="00B909D2" w:rsidRPr="00215C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договору).</w:t>
      </w:r>
    </w:p>
    <w:p w:rsidR="00A3299A" w:rsidRPr="00215C85" w:rsidRDefault="00A3299A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Виплачувати матеріальну допомогу педагогічним працівникам на оздоровлення при наданні щорічної відпустки відповідно до ст.57 Закону України «Про освіту» з урахуванням положень Колективного договору.</w:t>
      </w:r>
    </w:p>
    <w:p w:rsidR="00A3299A" w:rsidRPr="00215C85" w:rsidRDefault="00C435CB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преміювання </w:t>
      </w:r>
      <w:r w:rsidR="00A3299A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відповідно до Положенням про преміювання працівників </w:t>
      </w:r>
      <w:r w:rsidR="007472D9" w:rsidRPr="00215C85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</w:t>
      </w:r>
      <w:r w:rsidR="00A3299A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7A92" w:rsidRPr="00215C85">
        <w:rPr>
          <w:rFonts w:ascii="Times New Roman" w:hAnsi="Times New Roman" w:cs="Times New Roman"/>
          <w:sz w:val="28"/>
          <w:szCs w:val="28"/>
          <w:lang w:val="uk-UA"/>
        </w:rPr>
        <w:t>Новоушиц</w:t>
      </w:r>
      <w:r w:rsidR="00047A92" w:rsidRPr="00215C8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47A92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кий фаховий коледж 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="00A3299A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 (додаток </w:t>
      </w:r>
      <w:r w:rsidR="00591E4B" w:rsidRPr="00215C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3299A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договору)</w:t>
      </w:r>
    </w:p>
    <w:p w:rsidR="00DC5CC7" w:rsidRPr="00591E4B" w:rsidRDefault="00A3299A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ст.115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заробітну плату за період відпустки виплачувати не пізніше ніж за три дні до початку відпустки, зазначеної у графіку відпусток, за наявності відповідного фінансування.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На письмову вимогу працівника відповідно до ст.80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України перенос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 відпустку на інший період у випадку затримки виплати відпускних.</w:t>
      </w:r>
    </w:p>
    <w:p w:rsidR="00A3299A" w:rsidRPr="00591E4B" w:rsidRDefault="00A3299A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за час роботи в період канікул оплату праці працівників, яким дозволено за їх бажанням вести викладацьку роботу, з розрахунку заробітної плати, встановленої при тарифікації, що передувала початку канікул (п.71 Інстр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кції про порядок обчислення заробітної плати працівників освіти).</w:t>
      </w:r>
    </w:p>
    <w:p w:rsidR="00A3299A" w:rsidRPr="00591E4B" w:rsidRDefault="00A3299A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Здійснювати оплату праці у випадках, коли заняття не проводиться з незалежних від працівника причин (несприятливі метеорологічні умови, епідемії тощо), з розрахунку заробітної плати, встановленої при тарифікації, за умови 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конання працівниками іншої організаційно-педагогічної роботи відповідно до їх функціональних обов’язків.</w:t>
      </w:r>
    </w:p>
    <w:p w:rsidR="00A3299A" w:rsidRPr="00591E4B" w:rsidRDefault="00A3299A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Зберігати за працівниками місце роботи та середній заробіток за час проходження медичного огляду (ст. 17 Закону України «Про охорону праці»).</w:t>
      </w:r>
    </w:p>
    <w:p w:rsidR="00A3299A" w:rsidRPr="00591E4B" w:rsidRDefault="00A3299A" w:rsidP="00591E4B">
      <w:pPr>
        <w:numPr>
          <w:ilvl w:val="0"/>
          <w:numId w:val="2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чувати проведення розрахунків із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звільненими працівниками відповідно до вимог ст.116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A3299A" w:rsidRPr="00591E4B" w:rsidRDefault="00C435CB" w:rsidP="00591E4B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bookmark10"/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зобов’язується</w:t>
      </w:r>
      <w:bookmarkEnd w:id="11"/>
      <w:r w:rsidRPr="00591E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99A" w:rsidRPr="00591E4B" w:rsidRDefault="00A3299A" w:rsidP="00591E4B">
      <w:pPr>
        <w:numPr>
          <w:ilvl w:val="0"/>
          <w:numId w:val="2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3дійснювати контроль за дотриманням законодавства </w:t>
      </w:r>
      <w:r w:rsidRPr="00591E4B">
        <w:rPr>
          <w:rFonts w:ascii="Times New Roman" w:hAnsi="Times New Roman" w:cs="Times New Roman"/>
          <w:sz w:val="28"/>
          <w:szCs w:val="28"/>
        </w:rPr>
        <w:t xml:space="preserve">про оплату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 у Коледжі.</w:t>
      </w:r>
    </w:p>
    <w:p w:rsidR="00A3299A" w:rsidRPr="00591E4B" w:rsidRDefault="00A3299A" w:rsidP="00591E4B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Сприяти в наданні працівникам Коледжу необхідної консультативної допомоги з питань оплати праці.</w:t>
      </w:r>
    </w:p>
    <w:p w:rsidR="00A3299A" w:rsidRPr="00591E4B" w:rsidRDefault="00A3299A" w:rsidP="00591E4B">
      <w:pPr>
        <w:numPr>
          <w:ilvl w:val="0"/>
          <w:numId w:val="2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Ініціювати питання про притягнення до відповідальності згідно із 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конодавством осіб, винних у невиконанні вимог законодавства про оплату праці, умов цього Колективного договору,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що стосуються оплати праці (ст.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ст. 45, 141, 147-1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України, ст. 36 Закону України «Про оплату праці», ст. 18 Закону України «Про колективні договори і угоди»).</w:t>
      </w:r>
    </w:p>
    <w:p w:rsidR="00A3299A" w:rsidRPr="00591E4B" w:rsidRDefault="00A3299A" w:rsidP="00591E4B">
      <w:pPr>
        <w:numPr>
          <w:ilvl w:val="0"/>
          <w:numId w:val="2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Представляти інтереси працівника при розгляді його трудового спору щодо оплати праці в комісії по трудових спорах (ст. 226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України).</w:t>
      </w:r>
    </w:p>
    <w:p w:rsidR="00A3299A" w:rsidRPr="00591E4B" w:rsidRDefault="00A3299A" w:rsidP="00591E4B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bookmark11"/>
      <w:r w:rsidRPr="00591E4B">
        <w:rPr>
          <w:rFonts w:ascii="Times New Roman" w:hAnsi="Times New Roman" w:cs="Times New Roman"/>
          <w:sz w:val="28"/>
          <w:szCs w:val="28"/>
          <w:lang w:val="uk-UA"/>
        </w:rPr>
        <w:t>Сторони домовились:</w:t>
      </w:r>
      <w:bookmarkEnd w:id="12"/>
    </w:p>
    <w:p w:rsidR="00A3299A" w:rsidRPr="00591E4B" w:rsidRDefault="00A3299A" w:rsidP="00591E4B">
      <w:pPr>
        <w:numPr>
          <w:ilvl w:val="0"/>
          <w:numId w:val="2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Допомога на оздоровлення при наданні щорічної відпустки виплач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ється працівникам, які обіймають посади педагогічних працівників (за основною посадою), у розмірі місячного посадового окладу (ставки заробітної плати) нез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лежно від тижневого (річного) навчального навантаження або обсягу роботи, що виконується. При цьому виплата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пров</w:t>
      </w:r>
      <w:r w:rsidR="000A4E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диться цим працівникам лише за місцем основної роботи при наданні чергових відпусток (згідно з графіком їх 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дання).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поділу відпуски на частини допомога виплачується при наданні частини відпустки, що не менша 14 днів.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Матеріальна допомога надається за наказом про надання відпустки без заяви працівника.</w:t>
      </w:r>
    </w:p>
    <w:p w:rsidR="00A3299A" w:rsidRPr="00215C85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У випадках виплати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компенсації за невикористану відпустку при звільненні працівника допомога на оздоровлення не виплачується.</w:t>
      </w:r>
    </w:p>
    <w:p w:rsidR="00A3299A" w:rsidRPr="00215C85" w:rsidRDefault="00A3299A" w:rsidP="003400B3">
      <w:pPr>
        <w:numPr>
          <w:ilvl w:val="0"/>
          <w:numId w:val="2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коштів адміністрація за погодженням з </w:t>
      </w:r>
      <w:r w:rsidR="005911E4" w:rsidRPr="00215C85">
        <w:rPr>
          <w:rFonts w:ascii="Times New Roman" w:hAnsi="Times New Roman" w:cs="Times New Roman"/>
          <w:sz w:val="28"/>
          <w:szCs w:val="28"/>
          <w:lang w:val="uk-UA"/>
        </w:rPr>
        <w:t>профспілков</w:t>
      </w:r>
      <w:r w:rsidR="00D57756" w:rsidRPr="00215C85">
        <w:rPr>
          <w:rFonts w:ascii="Times New Roman" w:hAnsi="Times New Roman" w:cs="Times New Roman"/>
          <w:sz w:val="28"/>
          <w:szCs w:val="28"/>
          <w:lang w:val="uk-UA"/>
        </w:rPr>
        <w:t>ою організацією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надавати матеріальну допомогу у т.ч. на оздоровлення і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шим працівникам, що працюють у Коледжі за основним місцем роботи.</w:t>
      </w:r>
      <w:r w:rsidR="00FA6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0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541F">
        <w:rPr>
          <w:rFonts w:ascii="Times New Roman" w:hAnsi="Times New Roman" w:cs="Times New Roman"/>
          <w:sz w:val="28"/>
          <w:szCs w:val="28"/>
          <w:lang w:val="uk-UA"/>
        </w:rPr>
        <w:t xml:space="preserve"> сумі н</w:t>
      </w:r>
      <w:r w:rsidR="00FA67FC">
        <w:rPr>
          <w:rFonts w:ascii="Times New Roman" w:hAnsi="Times New Roman" w:cs="Times New Roman"/>
          <w:sz w:val="28"/>
          <w:szCs w:val="28"/>
          <w:lang w:val="uk-UA"/>
        </w:rPr>
        <w:t>е більше</w:t>
      </w:r>
      <w:r w:rsidR="00FA67FC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122">
        <w:rPr>
          <w:rFonts w:ascii="Times New Roman" w:hAnsi="Times New Roman" w:cs="Times New Roman"/>
          <w:sz w:val="28"/>
          <w:szCs w:val="28"/>
          <w:lang w:val="uk-UA"/>
        </w:rPr>
        <w:t>одної</w:t>
      </w:r>
      <w:r w:rsidR="0034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7FC" w:rsidRPr="00591E4B">
        <w:rPr>
          <w:rFonts w:ascii="Times New Roman" w:hAnsi="Times New Roman" w:cs="Times New Roman"/>
          <w:sz w:val="28"/>
          <w:szCs w:val="28"/>
          <w:lang w:val="uk-UA"/>
        </w:rPr>
        <w:t>середньомісячн</w:t>
      </w:r>
      <w:r w:rsidR="0050312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A67FC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C60" w:rsidRPr="00591E4B">
        <w:rPr>
          <w:rFonts w:ascii="Times New Roman" w:hAnsi="Times New Roman" w:cs="Times New Roman"/>
          <w:sz w:val="28"/>
          <w:szCs w:val="28"/>
          <w:lang w:val="uk-UA"/>
        </w:rPr>
        <w:t>зароб</w:t>
      </w:r>
      <w:r w:rsidR="00C61C60">
        <w:rPr>
          <w:rFonts w:ascii="Times New Roman" w:hAnsi="Times New Roman" w:cs="Times New Roman"/>
          <w:sz w:val="28"/>
          <w:szCs w:val="28"/>
          <w:lang w:val="uk-UA"/>
        </w:rPr>
        <w:t>ітної плати</w:t>
      </w:r>
      <w:r w:rsidR="00FA67FC" w:rsidRPr="00FA6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на рік (крім матеріальної допом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ги на поховання) в межах </w:t>
      </w:r>
      <w:r w:rsidR="00FC2443" w:rsidRPr="00215C85">
        <w:rPr>
          <w:rFonts w:ascii="Times New Roman" w:hAnsi="Times New Roman" w:cs="Times New Roman"/>
          <w:sz w:val="28"/>
          <w:szCs w:val="28"/>
          <w:lang w:val="uk-UA"/>
        </w:rPr>
        <w:t>наявних коштів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5CC7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Надання матеріальної допомоги здійснюється за наказом директора, як пр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вило, при наданні щорічної відпустки, на підставі заяви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працівника,погодженої керівником підрозділу, головним бухгалтером та головою 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Коледжу.</w:t>
      </w:r>
      <w:bookmarkStart w:id="13" w:name="bookmark12"/>
    </w:p>
    <w:p w:rsidR="00804C96" w:rsidRPr="00591E4B" w:rsidRDefault="00804C96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144AB3" w:rsidRPr="00591E4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Режим роботи, тривалість робочого часу та відпочинку</w:t>
      </w:r>
      <w:bookmarkEnd w:id="13"/>
    </w:p>
    <w:p w:rsidR="00A3299A" w:rsidRPr="00591E4B" w:rsidRDefault="00A3299A" w:rsidP="00591E4B">
      <w:pPr>
        <w:numPr>
          <w:ilvl w:val="0"/>
          <w:numId w:val="2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bookmark13"/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</w:t>
      </w:r>
      <w:bookmarkEnd w:id="14"/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99A" w:rsidRPr="00591E4B" w:rsidRDefault="00A3299A" w:rsidP="00591E4B">
      <w:pPr>
        <w:numPr>
          <w:ilvl w:val="0"/>
          <w:numId w:val="2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за погодженням з 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профспілковою організацією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режим роботи для працівників згідно з Правилами внутрішнього 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трудового розпорядку (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додаток 1 до Колективного договору)</w:t>
      </w:r>
    </w:p>
    <w:p w:rsidR="00A3299A" w:rsidRPr="00591E4B" w:rsidRDefault="00A3299A" w:rsidP="00591E4B">
      <w:pPr>
        <w:numPr>
          <w:ilvl w:val="0"/>
          <w:numId w:val="2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Не допускати відволікання працівників від виконання ними професі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них обов’язків </w:t>
      </w:r>
      <w:r w:rsidRPr="00591E4B">
        <w:rPr>
          <w:rFonts w:ascii="Times New Roman" w:hAnsi="Times New Roman" w:cs="Times New Roman"/>
          <w:sz w:val="28"/>
          <w:szCs w:val="28"/>
        </w:rPr>
        <w:t xml:space="preserve">(за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винятком випадків, передбачених чинним законодавством).</w:t>
      </w:r>
    </w:p>
    <w:p w:rsidR="00A3299A" w:rsidRPr="00591E4B" w:rsidRDefault="00A3299A" w:rsidP="00591E4B">
      <w:pPr>
        <w:numPr>
          <w:ilvl w:val="0"/>
          <w:numId w:val="2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Залучати окремих працівників до роботи у вихідні (неробочі) дні лише у виняткових випадках, за їх згодою і за погодженням з профспілковим комітетом з компенсацією відповідно до чинного законодавства.</w:t>
      </w:r>
    </w:p>
    <w:p w:rsidR="00A3299A" w:rsidRPr="00476518" w:rsidRDefault="00A3299A" w:rsidP="00A8150E">
      <w:pPr>
        <w:numPr>
          <w:ilvl w:val="0"/>
          <w:numId w:val="2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518">
        <w:rPr>
          <w:rFonts w:ascii="Times New Roman" w:hAnsi="Times New Roman" w:cs="Times New Roman"/>
          <w:sz w:val="28"/>
          <w:szCs w:val="28"/>
          <w:lang w:val="uk-UA"/>
        </w:rPr>
        <w:t>Залучати працівників до заміни тимчасово відсутніх працівників лише за їх згодою.</w:t>
      </w:r>
    </w:p>
    <w:p w:rsidR="00A8150E" w:rsidRPr="00591E4B" w:rsidRDefault="00A8150E" w:rsidP="00A81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51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Відкликання працівника із щорічної відпустки можливе лише за згодою пр</w:t>
      </w:r>
      <w:r w:rsidRPr="004765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76518">
        <w:rPr>
          <w:rFonts w:ascii="Times New Roman" w:hAnsi="Times New Roman" w:cs="Times New Roman"/>
          <w:sz w:val="28"/>
          <w:szCs w:val="28"/>
          <w:lang w:val="uk-UA"/>
        </w:rPr>
        <w:t xml:space="preserve">цівника та зазначених випадків у ст. 79 </w:t>
      </w:r>
      <w:proofErr w:type="spellStart"/>
      <w:r w:rsidRPr="00476518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476518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ст. 12 Закону України «Про відпустки» від 15.11.1996р. №504\96-ВР.</w:t>
      </w:r>
    </w:p>
    <w:p w:rsidR="00A3299A" w:rsidRPr="00591E4B" w:rsidRDefault="00A3299A" w:rsidP="00A8150E">
      <w:pPr>
        <w:numPr>
          <w:ilvl w:val="0"/>
          <w:numId w:val="2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розробляти якісний та зручний розклад занять з метою найменших витрат особистого часу педагогічних працівників.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при складанні розкладу навчальних занять оптимальний режим роботи для :</w:t>
      </w:r>
    </w:p>
    <w:p w:rsidR="00A3299A" w:rsidRPr="00215C85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незвільнених від основної роботи голови та членів профспілкового коміт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ту;</w:t>
      </w:r>
    </w:p>
    <w:p w:rsidR="00047F64" w:rsidRPr="00215C85" w:rsidRDefault="004C5BCD" w:rsidP="004C5BCD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одинокій</w:t>
      </w:r>
      <w:r w:rsidR="00047F64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мате</w:t>
      </w:r>
      <w:r w:rsidR="00637E60" w:rsidRPr="00215C85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(батьку)</w:t>
      </w:r>
      <w:r w:rsidR="005E18B0" w:rsidRPr="00215C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DB1D1F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дитину віком до 14 років або дитину з інвалідністю</w:t>
      </w:r>
      <w:r w:rsidR="00DB1D1F" w:rsidRPr="00215C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які мають двох і більше дітей віком до 6 років;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осіб, які поєднують роботу з навчанням;</w:t>
      </w:r>
    </w:p>
    <w:p w:rsidR="00EB679E" w:rsidRPr="002753D3" w:rsidRDefault="00EB679E" w:rsidP="00EB679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викладачів, що мають тижневе </w:t>
      </w:r>
      <w:r w:rsidR="002753D3" w:rsidRPr="002753D3">
        <w:rPr>
          <w:rFonts w:ascii="Times New Roman" w:hAnsi="Times New Roman" w:cs="Times New Roman"/>
          <w:sz w:val="28"/>
          <w:szCs w:val="28"/>
          <w:lang w:val="uk-UA"/>
        </w:rPr>
        <w:t>навантаження, що не перевищує 1</w:t>
      </w:r>
      <w:r w:rsidR="00CD1C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753D3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голів циклових комісій;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викладачів, які доїжджають до навчального закладу з інших населених пу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ктів;</w:t>
      </w:r>
    </w:p>
    <w:p w:rsidR="00A3299A" w:rsidRPr="00591E4B" w:rsidRDefault="00A3299A" w:rsidP="00591E4B">
      <w:pPr>
        <w:numPr>
          <w:ilvl w:val="0"/>
          <w:numId w:val="2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 установленому порядку затверджувати графіки відпусток за пог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дженням з </w:t>
      </w:r>
      <w:r w:rsidR="0007710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забезпечити ознайомлення з графіком та повідомлення про дату початку відпустки відповідно до вимог ст.10 Закону України «Про відпустки»</w:t>
      </w:r>
      <w:r w:rsidR="004B3D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077106" w:rsidP="00591E4B">
      <w:pPr>
        <w:numPr>
          <w:ilvl w:val="0"/>
          <w:numId w:val="2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bookmark14"/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зобов’язується:</w:t>
      </w:r>
      <w:bookmarkEnd w:id="15"/>
    </w:p>
    <w:p w:rsidR="00A3299A" w:rsidRPr="00591E4B" w:rsidRDefault="00A3299A" w:rsidP="00591E4B">
      <w:pPr>
        <w:numPr>
          <w:ilvl w:val="0"/>
          <w:numId w:val="3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контроль за: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своєчасним і правильним розподілом тижневого навантаження працівників;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розробкою раціонального розкладу навчальних занять;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тривалістю робочого часу обслуговуючого персоналу і робітників;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своєчасним складання графіків роботи і ознайомлення з ним працівників;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здійсненням компенсації у випадках залучення працівників до чергувань, роботи у вихідні і святкові дні тощо.</w:t>
      </w:r>
    </w:p>
    <w:p w:rsidR="00A3299A" w:rsidRPr="00591E4B" w:rsidRDefault="00A3299A" w:rsidP="00591E4B">
      <w:pPr>
        <w:numPr>
          <w:ilvl w:val="0"/>
          <w:numId w:val="3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Роз’яснювати членам трудового колективу їхні права на відпочинок.</w:t>
      </w:r>
    </w:p>
    <w:p w:rsidR="00A3299A" w:rsidRPr="00591E4B" w:rsidRDefault="00A3299A" w:rsidP="00591E4B">
      <w:pPr>
        <w:numPr>
          <w:ilvl w:val="0"/>
          <w:numId w:val="3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своєчасністю надання щорічних відпусток та тривалістю щотижневого безперервного відпочинку.</w:t>
      </w:r>
    </w:p>
    <w:p w:rsidR="00144AB3" w:rsidRPr="00591E4B" w:rsidRDefault="00A3299A" w:rsidP="00591E4B">
      <w:pPr>
        <w:numPr>
          <w:ilvl w:val="0"/>
          <w:numId w:val="3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Сприяти можливості надання відпустки у зручний для працівника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ріод.</w:t>
      </w:r>
      <w:bookmarkStart w:id="16" w:name="bookmark15"/>
    </w:p>
    <w:p w:rsidR="00A3299A" w:rsidRPr="00591E4B" w:rsidRDefault="00144AB3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</w:rPr>
        <w:t xml:space="preserve">4.3. 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Сторони домовились:</w:t>
      </w:r>
      <w:bookmarkEnd w:id="16"/>
    </w:p>
    <w:p w:rsidR="00A3299A" w:rsidRPr="00591E4B" w:rsidRDefault="00A3299A" w:rsidP="00591E4B">
      <w:pPr>
        <w:numPr>
          <w:ilvl w:val="2"/>
          <w:numId w:val="3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6F6206">
        <w:rPr>
          <w:rFonts w:ascii="Times New Roman" w:hAnsi="Times New Roman" w:cs="Times New Roman"/>
          <w:sz w:val="28"/>
          <w:szCs w:val="28"/>
          <w:lang w:val="uk-UA"/>
        </w:rPr>
        <w:t xml:space="preserve"> списки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206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BA4CC9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2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4CC9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посад працівників та тривалість відпустки за відповідними роботами, посадами (додаток 6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договору).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Встановити, що тривалість додаткової відпустки, зазначена у Списку, вст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новлена з розрахунку роботи повний робочий рік на відповідній посаді.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Надання додаткової відпустки за особливий характер роботи працівникам, яким встановлено ненормований робочий день, здійснюється за наказом директ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ра коледжу, погодженим з </w:t>
      </w:r>
      <w:r w:rsidR="0007710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за заявою працівника. Конкретна тривалість додаткової відпустки розраховується відповідно до відпр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цьованого часу на відповідній посаді.</w:t>
      </w:r>
    </w:p>
    <w:p w:rsidR="00A3299A" w:rsidRPr="00591E4B" w:rsidRDefault="00A3299A" w:rsidP="00591E4B">
      <w:pPr>
        <w:numPr>
          <w:ilvl w:val="0"/>
          <w:numId w:val="3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Визначити, що у зв’язку з виробничою необхідністю:</w:t>
      </w:r>
    </w:p>
    <w:p w:rsidR="001A4B24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 посадами вихователя гуртожитку допускається поділ робочого </w:t>
      </w:r>
      <w:r w:rsidRPr="00591E4B">
        <w:rPr>
          <w:rFonts w:ascii="Times New Roman" w:hAnsi="Times New Roman" w:cs="Times New Roman"/>
          <w:sz w:val="28"/>
          <w:szCs w:val="28"/>
        </w:rPr>
        <w:t xml:space="preserve">дня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на ча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тини. Для чергових гуртожитку та сторожів може бути встановлено режим роботи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A4B24" w:rsidRPr="00591E4B">
        <w:rPr>
          <w:rFonts w:ascii="Times New Roman" w:hAnsi="Times New Roman" w:cs="Times New Roman"/>
          <w:sz w:val="28"/>
          <w:szCs w:val="28"/>
          <w:lang w:val="uk-UA"/>
        </w:rPr>
        <w:t>а погодженням профспілкового комітету.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граничної норми тривалості в межах облікового періоду здійснюють керівники підрозділів, старший інспектор з кадрів та бухга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тер, відповідальний </w:t>
      </w:r>
      <w:r w:rsidR="001A4B2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нарахування заробітної плати</w:t>
      </w:r>
      <w:r w:rsidR="00E147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4CC9" w:rsidRDefault="00A3299A" w:rsidP="00591E4B">
      <w:pPr>
        <w:numPr>
          <w:ilvl w:val="0"/>
          <w:numId w:val="3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Визначити переліки посад, режим роботи, який передбачає 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боту у нічний час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154"/>
        <w:gridCol w:w="2835"/>
        <w:gridCol w:w="3402"/>
      </w:tblGrid>
      <w:tr w:rsidR="00A3299A" w:rsidRPr="00591E4B" w:rsidTr="00E8492E">
        <w:trPr>
          <w:trHeight w:hRule="exact" w:val="6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737058">
            <w:pPr>
              <w:spacing w:after="0" w:line="360" w:lineRule="auto"/>
              <w:ind w:left="-298" w:firstLine="2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776058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7760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нічний час зміну</w:t>
            </w:r>
          </w:p>
        </w:tc>
      </w:tr>
      <w:tr w:rsidR="00A3299A" w:rsidRPr="00591E4B" w:rsidTr="00E8492E">
        <w:trPr>
          <w:trHeight w:hRule="exact" w:val="4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737058">
            <w:pPr>
              <w:spacing w:after="0" w:line="360" w:lineRule="auto"/>
              <w:ind w:left="-298" w:firstLine="2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E8492E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E8492E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E8492E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22.00 до 06.00</w:t>
            </w:r>
          </w:p>
        </w:tc>
      </w:tr>
      <w:tr w:rsidR="00A3299A" w:rsidRPr="00591E4B" w:rsidTr="00E8492E">
        <w:trPr>
          <w:trHeight w:hRule="exact" w:val="3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737058" w:rsidP="00737058">
            <w:pPr>
              <w:spacing w:after="0" w:line="360" w:lineRule="auto"/>
              <w:ind w:left="-298" w:firstLine="2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E8492E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0E56BB" w:rsidP="00E8492E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E8492E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22.00 до 06.00</w:t>
            </w:r>
          </w:p>
        </w:tc>
      </w:tr>
      <w:tr w:rsidR="001A4B24" w:rsidRPr="00591E4B" w:rsidTr="00E8492E">
        <w:trPr>
          <w:trHeight w:hRule="exact" w:val="3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B24" w:rsidRPr="00591E4B" w:rsidRDefault="00737058" w:rsidP="00737058">
            <w:pPr>
              <w:spacing w:after="0" w:line="360" w:lineRule="auto"/>
              <w:ind w:left="-298" w:firstLine="2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B24" w:rsidRPr="00591E4B" w:rsidRDefault="001A4B24" w:rsidP="00E8492E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 гуртожитку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B24" w:rsidRPr="00591E4B" w:rsidRDefault="000E56BB" w:rsidP="00E8492E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B24" w:rsidRPr="00591E4B" w:rsidRDefault="001A4B24" w:rsidP="00E8492E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22.00 до 06.00</w:t>
            </w:r>
          </w:p>
        </w:tc>
      </w:tr>
    </w:tbl>
    <w:p w:rsidR="001A4B24" w:rsidRPr="00591E4B" w:rsidRDefault="001A4B24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</w:t>
      </w:r>
      <w:hyperlink r:id="rId9" w:history="1">
        <w:r w:rsidRPr="00591E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ст. 11 </w:t>
        </w:r>
      </w:hyperlink>
      <w:r w:rsidRPr="00591E4B">
        <w:rPr>
          <w:rFonts w:ascii="Times New Roman" w:hAnsi="Times New Roman" w:cs="Times New Roman"/>
          <w:sz w:val="28"/>
          <w:szCs w:val="28"/>
          <w:lang w:val="uk-UA"/>
        </w:rPr>
        <w:t>Конвенції ООН про ліквідацію усіх форм ди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кримінації щодо жінок залучення до роботи у нічний час працівників за цими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садами може бути здійснено без обмежень за ознакою статі, за винятком вагітних жінок і жінок, що мають дітей віком до трьох років, залучення до роботи яких у нічний час заборонено.</w:t>
      </w:r>
    </w:p>
    <w:p w:rsidR="00A3299A" w:rsidRPr="00591E4B" w:rsidRDefault="00A3299A" w:rsidP="00591E4B">
      <w:pPr>
        <w:numPr>
          <w:ilvl w:val="0"/>
          <w:numId w:val="3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 наявності санаторно-курортної путівки адміністрація за заявою працівника надає працівнику щорічну оплачувану відпустку поза графіком відп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сток (в рахунок щорічної основної відпустки).</w:t>
      </w:r>
    </w:p>
    <w:p w:rsidR="001A4B24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може надати педагогічним працівникам протягом навчального року щорічну оплачувану відпустку поза графіком відпусток (в рахунок щорічної основної відпустки) за їх заявою</w:t>
      </w:r>
      <w:r w:rsidR="001A4B24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Відповідно до п.11. ч.7 ст.10 Закону України «Про відпустки» адміністрація може надати щорічну основну відпустку повної тривалості у літній канікулярний період педагогічному працівнику, що пропрацював менше 6 місяців.</w:t>
      </w:r>
    </w:p>
    <w:p w:rsidR="00A3299A" w:rsidRPr="00591E4B" w:rsidRDefault="00A3299A" w:rsidP="00591E4B">
      <w:pPr>
        <w:numPr>
          <w:ilvl w:val="0"/>
          <w:numId w:val="3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Режим виконання педагогічним працівником організаційної та мет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дичної роботи регулюється Правилами внутрішнього</w:t>
      </w:r>
      <w:r w:rsidR="001A4B2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розпорядку (д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даток 2 до Колективного договору), програмами, індивідуальними планами робіт.</w:t>
      </w:r>
    </w:p>
    <w:p w:rsidR="00A3299A" w:rsidRPr="00591E4B" w:rsidRDefault="00A3299A" w:rsidP="00591E4B">
      <w:pPr>
        <w:numPr>
          <w:ilvl w:val="0"/>
          <w:numId w:val="3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Запровадження нових умов праці погоджувати з профспілковим ком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тетом за три місяці і не пізніше, ніж за два місяці до введення їх в дію, ознайо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лювати з ними працюючих у т.ч. шляхом розміщення на сайті Коледжу.</w:t>
      </w:r>
    </w:p>
    <w:p w:rsidR="00A3299A" w:rsidRPr="00591E4B" w:rsidRDefault="00A3299A" w:rsidP="00591E4B">
      <w:pPr>
        <w:numPr>
          <w:ilvl w:val="0"/>
          <w:numId w:val="3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Працівники зобов’язуються без дозволу директора коледжу не знах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дитись у приміщеннях коледжу у неробочий час та з причин, не пов’язаних із 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ботою, а також не запрошувати туди сторонніх осіб.</w:t>
      </w:r>
    </w:p>
    <w:p w:rsidR="001649A7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Контроль виконання даного пункту здійснюється керівниками підрозділів та черговими Коледжу</w:t>
      </w:r>
      <w:r w:rsidR="00EF75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1649A7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</w:rPr>
        <w:t xml:space="preserve">4.3.9. 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Працівник зобов’язаний відмітити свій прихід на роботу а після закі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чення робочого дня залишити робоче місце в порядку, установленому в Коледжі.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Організацію обліку виходу на роботу працівників здійснює адміністрація. Б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ля місця обліку повинен бути годинник, що правильно вказує час.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Порядок обліку часу роботи поза межами Коледжу установлюється адмініс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рацією.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Працівник, який з’явився на роботу в нетверезому</w:t>
      </w:r>
      <w:r w:rsidR="002C77E3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або  в наркотичному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ні, не допускається до роботи в цей день.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Контроль виконання даного пункту здійснюється керівниками підрозділів та черговими Коледжу</w:t>
      </w:r>
      <w:r w:rsidR="002C77E3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 залученням медичного працівника та оформленням актів 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законодавства</w:t>
      </w:r>
      <w:r w:rsidR="002C77E3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3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Час, витрачений на переодягання перед початком і після закінчення робочого дня, не входить в облік робочого часу.</w:t>
      </w:r>
    </w:p>
    <w:p w:rsidR="00804C96" w:rsidRPr="00591E4B" w:rsidRDefault="00804C96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7" w:name="bookmark16"/>
      <w:r w:rsidRPr="00591E4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Охорона праці</w:t>
      </w:r>
      <w:bookmarkEnd w:id="17"/>
    </w:p>
    <w:p w:rsidR="00A3299A" w:rsidRPr="00591E4B" w:rsidRDefault="00A3299A" w:rsidP="00591E4B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bookmark17"/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зобов’язується:</w:t>
      </w:r>
      <w:bookmarkEnd w:id="18"/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Разом з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Комплексні заходи щодо досягнення встановлених нормативів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безпеки гігієни праці та виробничого середовища, підвищення існуючого рівня охорони праці, запобігання випадкам виробничого травматизму, професійних захворювань і аварій в Відокремленого структурного підрозділу «</w:t>
      </w:r>
      <w:r w:rsidR="00047A92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Новоушицький фаховий коледж 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» на 2021-202</w:t>
      </w:r>
      <w:r w:rsidR="007472D9" w:rsidRPr="00215C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рр.(додаток </w:t>
      </w:r>
      <w:r w:rsidR="00591E4B" w:rsidRPr="00215C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го договору) та забезпечити їх виконання, виходячи з умов реального фінансува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ня і погодження з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першочерговості заходів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відпові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но чинного законодавства.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>Відповідальні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: інженер з охорони праці, заступник директора з АГР.</w:t>
      </w:r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відповідно до ст.29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України при укладанні труд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вого договору інформування працівника під особисту розписку про умови праці, наявність на робочому місці, де він буде працювати, небезпечних і шкідливих 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робничих факторів, які ще не усунуті, та можливі наслідки їх впливу на здоров’я, його права та пільги і компенсації за роботу в таких умовах відповідно до чинного законодавства і Колективного договору.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керівники підрозділів,</w:t>
      </w:r>
      <w:r w:rsidR="00521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праці.</w:t>
      </w:r>
    </w:p>
    <w:p w:rsidR="00421010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вступний, первинний, повторний, позаплановий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,  прот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пожежний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цільовий інструктажі з охорони праці та безпеки життєдіяльності з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різними категоріями працюючих, ознайомит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відповідними матеріалами та оф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ційними документами. </w:t>
      </w:r>
    </w:p>
    <w:p w:rsidR="00A3299A" w:rsidRPr="00591E4B" w:rsidRDefault="00A3299A" w:rsidP="00591E4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>Відповідальні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: інженер з охорони праці, керівники підрозділів.</w:t>
      </w:r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попереднього (при прийнятті на роботу) і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ріодичного (протягом трудової діяльності але не менше 1 разу на рік) медич</w:t>
      </w:r>
      <w:r w:rsidR="00990E5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них оглядів працівників коледжу та 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обов’язковий попередній психіатричний огляд (проводиться перед початком діяльності, а обов’язковий періодичний - у процесі діяльності). Періодичність проведення психіатричних оглядів визначається з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твердженим постановою Переліком медичних психіатричних протипоказань щодо виконання окремих видів діяльності (робіт, професій, служби), що можуть стан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вити безпосередню небезпеку для особи, яка провадить цю діяльність, або оточ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ючих.</w:t>
      </w:r>
      <w:r w:rsidR="00990E5A" w:rsidRPr="00591E4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 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>Відповідальні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: керівники підрозділів, інженер з охорони праці, мед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ичний працівник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33DB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Забезпечувати підрозділи Коледжу відповідними нормативними мат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ріалами з питань охорони праці</w:t>
      </w:r>
      <w:r w:rsidR="003433DB" w:rsidRPr="00591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3DB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>Відповідальні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: інженер з охорони праці.</w:t>
      </w:r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Для поповнення фондів бібліотеки з питань охорони праці переплач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вати, за наявності коштів: видання 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Охорона праці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Безпека життєдіяльності в освіті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«Надзвичайна ситуація», «Урядовий кур’єр» «Голос України», виданнями Міністерства освіти і науки 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Збірник законодавчих та нормативних актів про освіту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Інформаційний збірник Міністерства освіти і науки України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«Оплата праці»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, та інші професійні видання.</w:t>
      </w:r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Створити для працівників Коледжу, які 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втратили працездатність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на роботі, умови для подальшого виконання ними трудових обов’язків відповідно до медичних висновків або організувати їх перенавчання, перекваліфікацію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згідно чинного законодавства.</w:t>
      </w:r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періодично, згідно з нормативними актами, експертизу 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хнічного стану обладнання, машин, механізмів, споруд, будівель щодо їх безпе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ного використання.</w:t>
      </w:r>
    </w:p>
    <w:p w:rsidR="00A3299A" w:rsidRPr="00591E4B" w:rsidRDefault="00A3299A" w:rsidP="00591E4B">
      <w:pPr>
        <w:numPr>
          <w:ilvl w:val="0"/>
          <w:numId w:val="3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Проводити за встановленими графіками навчання, інструктаж та пер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вірку знань з охорони праці працівників, які зайняті на роботах із підвищеною 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безпекою.</w:t>
      </w:r>
    </w:p>
    <w:p w:rsidR="00A3299A" w:rsidRPr="00591E4B" w:rsidRDefault="005911E4" w:rsidP="00591E4B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bookmark18"/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ва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зобов’язується:</w:t>
      </w:r>
      <w:bookmarkEnd w:id="19"/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дотриманням законодавства і пунктів Коле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тивного договору, що стосуються охорони праці;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аналіз і перевірку умов праці та вносити пропозиції дире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тору Коледжу для їх поліпшення;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Організовувати навчання профактиву з питань охорони праці;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Брати участь у розслідуванні нещасних випадків і здійснювати заходи щодо їх попередження;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наданням пільг і компенсацій за роботу в шкідливих і небезпечних умовах, відшкодування втрат, заподіяних здоров’ю 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цівника;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Брати участь у розробці програм, положень із питань охорони праці в Коледжі;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Брати участь в атестації робочих місць, за її результатами вносити пропозиції щодо поліпшення умов праці, оздоровлення, надання працівникам 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леджу відповідних пільг і компенсацій;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забезпеченням працівників допомогою з Ф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нду соціального страхування України за умов тимчасової втрати працездатності;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Інформувати працівників про їх права, обов’язки, гарантії у сфері охорони праці, зміни в законодавстві з охорони праці, за поданням керівників структурних підрозділів, комісії з охорони праці заохочувати працівників у здій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ненні заходів щодо підвищення безпеки та поліпшення умов праці згідно зі ст. 25 Закону «Про охорону праці», збільшення розміру винагороди за загальні резул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тати роботи за підсумками року.</w:t>
      </w:r>
    </w:p>
    <w:p w:rsidR="00A3299A" w:rsidRPr="00591E4B" w:rsidRDefault="00A3299A" w:rsidP="00591E4B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bookmark19"/>
      <w:r w:rsidRPr="00591E4B">
        <w:rPr>
          <w:rFonts w:ascii="Times New Roman" w:hAnsi="Times New Roman" w:cs="Times New Roman"/>
          <w:sz w:val="28"/>
          <w:szCs w:val="28"/>
          <w:lang w:val="uk-UA"/>
        </w:rPr>
        <w:t>Сторони домовились:</w:t>
      </w:r>
      <w:bookmarkEnd w:id="20"/>
    </w:p>
    <w:p w:rsidR="00A3299A" w:rsidRPr="00591E4B" w:rsidRDefault="00A3299A" w:rsidP="00591E4B">
      <w:pPr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Дотримуватися встановлених нормативів щодо охорони праці, виро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ничої санітарії, гігієни праці, протипожежної безпеки.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Громадський контроль за додержанням законодавства про охорону праці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класти на уповноважених трудового колективу, які обираються на зборах труд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вого колективу Коледжу на строк дії Колективного договору.</w:t>
      </w:r>
    </w:p>
    <w:p w:rsidR="00A778E4" w:rsidRPr="00591E4B" w:rsidRDefault="00A3299A" w:rsidP="00591E4B">
      <w:pPr>
        <w:numPr>
          <w:ilvl w:val="0"/>
          <w:numId w:val="4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Дотримання чинного законодавства про охорону праці неповнолітніх. Не використовувати неповнолітніх на важких роботах зі шкідливими або небезп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чними умовами праці.</w:t>
      </w:r>
    </w:p>
    <w:p w:rsidR="00A3299A" w:rsidRPr="00215C85" w:rsidRDefault="00A3299A" w:rsidP="00591E4B">
      <w:pPr>
        <w:numPr>
          <w:ilvl w:val="0"/>
          <w:numId w:val="4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атестацію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робочих місць і за її результатами вживати з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ходів щодо поліпшення умов праці, медичного обслуговування, оздоровлення працівників та надання їм відповідних пільг і компенсацій.</w:t>
      </w:r>
    </w:p>
    <w:p w:rsidR="00A3299A" w:rsidRPr="00215C85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5.3.4 Забезпечити встановлення доплати за несприятливі умови праці відп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відним категоріям працівників згідно з додатком 2 до Колективного договору та Положенням про встановлення надбавок і доплат працівникам Відокремленого структурного підрозділу «</w:t>
      </w:r>
      <w:r w:rsidR="00047A92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Новоушицький фаховий коледж 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="00591E4B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(додаток 3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договору)</w:t>
      </w:r>
    </w:p>
    <w:p w:rsidR="00A3299A" w:rsidRPr="00591E4B" w:rsidRDefault="00A3299A" w:rsidP="00591E4B">
      <w:pPr>
        <w:numPr>
          <w:ilvl w:val="0"/>
          <w:numId w:val="4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Відповідно ст.8 Закону України «Про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охорону праці» затвердити:</w:t>
      </w:r>
    </w:p>
    <w:p w:rsidR="00A3299A" w:rsidRPr="00AA523A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3A">
        <w:rPr>
          <w:rFonts w:ascii="Times New Roman" w:hAnsi="Times New Roman" w:cs="Times New Roman"/>
          <w:sz w:val="28"/>
          <w:szCs w:val="28"/>
          <w:lang w:val="uk-UA"/>
        </w:rPr>
        <w:t>Перелік посад і професій працівників, яким безкоштовно видається спеці</w:t>
      </w:r>
      <w:r w:rsidRPr="00AA52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A523A">
        <w:rPr>
          <w:rFonts w:ascii="Times New Roman" w:hAnsi="Times New Roman" w:cs="Times New Roman"/>
          <w:sz w:val="28"/>
          <w:szCs w:val="28"/>
          <w:lang w:val="uk-UA"/>
        </w:rPr>
        <w:t>льний одяг, спеціальне взуття та інші засоби індивідуального захисту ( додаток 9 до Колективного договору)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Видача відповідних засобів забезпечується адміністрацією Коледжу.</w:t>
      </w:r>
    </w:p>
    <w:p w:rsidR="00A3299A" w:rsidRPr="00591E4B" w:rsidRDefault="00A3299A" w:rsidP="00591E4B">
      <w:pPr>
        <w:numPr>
          <w:ilvl w:val="0"/>
          <w:numId w:val="4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належне утримання медпункту Коледжу, наявність і 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лежну комплектацію аптечок у підрозділах Коледжу.</w:t>
      </w:r>
    </w:p>
    <w:p w:rsidR="00A3299A" w:rsidRPr="00591E4B" w:rsidRDefault="00A3299A" w:rsidP="00591E4B">
      <w:pPr>
        <w:numPr>
          <w:ilvl w:val="0"/>
          <w:numId w:val="4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розслідування нещасних випадків, професі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них захворювань і аварій на робочих місцях.</w:t>
      </w:r>
    </w:p>
    <w:p w:rsidR="00A3299A" w:rsidRDefault="00A3299A" w:rsidP="001028B3">
      <w:pPr>
        <w:numPr>
          <w:ilvl w:val="0"/>
          <w:numId w:val="4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перевірку стану охорони праці і підготовки Коледжу до роботи перед початком </w:t>
      </w:r>
      <w:r w:rsidR="00AA523A">
        <w:rPr>
          <w:rFonts w:ascii="Times New Roman" w:hAnsi="Times New Roman" w:cs="Times New Roman"/>
          <w:sz w:val="28"/>
          <w:szCs w:val="28"/>
          <w:lang w:val="uk-UA"/>
        </w:rPr>
        <w:t>кожного нового навчального року.</w:t>
      </w:r>
    </w:p>
    <w:p w:rsidR="00AA523A" w:rsidRDefault="00AA523A" w:rsidP="00AA523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BB3" w:rsidRDefault="00D21BB3" w:rsidP="00AA523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BB3" w:rsidRDefault="00D21BB3" w:rsidP="00AA523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BB3" w:rsidRDefault="00D21BB3" w:rsidP="00AA523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BB3" w:rsidRPr="001028B3" w:rsidRDefault="00D21BB3" w:rsidP="00AA523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3433DB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91E4B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525BE2" w:rsidRPr="00591E4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591E4B">
        <w:rPr>
          <w:rFonts w:ascii="Times New Roman" w:hAnsi="Times New Roman" w:cs="Times New Roman"/>
          <w:b/>
          <w:sz w:val="28"/>
          <w:szCs w:val="28"/>
          <w:lang w:val="uk-UA"/>
        </w:rPr>
        <w:t>оціальні пільги та гарантії, соціальне страхування, забезпечення житлово-побутового, культурного, медичного обслуговування, організації оздоровлення і відпочинку працівників</w:t>
      </w:r>
    </w:p>
    <w:p w:rsidR="00A3299A" w:rsidRPr="00591E4B" w:rsidRDefault="00525BE2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6.1. Адміністрація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 та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ва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домовилися спільно формувати, розподіляти кошти на соціальні, культурно-масові і спортивні заходи та використовувати їх, виходячи з пріоритетів і реальних фінансових можливо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тей відповідно до затвердженого кошторису (додаток № 5 ), у тому числі на: 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Розвиток та належне утримання (ремонт, реконструкцію) об’єктів 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ціальної сфери (гуртожиток,бібліотеку, спортивні споруди тощо).</w:t>
      </w:r>
    </w:p>
    <w:p w:rsidR="00A3299A" w:rsidRPr="0001228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8B">
        <w:rPr>
          <w:rFonts w:ascii="Times New Roman" w:hAnsi="Times New Roman" w:cs="Times New Roman"/>
          <w:sz w:val="28"/>
          <w:szCs w:val="28"/>
          <w:lang w:val="uk-UA"/>
        </w:rPr>
        <w:t>Видачу путівок працівникам для оздоровлення, лікування, відпоч</w:t>
      </w:r>
      <w:r w:rsidRPr="000122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228B">
        <w:rPr>
          <w:rFonts w:ascii="Times New Roman" w:hAnsi="Times New Roman" w:cs="Times New Roman"/>
          <w:sz w:val="28"/>
          <w:szCs w:val="28"/>
          <w:lang w:val="uk-UA"/>
        </w:rPr>
        <w:t>нок, а також дитячих путівок до оздоровчих закладів з частковою оплатою за р</w:t>
      </w:r>
      <w:r w:rsidRPr="000122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228B">
        <w:rPr>
          <w:rFonts w:ascii="Times New Roman" w:hAnsi="Times New Roman" w:cs="Times New Roman"/>
          <w:sz w:val="28"/>
          <w:szCs w:val="28"/>
          <w:lang w:val="uk-UA"/>
        </w:rPr>
        <w:t>хунок коштів фондів відповідно до законодавства України</w:t>
      </w:r>
      <w:r w:rsidRPr="000122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Надання одноразового заохочення працівникам при умові виділення в кошторисі коштів, у зв’язку з такими обставинами: 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У зв’язку з виходом працівника на пенсію при досягненні пенсійного віку, у тому числі на пільгових умовах (залежно від безперервного стажу роботи в кол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E48D5" w:rsidRPr="00591E4B">
        <w:rPr>
          <w:rFonts w:ascii="Times New Roman" w:hAnsi="Times New Roman" w:cs="Times New Roman"/>
          <w:sz w:val="28"/>
          <w:szCs w:val="28"/>
          <w:lang w:val="uk-UA"/>
        </w:rPr>
        <w:t>жі та його середнього заробітку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): стаж роботи від 10 до 15 років – однієї місячної середньої зарплати; більше 15 років – двох місячних зарплат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>, за рахунок коштів спеціального фонду та кошторису.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 матеріальну допомогу працівникам при умові виділених в кошторисі коштів на оздоровлення, у зв’язку із наданням щорічної відпустки у розмірі середньомісячного заробітку.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 працівникам матеріальну допомогу для вирішення соціал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но-побутових питань</w:t>
      </w:r>
      <w:r w:rsidR="00FA67FC">
        <w:rPr>
          <w:rFonts w:ascii="Times New Roman" w:hAnsi="Times New Roman" w:cs="Times New Roman"/>
          <w:sz w:val="28"/>
          <w:szCs w:val="28"/>
          <w:lang w:val="uk-UA"/>
        </w:rPr>
        <w:t xml:space="preserve"> та лікування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спеціальних коштів.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Сприяти педагогічним працівникам у забезпеченні їх житлом у пе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шочерговому порядку.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Сприяти забезпеченню працівників сільської місцевості, пенсіонерів, які раніше були працівниками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,пільговим користуванням житлом з оп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ленням і освітленням в межах встановлених норм.</w:t>
      </w:r>
    </w:p>
    <w:p w:rsidR="00A3299A" w:rsidRPr="00591E4B" w:rsidRDefault="002D4C6B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6.2. Адміністрація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 зобов’язується: </w:t>
      </w:r>
    </w:p>
    <w:p w:rsidR="0090044B" w:rsidRPr="00215C85" w:rsidRDefault="002D4C6B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6.2.1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.Проводити необхідні розрахунки та виплати і перераховувати своєчасно та у повному обсязі 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 фонду </w:t>
      </w:r>
      <w:r w:rsidR="0090044B" w:rsidRPr="00215C85">
        <w:rPr>
          <w:rFonts w:ascii="Times New Roman" w:hAnsi="Times New Roman" w:cs="Times New Roman"/>
          <w:sz w:val="28"/>
          <w:szCs w:val="28"/>
          <w:lang w:val="uk-UA"/>
        </w:rPr>
        <w:t>заробітної плати згідно чинного законодавства</w:t>
      </w:r>
      <w:r w:rsidR="002D4C3A" w:rsidRPr="00215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2CBF" w:rsidRPr="00215C85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BF" w:rsidRPr="00215C85">
        <w:rPr>
          <w:rFonts w:ascii="Times New Roman" w:hAnsi="Times New Roman" w:cs="Times New Roman"/>
          <w:sz w:val="28"/>
          <w:szCs w:val="28"/>
          <w:lang w:val="uk-UA"/>
        </w:rPr>
        <w:t>У разі захворювання педагогічного чи науково-педагогічного праці</w:t>
      </w:r>
      <w:r w:rsidR="00F22CBF" w:rsidRPr="00215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22CBF" w:rsidRPr="00215C85">
        <w:rPr>
          <w:rFonts w:ascii="Times New Roman" w:hAnsi="Times New Roman" w:cs="Times New Roman"/>
          <w:sz w:val="28"/>
          <w:szCs w:val="28"/>
          <w:lang w:val="uk-UA"/>
        </w:rPr>
        <w:t>ника, яке тимчасово унеможливлює виконання ним посадових обов’язків і обм</w:t>
      </w:r>
      <w:r w:rsidR="00F22CBF" w:rsidRPr="00215C8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22CBF" w:rsidRPr="00215C85">
        <w:rPr>
          <w:rFonts w:ascii="Times New Roman" w:hAnsi="Times New Roman" w:cs="Times New Roman"/>
          <w:sz w:val="28"/>
          <w:szCs w:val="28"/>
          <w:lang w:val="uk-UA"/>
        </w:rPr>
        <w:t>жує можливість перебування у колективі осіб, які навчаються,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</w:t>
      </w:r>
      <w:r w:rsidR="00F22CBF" w:rsidRPr="00215C8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22CBF" w:rsidRPr="00215C85">
        <w:rPr>
          <w:rFonts w:ascii="Times New Roman" w:hAnsi="Times New Roman" w:cs="Times New Roman"/>
          <w:sz w:val="28"/>
          <w:szCs w:val="28"/>
          <w:lang w:val="uk-UA"/>
        </w:rPr>
        <w:t>дній середній заробіток. У разі хвороби або каліцтва попередній середній зароб</w:t>
      </w:r>
      <w:r w:rsidR="00F22CBF" w:rsidRPr="00215C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2CBF" w:rsidRPr="00215C85">
        <w:rPr>
          <w:rFonts w:ascii="Times New Roman" w:hAnsi="Times New Roman" w:cs="Times New Roman"/>
          <w:sz w:val="28"/>
          <w:szCs w:val="28"/>
          <w:lang w:val="uk-UA"/>
        </w:rPr>
        <w:t>ток виплачується до відновлення працездатності або встановлення інвалідності, відповідно п. 2 ст. 57 Закону України «Про освіту»</w:t>
      </w:r>
      <w:r w:rsidR="003503C0" w:rsidRPr="00215C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2CBF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3299A" w:rsidRPr="00F22CBF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>Забезпечити збереження архівних документів</w:t>
      </w:r>
      <w:r w:rsidRPr="00F22CBF">
        <w:rPr>
          <w:rFonts w:ascii="Times New Roman" w:hAnsi="Times New Roman" w:cs="Times New Roman"/>
          <w:sz w:val="28"/>
          <w:szCs w:val="28"/>
          <w:lang w:val="uk-UA"/>
        </w:rPr>
        <w:t>, згідно яких здійснюєт</w:t>
      </w:r>
      <w:r w:rsidRPr="00F22CB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22CBF">
        <w:rPr>
          <w:rFonts w:ascii="Times New Roman" w:hAnsi="Times New Roman" w:cs="Times New Roman"/>
          <w:sz w:val="28"/>
          <w:szCs w:val="28"/>
          <w:lang w:val="uk-UA"/>
        </w:rPr>
        <w:t>ся оформлення пенсій, інвалідності, отримання пільг і компенсацій, в терміни, в</w:t>
      </w:r>
      <w:r w:rsidRPr="00F22CB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2CBF">
        <w:rPr>
          <w:rFonts w:ascii="Times New Roman" w:hAnsi="Times New Roman" w:cs="Times New Roman"/>
          <w:sz w:val="28"/>
          <w:szCs w:val="28"/>
          <w:lang w:val="uk-UA"/>
        </w:rPr>
        <w:t>значені законодавством.</w:t>
      </w:r>
    </w:p>
    <w:p w:rsidR="00A3299A" w:rsidRPr="00591E4B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Вести облік працівників, які потребують покращення житлових умов та приймати рішення про надання житла спільно з профспілковою стороною з урахуванням висновків житлової комісії.</w:t>
      </w:r>
    </w:p>
    <w:p w:rsidR="00A3299A" w:rsidRPr="00591E4B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Виділити та облаштувати ( меблями, приладами розігріву тощо ) кі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нати для відпочинку і харчування в підрозділах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передбачати кошти в коштор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>х реалізаці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A3299A" w:rsidRPr="00591E4B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транспортом спортивні та культурно-масові заходи, в яких беруть участь працівники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студенти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коледжу.</w:t>
      </w:r>
    </w:p>
    <w:p w:rsidR="00A3299A" w:rsidRPr="00591E4B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за участю профспілкової сторони щоквартальний аналіз стану тимчасової непрацездатності </w:t>
      </w:r>
      <w:r w:rsidR="00754CC3">
        <w:rPr>
          <w:rFonts w:ascii="Times New Roman" w:hAnsi="Times New Roman" w:cs="Times New Roman"/>
          <w:sz w:val="28"/>
          <w:szCs w:val="28"/>
          <w:lang w:val="uk-UA"/>
        </w:rPr>
        <w:t>в Коледжі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причин захворюваності. Вживати заходів до зниження захворюваності працівників і втрат робочого часу через хв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роби.</w:t>
      </w:r>
    </w:p>
    <w:p w:rsidR="00CB558F" w:rsidRPr="00591E4B" w:rsidRDefault="00C526DC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ва організація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зобов’язується: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Контролювати цільове використання  коштів на виплату соціал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них пільг, проведення культурно-масових заходів, доводити інформацію до членів трудового колективу.</w:t>
      </w:r>
    </w:p>
    <w:p w:rsidR="00CB558F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Здійснювати контроль за своєчасною і повною сплатою дирекцією 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>коледжу внесків згідно чинного законодавства,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своєчасним матеріальним забезп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ченням та наданням соціальних послуг працівникам у зв’язку з тимчасовою втр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тою працездатності та витратами, зумовленими народженням і похованням.  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Сприяти проведенню оздоровлення, сімейного відпочинку та лік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вання працівників, організовувати оздоровлення дітей у дитячих таборах.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Організовувати проведення культурно-масових, фізкультурних і оздоровчих заходів для працівників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Організовувати  сімейні вечори, </w:t>
      </w:r>
      <w:proofErr w:type="spellStart"/>
      <w:r w:rsidRPr="00591E4B">
        <w:rPr>
          <w:rFonts w:ascii="Times New Roman" w:hAnsi="Times New Roman" w:cs="Times New Roman"/>
          <w:sz w:val="28"/>
          <w:szCs w:val="28"/>
          <w:lang w:val="uk-UA"/>
        </w:rPr>
        <w:t>вечори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відпочинку, присвячені професійним святам</w:t>
      </w:r>
      <w:r w:rsidRPr="00591E4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роботою та утриманням об’єктів соціал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ної сфери ( їдалень, буфетів, медпу</w:t>
      </w:r>
      <w:r w:rsidR="00210D02" w:rsidRPr="00591E4B">
        <w:rPr>
          <w:rFonts w:ascii="Times New Roman" w:hAnsi="Times New Roman" w:cs="Times New Roman"/>
          <w:sz w:val="28"/>
          <w:szCs w:val="28"/>
          <w:lang w:val="uk-UA"/>
        </w:rPr>
        <w:t>нктів, побутових приміщень тощо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), за резул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татами перевірок складати відповідні акти, доводити їх до відома дирекції кол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джу і, в разі потреби, вимагати усунення виявлених недоліків. 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Через депутатів і членів виборних профспілкових органів домаг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тись від державних органів та місцевого самоврядування прийняття рішень щодо підвищення соціальних гарантій працівників в умовах ринкової економіки.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рішення та зве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нення до дирекції коледжу про передбачення в бюджеті виділення 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профспілковій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0,3%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фонду оплати праці на культурно-масову, сп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ортивну, оздор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вчу роботу (ст. 44 Закону «Про профспілкову організацію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їх права та гарантії ді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льності»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Виділяти матеріальну допомогу важкохворим працівн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икам кол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джу з фонду профспілкової організації відповідно кошторису та заяви працівника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Контролювати надання працівникам пільг і компенсацій, встано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лених трудовим законодавством, даним колективним договором </w:t>
      </w:r>
      <w:r w:rsidR="003B1BA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37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BA2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99A" w:rsidRPr="00591E4B" w:rsidRDefault="004C21E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Сприяти членам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 одержанні безкошто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ної юридичної допомоги з боку вищестоящих профспілкових органів. 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bar" w:pos="-1985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Постійно інформувати працівників коледжу про рішення 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профсп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дирекцією коледжу і 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колдоговором соціальних пільг, допомоги, гарантій і компенс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цій.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bar" w:pos="-1985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Організовувати проведення святкування</w:t>
      </w:r>
      <w:r w:rsidR="002255EF">
        <w:rPr>
          <w:rFonts w:ascii="Times New Roman" w:hAnsi="Times New Roman" w:cs="Times New Roman"/>
          <w:sz w:val="28"/>
          <w:szCs w:val="28"/>
          <w:lang w:val="uk-UA"/>
        </w:rPr>
        <w:t xml:space="preserve"> Нового року,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Різдвяних свят, 8-го Березня, </w:t>
      </w:r>
      <w:r w:rsidR="002255EF" w:rsidRPr="00591E4B">
        <w:rPr>
          <w:rFonts w:ascii="Times New Roman" w:hAnsi="Times New Roman" w:cs="Times New Roman"/>
          <w:sz w:val="28"/>
          <w:szCs w:val="28"/>
          <w:lang w:val="uk-UA"/>
        </w:rPr>
        <w:t>Дня Перемоги</w:t>
      </w:r>
      <w:r w:rsidR="002255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55EF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Дня захисника України. Виділяти для пров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денн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я цих заходів частково кошти з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профспілкової організації згідно кошторису.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bar" w:pos="-1985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Вручати вітальні адрес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и працівникам коледжу з нагоди ювілею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568" w:rsidRPr="00591E4B" w:rsidRDefault="00945568" w:rsidP="00591E4B">
      <w:pPr>
        <w:pStyle w:val="a4"/>
        <w:tabs>
          <w:tab w:val="bar" w:pos="-1985"/>
          <w:tab w:val="num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pStyle w:val="a4"/>
        <w:numPr>
          <w:ilvl w:val="0"/>
          <w:numId w:val="44"/>
        </w:numPr>
        <w:tabs>
          <w:tab w:val="bar" w:pos="-2694"/>
          <w:tab w:val="bar" w:pos="-1985"/>
          <w:tab w:val="num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1" w:name="bookmark23"/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Угода між адміністрацією та студентами Коледжу</w:t>
      </w:r>
      <w:bookmarkEnd w:id="21"/>
    </w:p>
    <w:p w:rsidR="00A3299A" w:rsidRPr="00591E4B" w:rsidRDefault="00A3299A" w:rsidP="001028B3">
      <w:pPr>
        <w:numPr>
          <w:ilvl w:val="0"/>
          <w:numId w:val="45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bookmark24"/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зобов’язується:</w:t>
      </w:r>
      <w:bookmarkEnd w:id="22"/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Визнати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 як представника інт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ресів студентів.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Затверджувати за погодженням з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плани соціально-економічного розвитку Коледжу;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питання організації навчально-виховного процесу Коледжу;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правила внутрішнього розпорядку Коледжу та нормативні доку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менти щодо діяльності гуртожитку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відрахування студентів з Коледжу з ініціативи адміністрації;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поселення та виселення з гуртожитк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питання організації громадського харчування, побутового і медичного 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слуговування студентів.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Забезпечувати студентів сучасним обладнанням і навчальними посі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никами в необхідній кількості та технічними засобами навчання.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При формуванні розкладу занять 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дотримуватися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норм навчального навантаження та рівномірного розподілу його протягом тижня, семестру, навч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льного року.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Не допускати вирахувань коштів зі стипендії студентів на різного 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ду культмасо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476518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Дисциплінарні стягнення щодо студентів, які обрані членами 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спілково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ї організаці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застосовувати після погодження з 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профспілкою </w:t>
      </w:r>
      <w:r w:rsidR="004C21EA" w:rsidRPr="0047651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4C21EA" w:rsidRPr="00476518">
        <w:rPr>
          <w:rFonts w:ascii="Times New Roman" w:hAnsi="Times New Roman" w:cs="Times New Roman"/>
          <w:sz w:val="28"/>
          <w:szCs w:val="28"/>
          <w:lang w:val="uk-UA"/>
        </w:rPr>
        <w:t>Студр</w:t>
      </w:r>
      <w:r w:rsidR="004C21EA" w:rsidRPr="004765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21EA" w:rsidRPr="00476518">
        <w:rPr>
          <w:rFonts w:ascii="Times New Roman" w:hAnsi="Times New Roman" w:cs="Times New Roman"/>
          <w:sz w:val="28"/>
          <w:szCs w:val="28"/>
          <w:lang w:val="uk-UA"/>
        </w:rPr>
        <w:t>дою</w:t>
      </w:r>
      <w:proofErr w:type="spellEnd"/>
      <w:r w:rsidR="004C21EA" w:rsidRPr="00476518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4765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Дообладнати в гуртожитк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кімнати відпочинку, кімнати гігієни відп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відно до санітарно-гігієнічних вимог.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поточний ремонт гуртожитк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навчальних корпусів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Систематично проводити інструктаж з техніки безпеки та охорони праці.</w:t>
      </w:r>
    </w:p>
    <w:p w:rsidR="00A3299A" w:rsidRPr="00591E4B" w:rsidRDefault="004C21EA" w:rsidP="00591E4B">
      <w:pPr>
        <w:numPr>
          <w:ilvl w:val="0"/>
          <w:numId w:val="45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bookmark25"/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зобов’язується:</w:t>
      </w:r>
      <w:bookmarkEnd w:id="23"/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Сприяти підготовці спеціалістів для системи освіти шляхом роз’яснення студентам їх прав і обов’язків, підтримувати заходи по зміцненню трудової та навчальної дисципліни, здійснювати соціальний захист всіх членів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Забезпечувати якісне чергування студентських груп в навчальних 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рпусах. Налагоджувати виконання 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>Правил внутрішнього трудового розпорядку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 с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амообслуговування в гуртожитку.</w:t>
      </w:r>
    </w:p>
    <w:p w:rsidR="00BD4E8F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вати розподіл місць у гуртожитку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поселення студентів зг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дно з діючим Положенням.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Разом з медпунктом Коледжу проводити аналіз захворюваності студ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нтів та розробляти заходи по зміцненню їх здоров’я.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Систематично слідкувати і вживати конкретні заходи для поліпшення роботи їдальні, буфету. Здійснювати систематичний контроль за дотримання умов договору оренди в приміщеннях.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обстеження стану освітлення </w:t>
      </w:r>
      <w:r w:rsidRPr="00591E4B">
        <w:rPr>
          <w:rFonts w:ascii="Times New Roman" w:hAnsi="Times New Roman" w:cs="Times New Roman"/>
          <w:sz w:val="28"/>
          <w:szCs w:val="28"/>
        </w:rPr>
        <w:t xml:space="preserve">аудиторного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та житлового фонду у відповідності до встановлених норм.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 допомогу і приймати участь у проведенні семінарів-навчань з охорони праці і безпеки життєдіяльності студентів, які проходять практику</w:t>
      </w:r>
      <w:r w:rsidR="00365D4D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19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72197" w:rsidRPr="00672197">
        <w:rPr>
          <w:rFonts w:ascii="Times New Roman" w:hAnsi="Times New Roman" w:cs="Times New Roman"/>
          <w:sz w:val="28"/>
          <w:szCs w:val="28"/>
          <w:lang w:val="uk-UA"/>
        </w:rPr>
        <w:t xml:space="preserve">Коледжі </w:t>
      </w:r>
      <w:r w:rsidR="0067219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65D4D" w:rsidRPr="00672197">
        <w:rPr>
          <w:rFonts w:ascii="Times New Roman" w:hAnsi="Times New Roman" w:cs="Times New Roman"/>
          <w:sz w:val="28"/>
          <w:szCs w:val="28"/>
          <w:lang w:val="uk-UA"/>
        </w:rPr>
        <w:t>на підприємствах</w:t>
      </w:r>
      <w:r w:rsidRPr="00672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365D4D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абезпечувати безпеку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навчання, проходження навчально-виробничих практик  студентами та поліпшення умов навчального процесу.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Тримати на контролі контингент студентів, які потребують поліпше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ня побутових умов та матеріальної допомоги.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Розвивати різноманітні форми роботи в організації дозвілля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студентів.</w:t>
      </w:r>
    </w:p>
    <w:p w:rsidR="00A3299A" w:rsidRPr="00591E4B" w:rsidRDefault="00A3299A" w:rsidP="00591E4B">
      <w:pPr>
        <w:numPr>
          <w:ilvl w:val="0"/>
          <w:numId w:val="45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bookmark26"/>
      <w:r w:rsidRPr="00591E4B">
        <w:rPr>
          <w:rFonts w:ascii="Times New Roman" w:hAnsi="Times New Roman" w:cs="Times New Roman"/>
          <w:sz w:val="28"/>
          <w:szCs w:val="28"/>
          <w:lang w:val="uk-UA"/>
        </w:rPr>
        <w:t>Сторони домовились:</w:t>
      </w:r>
      <w:bookmarkEnd w:id="24"/>
    </w:p>
    <w:p w:rsidR="00A3299A" w:rsidRPr="00476518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Затверджувати за погодженням з </w:t>
      </w:r>
      <w:proofErr w:type="spellStart"/>
      <w:r w:rsidR="00365D4D" w:rsidRPr="00476518">
        <w:rPr>
          <w:rFonts w:ascii="Times New Roman" w:hAnsi="Times New Roman" w:cs="Times New Roman"/>
          <w:sz w:val="28"/>
          <w:szCs w:val="28"/>
          <w:lang w:val="uk-UA"/>
        </w:rPr>
        <w:t>Студрадою</w:t>
      </w:r>
      <w:proofErr w:type="spellEnd"/>
      <w:r w:rsidRPr="00476518">
        <w:rPr>
          <w:rFonts w:ascii="Times New Roman" w:hAnsi="Times New Roman" w:cs="Times New Roman"/>
          <w:sz w:val="28"/>
          <w:szCs w:val="28"/>
          <w:lang w:val="uk-UA"/>
        </w:rPr>
        <w:t xml:space="preserve"> Правила внутрішнього</w:t>
      </w:r>
      <w:r w:rsidR="00365D4D" w:rsidRPr="00476518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</w:t>
      </w:r>
      <w:r w:rsidRPr="0047651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розпорядку, які є обов’язковими для виконання всіма студентами.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51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співпрацю з органами </w:t>
      </w:r>
      <w:proofErr w:type="spellStart"/>
      <w:r w:rsidR="00365D4D" w:rsidRPr="00476518">
        <w:rPr>
          <w:rFonts w:ascii="Times New Roman" w:hAnsi="Times New Roman" w:cs="Times New Roman"/>
          <w:sz w:val="28"/>
          <w:szCs w:val="28"/>
          <w:lang w:val="uk-UA"/>
        </w:rPr>
        <w:t>Студрадою</w:t>
      </w:r>
      <w:proofErr w:type="spellEnd"/>
      <w:r w:rsidRPr="00591E4B">
        <w:rPr>
          <w:rFonts w:ascii="Times New Roman" w:hAnsi="Times New Roman" w:cs="Times New Roman"/>
          <w:sz w:val="28"/>
          <w:szCs w:val="28"/>
          <w:lang w:val="uk-UA"/>
        </w:rPr>
        <w:t>, забезпечити можл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вість виконання цими органами своїх обов’язків.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Спільно вирішувати питання надання термінової матеріальної доп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моги, організації побутового та медичного обслуговування студентів.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Заохочувати студентів за успіхи в навчанні, участь у науковій та гр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мадській роботах.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Затверджувати інструкції з охорони праці та безпеки життєдіяльності і забезпечувати проведення адміністративно-громадського контролю.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Сприяти працевлаштуванню </w:t>
      </w:r>
      <w:r w:rsidR="00365D4D" w:rsidRPr="00591E4B">
        <w:rPr>
          <w:rFonts w:ascii="Times New Roman" w:hAnsi="Times New Roman" w:cs="Times New Roman"/>
          <w:sz w:val="28"/>
          <w:szCs w:val="28"/>
          <w:lang w:val="uk-UA"/>
        </w:rPr>
        <w:t>випускників Коледжу.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культмасову та фізкультурно-оздоровчу роботу, організ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вувати та проводити спортивні змагання, забезпечувати можливість роботи спо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тивних секцій, гуртків.</w:t>
      </w:r>
    </w:p>
    <w:p w:rsidR="00365D4D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Стимулювати учасників художньої самодіяльності, переможців спо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тивних змагань, учасників конкурсів і олімпіад, студентських активістів за гр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мадську роботу.</w:t>
      </w:r>
    </w:p>
    <w:p w:rsidR="00E83F6A" w:rsidRPr="00591E4B" w:rsidRDefault="00E83F6A" w:rsidP="00591E4B">
      <w:pPr>
        <w:tabs>
          <w:tab w:val="bar" w:pos="-269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numPr>
          <w:ilvl w:val="0"/>
          <w:numId w:val="44"/>
        </w:numPr>
        <w:tabs>
          <w:tab w:val="bar" w:pos="-2694"/>
          <w:tab w:val="num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5" w:name="bookmark27"/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Гарантії діяльності профспілкової організації</w:t>
      </w:r>
      <w:bookmarkEnd w:id="25"/>
    </w:p>
    <w:p w:rsidR="00A3299A" w:rsidRPr="00591E4B" w:rsidRDefault="00A3299A" w:rsidP="00591E4B">
      <w:p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зобов’язується: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всіх вимог, встановлених законодавством України та цим Колективним договором щодо забезпечення участі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ово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ї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вирішенні питань організації діяльності коледжу, приймати відповідні управлі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ські рішення за погодженням з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Надавати профспілковому комітету всю необхідну інформацію з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тань, що є предметом цього дого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вору, сприяти реалізації права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щодо захисту трудових і соціально-економічних інтересів працівників.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 розглядати запити та пропозиції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ово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ї організ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у найкоротші терміни надавати інформацію про результати їх розгляду, проводити засідання відповідних органів Коледжу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ініційовані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надавати для роботи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ї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приміще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ня з обладнанням, опаленням, освітленням, прибиранням, засобами зв’язку та 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піювальною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технікою для поширення оперативної інформації, виділяти транспорт (за необхідності) для забезпечення його діяльності, приміщення для проведення зборів, засідань тощо.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bar" w:pos="-1985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 підставі заяв членів п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утрим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вати із заробітної плати та перераховувати на рахунок профспілкового комітету членські профспілкові внески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поданих заяв.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 мож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ливість розміщувати інформацію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приміщеннях і на території Коледжу в доступних для працівників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студ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нтів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місцях, у т.ч. розміщувати інформацію 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ї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на сайті 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леджу</w:t>
      </w:r>
      <w:r w:rsidR="00866D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50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вільний доступ уповноважених членів 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матеріалів, документів, а також до усіх підрозділів і служб для здій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нення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наданих 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прав контролю за дотриманням чинного трудового законодавства, станом охорони праці і техніки безпеки, вик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нанням Колективного договору.</w:t>
      </w:r>
    </w:p>
    <w:p w:rsidR="00A700CB" w:rsidRDefault="00A3299A" w:rsidP="00047A92">
      <w:pPr>
        <w:numPr>
          <w:ilvl w:val="0"/>
          <w:numId w:val="50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ст.44 Закону України «Про професійні спілки,їх права та гарантії діяльності» відраховувати кошти первинній профспілковій організації </w:t>
      </w:r>
      <w:r w:rsidR="00D676EA" w:rsidRPr="00591E4B">
        <w:rPr>
          <w:rFonts w:ascii="Times New Roman" w:hAnsi="Times New Roman" w:cs="Times New Roman"/>
          <w:sz w:val="28"/>
          <w:szCs w:val="28"/>
          <w:lang w:val="uk-UA"/>
        </w:rPr>
        <w:t>в розмірі 1</w:t>
      </w:r>
      <w:r w:rsidRPr="00591E4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%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фонду оплати праці.</w:t>
      </w:r>
    </w:p>
    <w:p w:rsidR="00047A92" w:rsidRDefault="00047A92" w:rsidP="00CE7652">
      <w:pPr>
        <w:tabs>
          <w:tab w:val="bar" w:pos="-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CE7652">
      <w:pPr>
        <w:tabs>
          <w:tab w:val="bar" w:pos="-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CE7652">
      <w:pPr>
        <w:tabs>
          <w:tab w:val="bar" w:pos="-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B60" w:rsidRDefault="002A5B60" w:rsidP="002A5B60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ІХ. ҐЕНДЕРНА РІВНІСТЬ В КОЛЕДЖІ</w:t>
      </w:r>
    </w:p>
    <w:p w:rsidR="002A5B60" w:rsidRDefault="002A5B60" w:rsidP="002A5B60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 Сторони домовились:</w:t>
      </w:r>
    </w:p>
    <w:p w:rsidR="002A5B60" w:rsidRDefault="002A5B60" w:rsidP="002A5B60">
      <w:pPr>
        <w:numPr>
          <w:ilvl w:val="0"/>
          <w:numId w:val="104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Ураховувати, що відносини між Роботодавцем і працівниками, а також між працівниками Коледжу будуються на засадах ґендерної рівності та недоп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щення будь-яких дискримінаційних дій.</w:t>
      </w:r>
    </w:p>
    <w:p w:rsidR="002A5B60" w:rsidRDefault="002A5B60" w:rsidP="002A5B60">
      <w:pPr>
        <w:numPr>
          <w:ilvl w:val="0"/>
          <w:numId w:val="104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Вживати заходів, спрямованих на формування ґендерної культури 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дового колективу.</w:t>
      </w:r>
    </w:p>
    <w:p w:rsidR="002A5B60" w:rsidRDefault="002A5B60" w:rsidP="002A5B60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9.2. Роботодавець зобов'язується:</w:t>
      </w:r>
    </w:p>
    <w:p w:rsidR="002A5B60" w:rsidRDefault="002A5B60" w:rsidP="002A5B60">
      <w:pPr>
        <w:numPr>
          <w:ilvl w:val="0"/>
          <w:numId w:val="105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рівні права та можливості жінок і чоловіків (ст. 18 Закону України «Про забезпечення рівних прав та можливостей жінок і чоловіків»).</w:t>
      </w:r>
    </w:p>
    <w:p w:rsidR="002A5B60" w:rsidRDefault="002A5B60" w:rsidP="002A5B60">
      <w:pPr>
        <w:numPr>
          <w:ilvl w:val="0"/>
          <w:numId w:val="105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Покласти обов'язки упо</w:t>
      </w:r>
      <w:r w:rsidR="00F50F5B">
        <w:rPr>
          <w:rFonts w:ascii="Times New Roman" w:hAnsi="Times New Roman" w:cs="Times New Roman"/>
          <w:sz w:val="28"/>
          <w:szCs w:val="28"/>
          <w:lang w:val="uk-UA"/>
        </w:rPr>
        <w:t>вноваженого з ґендерних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F5B">
        <w:rPr>
          <w:rFonts w:ascii="Times New Roman" w:hAnsi="Times New Roman" w:cs="Times New Roman"/>
          <w:sz w:val="28"/>
          <w:szCs w:val="28"/>
          <w:lang w:val="uk-UA"/>
        </w:rPr>
        <w:t xml:space="preserve">на голову профспілкового комітету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 w:rsidR="00F50F5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на громадських засадах</w:t>
      </w:r>
      <w:r w:rsidR="00F50F5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B60" w:rsidRDefault="002A5B60" w:rsidP="002A5B60">
      <w:pPr>
        <w:numPr>
          <w:ilvl w:val="0"/>
          <w:numId w:val="105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 уповноваженого з ґендерних питань до участі у співбесіді при прийнятті на роботу для усунення дискримінації та забезпечення комплектування кадрами з наданням переваги особі тієї статі, щодо якої в них існує дисбаланс.</w:t>
      </w:r>
    </w:p>
    <w:p w:rsidR="002A5B60" w:rsidRDefault="002A5B60" w:rsidP="002A5B60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9.2.4 Надавати для узгодження уповноваженому з ґендерних питань - огол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шення про вакансії в Коледжі для уникнення статевих або вікових стереотипів.</w:t>
      </w:r>
    </w:p>
    <w:p w:rsidR="002A5B60" w:rsidRDefault="002A5B60" w:rsidP="002A5B60">
      <w:pPr>
        <w:numPr>
          <w:ilvl w:val="0"/>
          <w:numId w:val="106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умови праці, які дозволять жінкам і чоловікам здійснювати трудову діяльність на рівній основі.</w:t>
      </w:r>
    </w:p>
    <w:p w:rsidR="002A5B60" w:rsidRDefault="002A5B60" w:rsidP="002A5B60">
      <w:pPr>
        <w:numPr>
          <w:ilvl w:val="0"/>
          <w:numId w:val="106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просування працівників по роботі з дотриманням принц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пу надання переваги особі тієї статі, щодо якої існує дисбаланс.</w:t>
      </w:r>
    </w:p>
    <w:p w:rsidR="002A5B60" w:rsidRDefault="002A5B60" w:rsidP="002A5B60">
      <w:pPr>
        <w:numPr>
          <w:ilvl w:val="0"/>
          <w:numId w:val="106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жінкам і чоловікам можливість суміщати трудову діял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із сімейними обов'язками; у межах політики, «дружньої до сім'ї»,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ти надання працівникам з особливими сімейними обов'язками:</w:t>
      </w:r>
    </w:p>
    <w:p w:rsidR="002A5B60" w:rsidRDefault="002A5B60" w:rsidP="002A5B60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часу на догляд у вигляді перерви у професійній діяльності, батьківської 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пустки, можливості роботи на умовах неповного робочого часу, оформлення гн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чкого робочого графіку.</w:t>
      </w:r>
    </w:p>
    <w:p w:rsidR="002A5B60" w:rsidRDefault="002A5B60" w:rsidP="002A5B60">
      <w:pPr>
        <w:numPr>
          <w:ilvl w:val="0"/>
          <w:numId w:val="106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рівну оплату праці жінок і чоловіків при однаковій квал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фікації та однакових умовах праці.</w:t>
      </w:r>
    </w:p>
    <w:p w:rsidR="002A5B60" w:rsidRDefault="002A5B60" w:rsidP="002A5B60">
      <w:pPr>
        <w:numPr>
          <w:ilvl w:val="0"/>
          <w:numId w:val="106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Вживати заходів щодо унеможливлення випадків сексуальних дом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гань. Забезпечити невідкладне вжиття заходів для усунення проявів дискримінації у випадку надходження відповідних скарг працівників до уповноваженого з ге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дерних питань.</w:t>
      </w:r>
    </w:p>
    <w:p w:rsidR="002A5B60" w:rsidRDefault="002A5B60" w:rsidP="002A5B60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 Профком зобов'язується:</w:t>
      </w:r>
    </w:p>
    <w:p w:rsidR="002A5B60" w:rsidRDefault="002A5B60" w:rsidP="002A5B60">
      <w:pPr>
        <w:numPr>
          <w:ilvl w:val="0"/>
          <w:numId w:val="107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обов'язків уповноваженого з ґендерних питань - щодо забезпечення рівних прав та можливостей жінок і чоловіків.</w:t>
      </w:r>
    </w:p>
    <w:p w:rsidR="002A5B60" w:rsidRDefault="002A5B60" w:rsidP="002A5B60">
      <w:pPr>
        <w:numPr>
          <w:ilvl w:val="0"/>
          <w:numId w:val="107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ґендерну перевірку всіх рішень, резолюцій, рекомендацій, заходів </w:t>
      </w:r>
      <w:r w:rsidR="00F50F5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F5B">
        <w:rPr>
          <w:rFonts w:ascii="Times New Roman" w:hAnsi="Times New Roman" w:cs="Times New Roman"/>
          <w:sz w:val="28"/>
          <w:szCs w:val="28"/>
          <w:lang w:val="uk-UA"/>
        </w:rPr>
        <w:t>Коледжі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їх оформлення та затвердження.</w:t>
      </w:r>
    </w:p>
    <w:p w:rsidR="002A5B60" w:rsidRDefault="002A5B60" w:rsidP="002A5B60">
      <w:pPr>
        <w:numPr>
          <w:ilvl w:val="0"/>
          <w:numId w:val="107"/>
        </w:num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розгляд скарг працівників Коледжу на випадки дискрим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нації протягом 5 днів з дня надходження скарги та контролювати вжиття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трацією заходів щодо усунення проявів дискримінації за її наявності.</w:t>
      </w:r>
    </w:p>
    <w:p w:rsidR="002A5B60" w:rsidRDefault="002A5B60" w:rsidP="002A5B60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center"/>
        <w:rPr>
          <w:rStyle w:val="af4"/>
          <w:color w:val="222222"/>
          <w:sz w:val="28"/>
          <w:szCs w:val="27"/>
          <w:shd w:val="clear" w:color="auto" w:fill="FFFFFF"/>
          <w:lang w:val="uk-UA"/>
        </w:rPr>
      </w:pPr>
      <w:r>
        <w:rPr>
          <w:rStyle w:val="af4"/>
          <w:color w:val="222222"/>
          <w:sz w:val="28"/>
          <w:szCs w:val="27"/>
          <w:shd w:val="clear" w:color="auto" w:fill="FFFFFF"/>
          <w:lang w:val="uk-UA"/>
        </w:rPr>
        <w:t xml:space="preserve">РОЗДІЛ Х. ОБОВ'ЯЗКИ ЩОДО ЗАПОБІГАННЯ ТА ПРОТИДІЇ 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center"/>
        <w:rPr>
          <w:sz w:val="32"/>
          <w:szCs w:val="28"/>
          <w:lang w:val="uk-UA"/>
        </w:rPr>
      </w:pPr>
      <w:r>
        <w:rPr>
          <w:rStyle w:val="af4"/>
          <w:color w:val="222222"/>
          <w:sz w:val="28"/>
          <w:szCs w:val="27"/>
          <w:shd w:val="clear" w:color="auto" w:fill="FFFFFF"/>
          <w:lang w:val="uk-UA"/>
        </w:rPr>
        <w:t>МОБІНГУ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sz w:val="28"/>
          <w:szCs w:val="28"/>
          <w:lang w:val="uk-UA"/>
        </w:rPr>
        <w:t>Адміністрація</w:t>
      </w:r>
      <w:r>
        <w:rPr>
          <w:color w:val="222222"/>
          <w:sz w:val="28"/>
          <w:szCs w:val="27"/>
          <w:lang w:val="uk-UA"/>
        </w:rPr>
        <w:t xml:space="preserve"> </w:t>
      </w:r>
      <w:r w:rsidR="00E56B1A">
        <w:rPr>
          <w:color w:val="222222"/>
          <w:sz w:val="28"/>
          <w:szCs w:val="27"/>
          <w:lang w:val="uk-UA"/>
        </w:rPr>
        <w:t xml:space="preserve">та </w:t>
      </w:r>
      <w:r w:rsidR="00E56B1A" w:rsidRPr="00591E4B">
        <w:rPr>
          <w:sz w:val="28"/>
          <w:szCs w:val="28"/>
          <w:lang w:val="uk-UA"/>
        </w:rPr>
        <w:t>Профспілкова організація зобов’язується</w:t>
      </w:r>
      <w:r>
        <w:rPr>
          <w:sz w:val="28"/>
          <w:szCs w:val="28"/>
          <w:lang w:val="uk-UA"/>
        </w:rPr>
        <w:t>: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t>10.1.1. Здійснювати заходи щодо: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rFonts w:ascii="Cambria Math" w:hAnsi="Cambria Math" w:cs="Cambria Math"/>
          <w:color w:val="222222"/>
          <w:sz w:val="28"/>
          <w:szCs w:val="27"/>
          <w:lang w:val="uk-UA"/>
        </w:rPr>
        <w:t>⎯</w:t>
      </w:r>
      <w:r>
        <w:rPr>
          <w:color w:val="222222"/>
          <w:sz w:val="28"/>
          <w:szCs w:val="27"/>
          <w:lang w:val="uk-UA"/>
        </w:rPr>
        <w:t xml:space="preserve"> запобігання та протидії </w:t>
      </w:r>
      <w:proofErr w:type="spellStart"/>
      <w:r>
        <w:rPr>
          <w:color w:val="222222"/>
          <w:sz w:val="28"/>
          <w:szCs w:val="27"/>
          <w:lang w:val="uk-UA"/>
        </w:rPr>
        <w:t>мобінгу</w:t>
      </w:r>
      <w:proofErr w:type="spellEnd"/>
      <w:r>
        <w:rPr>
          <w:color w:val="222222"/>
          <w:sz w:val="28"/>
          <w:szCs w:val="27"/>
          <w:lang w:val="uk-UA"/>
        </w:rPr>
        <w:t xml:space="preserve"> (ст. 141 </w:t>
      </w:r>
      <w:proofErr w:type="spellStart"/>
      <w:r>
        <w:rPr>
          <w:color w:val="222222"/>
          <w:sz w:val="28"/>
          <w:szCs w:val="27"/>
          <w:lang w:val="uk-UA"/>
        </w:rPr>
        <w:t>КЗпП</w:t>
      </w:r>
      <w:proofErr w:type="spellEnd"/>
      <w:r>
        <w:rPr>
          <w:color w:val="222222"/>
          <w:sz w:val="28"/>
          <w:szCs w:val="27"/>
          <w:lang w:val="uk-UA"/>
        </w:rPr>
        <w:t>);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rFonts w:ascii="Cambria Math" w:hAnsi="Cambria Math" w:cs="Cambria Math"/>
          <w:color w:val="222222"/>
          <w:sz w:val="28"/>
          <w:szCs w:val="27"/>
          <w:lang w:val="uk-UA"/>
        </w:rPr>
        <w:t>⎯</w:t>
      </w:r>
      <w:r>
        <w:rPr>
          <w:color w:val="222222"/>
          <w:sz w:val="28"/>
          <w:szCs w:val="27"/>
          <w:lang w:val="uk-UA"/>
        </w:rPr>
        <w:t xml:space="preserve"> забезпечення безпеки та захисту фізичного й психічного здоров’я праці</w:t>
      </w:r>
      <w:r>
        <w:rPr>
          <w:color w:val="222222"/>
          <w:sz w:val="28"/>
          <w:szCs w:val="27"/>
          <w:lang w:val="uk-UA"/>
        </w:rPr>
        <w:t>в</w:t>
      </w:r>
      <w:r>
        <w:rPr>
          <w:color w:val="222222"/>
          <w:sz w:val="28"/>
          <w:szCs w:val="27"/>
          <w:lang w:val="uk-UA"/>
        </w:rPr>
        <w:t>ників, здійснювати профілактику ризиків та напруги на робочому місці, провод</w:t>
      </w:r>
      <w:r>
        <w:rPr>
          <w:color w:val="222222"/>
          <w:sz w:val="28"/>
          <w:szCs w:val="27"/>
          <w:lang w:val="uk-UA"/>
        </w:rPr>
        <w:t>и</w:t>
      </w:r>
      <w:r>
        <w:rPr>
          <w:color w:val="222222"/>
          <w:sz w:val="28"/>
          <w:szCs w:val="27"/>
          <w:lang w:val="uk-UA"/>
        </w:rPr>
        <w:t xml:space="preserve">ти інформаційні, навчальні та організаційні заходи щодо запобігання та протидії </w:t>
      </w:r>
      <w:proofErr w:type="spellStart"/>
      <w:r>
        <w:rPr>
          <w:color w:val="222222"/>
          <w:sz w:val="28"/>
          <w:szCs w:val="27"/>
          <w:lang w:val="uk-UA"/>
        </w:rPr>
        <w:t>мобінгу</w:t>
      </w:r>
      <w:proofErr w:type="spellEnd"/>
      <w:r>
        <w:rPr>
          <w:color w:val="222222"/>
          <w:sz w:val="28"/>
          <w:szCs w:val="27"/>
          <w:lang w:val="uk-UA"/>
        </w:rPr>
        <w:t xml:space="preserve"> (цькуванню) (ст. 158 </w:t>
      </w:r>
      <w:proofErr w:type="spellStart"/>
      <w:r>
        <w:rPr>
          <w:color w:val="222222"/>
          <w:sz w:val="28"/>
          <w:szCs w:val="27"/>
          <w:lang w:val="uk-UA"/>
        </w:rPr>
        <w:t>КЗпП</w:t>
      </w:r>
      <w:proofErr w:type="spellEnd"/>
      <w:r>
        <w:rPr>
          <w:color w:val="222222"/>
          <w:sz w:val="28"/>
          <w:szCs w:val="27"/>
          <w:lang w:val="uk-UA"/>
        </w:rPr>
        <w:t>);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rFonts w:ascii="Cambria Math" w:hAnsi="Cambria Math" w:cs="Cambria Math"/>
          <w:color w:val="222222"/>
          <w:sz w:val="28"/>
          <w:szCs w:val="27"/>
          <w:lang w:val="uk-UA"/>
        </w:rPr>
        <w:t>⎯</w:t>
      </w:r>
      <w:r>
        <w:rPr>
          <w:color w:val="222222"/>
          <w:sz w:val="28"/>
          <w:szCs w:val="27"/>
          <w:lang w:val="uk-UA"/>
        </w:rPr>
        <w:t xml:space="preserve"> усунення нерівних можливостей для навчання та кар’єрного росту;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t>— усунення нерівної оплати за працю рівної цінності, яка виконується пр</w:t>
      </w:r>
      <w:r>
        <w:rPr>
          <w:color w:val="222222"/>
          <w:sz w:val="28"/>
          <w:szCs w:val="27"/>
          <w:lang w:val="uk-UA"/>
        </w:rPr>
        <w:t>а</w:t>
      </w:r>
      <w:r>
        <w:rPr>
          <w:color w:val="222222"/>
          <w:sz w:val="28"/>
          <w:szCs w:val="27"/>
          <w:lang w:val="uk-UA"/>
        </w:rPr>
        <w:t>цівниками однакової кваліфікації;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t>— запобігання безпідставному позбавленню працівника частини виплат (премій, бонусів та інших заохочень);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t>— запобігання необґрунтованому нерівномірному розподілу навантаження та завдань між працівниками з однаковою кваліфікацією та продуктивністю праці, які виконують рівноцінну роботу.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lastRenderedPageBreak/>
        <w:t>10.1.2. Проводити роз’яснювальну роботу щодо запобігання: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t>— виникненню напруженої, ворожої, образливої атмосфери в колективі (по</w:t>
      </w:r>
      <w:r>
        <w:rPr>
          <w:color w:val="222222"/>
          <w:sz w:val="28"/>
          <w:szCs w:val="27"/>
          <w:lang w:val="uk-UA"/>
        </w:rPr>
        <w:t>г</w:t>
      </w:r>
      <w:r>
        <w:rPr>
          <w:color w:val="222222"/>
          <w:sz w:val="28"/>
          <w:szCs w:val="27"/>
          <w:lang w:val="uk-UA"/>
        </w:rPr>
        <w:t xml:space="preserve">рози, висміювання, наклепи, зневажливі зауваження, поведінка загрозливого, </w:t>
      </w:r>
      <w:proofErr w:type="spellStart"/>
      <w:r>
        <w:rPr>
          <w:color w:val="222222"/>
          <w:sz w:val="28"/>
          <w:szCs w:val="27"/>
          <w:lang w:val="uk-UA"/>
        </w:rPr>
        <w:t>з</w:t>
      </w:r>
      <w:r>
        <w:rPr>
          <w:color w:val="222222"/>
          <w:sz w:val="28"/>
          <w:szCs w:val="27"/>
          <w:lang w:val="uk-UA"/>
        </w:rPr>
        <w:t>а</w:t>
      </w:r>
      <w:r>
        <w:rPr>
          <w:color w:val="222222"/>
          <w:sz w:val="28"/>
          <w:szCs w:val="27"/>
          <w:lang w:val="uk-UA"/>
        </w:rPr>
        <w:t>лякувального</w:t>
      </w:r>
      <w:proofErr w:type="spellEnd"/>
      <w:r>
        <w:rPr>
          <w:color w:val="222222"/>
          <w:sz w:val="28"/>
          <w:szCs w:val="27"/>
          <w:lang w:val="uk-UA"/>
        </w:rPr>
        <w:t>, принизливого характеру та інші способи виведення працівника із психологічної рівноваги);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t>— безпідставному негативному виокремленню працівника з колективу або його ізоляції (не</w:t>
      </w:r>
      <w:r w:rsidR="00F50F5B">
        <w:rPr>
          <w:color w:val="222222"/>
          <w:sz w:val="28"/>
          <w:szCs w:val="27"/>
          <w:lang w:val="uk-UA"/>
        </w:rPr>
        <w:t xml:space="preserve"> </w:t>
      </w:r>
      <w:r>
        <w:rPr>
          <w:color w:val="222222"/>
          <w:sz w:val="28"/>
          <w:szCs w:val="27"/>
          <w:lang w:val="uk-UA"/>
        </w:rPr>
        <w:t>запрошення на зустрічі й наради, в яких працівник відповідно до локальних нормативних та організаційно-розпорядчих актів має брати участь, п</w:t>
      </w:r>
      <w:r>
        <w:rPr>
          <w:color w:val="222222"/>
          <w:sz w:val="28"/>
          <w:szCs w:val="27"/>
          <w:lang w:val="uk-UA"/>
        </w:rPr>
        <w:t>е</w:t>
      </w:r>
      <w:r>
        <w:rPr>
          <w:color w:val="222222"/>
          <w:sz w:val="28"/>
          <w:szCs w:val="27"/>
          <w:lang w:val="uk-UA"/>
        </w:rPr>
        <w:t>решкоджання виконанню ним своєї трудової функції, недопущення працівника на робоче місце, перенесення робочого місця в непристосовані для цього виду роб</w:t>
      </w:r>
      <w:r>
        <w:rPr>
          <w:color w:val="222222"/>
          <w:sz w:val="28"/>
          <w:szCs w:val="27"/>
          <w:lang w:val="uk-UA"/>
        </w:rPr>
        <w:t>о</w:t>
      </w:r>
      <w:r>
        <w:rPr>
          <w:color w:val="222222"/>
          <w:sz w:val="28"/>
          <w:szCs w:val="27"/>
          <w:lang w:val="uk-UA"/>
        </w:rPr>
        <w:t>ти місця).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t>Права працівників: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t>10.2.1. Працівники мають право на: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t xml:space="preserve">— правовий захист від </w:t>
      </w:r>
      <w:proofErr w:type="spellStart"/>
      <w:r>
        <w:rPr>
          <w:color w:val="222222"/>
          <w:sz w:val="28"/>
          <w:szCs w:val="27"/>
          <w:lang w:val="uk-UA"/>
        </w:rPr>
        <w:t>мобінгу</w:t>
      </w:r>
      <w:proofErr w:type="spellEnd"/>
      <w:r>
        <w:rPr>
          <w:color w:val="222222"/>
          <w:sz w:val="28"/>
          <w:szCs w:val="27"/>
          <w:lang w:val="uk-UA"/>
        </w:rPr>
        <w:t xml:space="preserve"> (цькування), дискримінації, упередженого ставлення у сфері праці, захист честі та гідності у процесі трудової діяльності на підприємстві;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t>— звернення за захистом своїх прав, якщо вони зазнали дій та/або бездіял</w:t>
      </w:r>
      <w:r>
        <w:rPr>
          <w:color w:val="222222"/>
          <w:sz w:val="28"/>
          <w:szCs w:val="27"/>
          <w:lang w:val="uk-UA"/>
        </w:rPr>
        <w:t>ь</w:t>
      </w:r>
      <w:r>
        <w:rPr>
          <w:color w:val="222222"/>
          <w:sz w:val="28"/>
          <w:szCs w:val="27"/>
          <w:lang w:val="uk-UA"/>
        </w:rPr>
        <w:t xml:space="preserve">ності щодо вчинення </w:t>
      </w:r>
      <w:proofErr w:type="spellStart"/>
      <w:r>
        <w:rPr>
          <w:color w:val="222222"/>
          <w:sz w:val="28"/>
          <w:szCs w:val="27"/>
          <w:lang w:val="uk-UA"/>
        </w:rPr>
        <w:t>мобінгу</w:t>
      </w:r>
      <w:proofErr w:type="spellEnd"/>
      <w:r>
        <w:rPr>
          <w:color w:val="222222"/>
          <w:sz w:val="28"/>
          <w:szCs w:val="27"/>
          <w:lang w:val="uk-UA"/>
        </w:rPr>
        <w:t>.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color w:val="222222"/>
          <w:sz w:val="28"/>
          <w:szCs w:val="27"/>
          <w:lang w:val="uk-UA"/>
        </w:rPr>
        <w:t xml:space="preserve">10.2.2. У разі вчинення </w:t>
      </w:r>
      <w:proofErr w:type="spellStart"/>
      <w:r>
        <w:rPr>
          <w:color w:val="222222"/>
          <w:sz w:val="28"/>
          <w:szCs w:val="27"/>
          <w:lang w:val="uk-UA"/>
        </w:rPr>
        <w:t>мобінгу</w:t>
      </w:r>
      <w:proofErr w:type="spellEnd"/>
      <w:r>
        <w:rPr>
          <w:color w:val="222222"/>
          <w:sz w:val="28"/>
          <w:szCs w:val="27"/>
          <w:lang w:val="uk-UA"/>
        </w:rPr>
        <w:t xml:space="preserve"> працівник має право: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rFonts w:ascii="Cambria Math" w:hAnsi="Cambria Math" w:cs="Cambria Math"/>
          <w:color w:val="222222"/>
          <w:sz w:val="28"/>
          <w:szCs w:val="27"/>
          <w:lang w:val="uk-UA"/>
        </w:rPr>
        <w:t>⎯</w:t>
      </w:r>
      <w:r>
        <w:rPr>
          <w:color w:val="222222"/>
          <w:sz w:val="28"/>
          <w:szCs w:val="27"/>
          <w:lang w:val="uk-UA"/>
        </w:rPr>
        <w:t xml:space="preserve"> звернутися зі скаргою до управління Державної служби з питань праці;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rFonts w:ascii="Cambria Math" w:hAnsi="Cambria Math" w:cs="Cambria Math"/>
          <w:color w:val="222222"/>
          <w:sz w:val="28"/>
          <w:szCs w:val="27"/>
          <w:lang w:val="uk-UA"/>
        </w:rPr>
        <w:t>⎯</w:t>
      </w:r>
      <w:r>
        <w:rPr>
          <w:color w:val="222222"/>
          <w:sz w:val="28"/>
          <w:szCs w:val="27"/>
          <w:lang w:val="uk-UA"/>
        </w:rPr>
        <w:t xml:space="preserve"> звернутися з позовною заявою до суду щодо визнання фактів цькування та їх усунення (без подальшого припинення працівником трудової діяльності на п</w:t>
      </w:r>
      <w:r>
        <w:rPr>
          <w:color w:val="222222"/>
          <w:sz w:val="28"/>
          <w:szCs w:val="27"/>
          <w:lang w:val="uk-UA"/>
        </w:rPr>
        <w:t>е</w:t>
      </w:r>
      <w:r>
        <w:rPr>
          <w:color w:val="222222"/>
          <w:sz w:val="28"/>
          <w:szCs w:val="27"/>
          <w:lang w:val="uk-UA"/>
        </w:rPr>
        <w:t>ріод розгляду провадження у справі);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rFonts w:ascii="Cambria Math" w:hAnsi="Cambria Math" w:cs="Cambria Math"/>
          <w:color w:val="222222"/>
          <w:sz w:val="28"/>
          <w:szCs w:val="27"/>
          <w:lang w:val="uk-UA"/>
        </w:rPr>
        <w:t>⎯</w:t>
      </w:r>
      <w:r>
        <w:rPr>
          <w:color w:val="222222"/>
          <w:sz w:val="28"/>
          <w:szCs w:val="27"/>
          <w:lang w:val="uk-UA"/>
        </w:rPr>
        <w:t xml:space="preserve"> отримати відшкодування шкоди, заподіяної внаслідок </w:t>
      </w:r>
      <w:proofErr w:type="spellStart"/>
      <w:r>
        <w:rPr>
          <w:color w:val="222222"/>
          <w:sz w:val="28"/>
          <w:szCs w:val="27"/>
          <w:lang w:val="uk-UA"/>
        </w:rPr>
        <w:t>мобінгу</w:t>
      </w:r>
      <w:proofErr w:type="spellEnd"/>
      <w:r>
        <w:rPr>
          <w:color w:val="222222"/>
          <w:sz w:val="28"/>
          <w:szCs w:val="27"/>
          <w:lang w:val="uk-UA"/>
        </w:rPr>
        <w:t>, у розмірі витрат, які понесла особа під час лікування, факт якої підтверджено судовим р</w:t>
      </w:r>
      <w:r>
        <w:rPr>
          <w:color w:val="222222"/>
          <w:sz w:val="28"/>
          <w:szCs w:val="27"/>
          <w:lang w:val="uk-UA"/>
        </w:rPr>
        <w:t>і</w:t>
      </w:r>
      <w:r>
        <w:rPr>
          <w:color w:val="222222"/>
          <w:sz w:val="28"/>
          <w:szCs w:val="27"/>
          <w:lang w:val="uk-UA"/>
        </w:rPr>
        <w:t>шенням, що набрало законної сили;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7"/>
          <w:lang w:val="uk-UA"/>
        </w:rPr>
      </w:pPr>
      <w:r>
        <w:rPr>
          <w:rFonts w:ascii="Cambria Math" w:hAnsi="Cambria Math" w:cs="Cambria Math"/>
          <w:color w:val="222222"/>
          <w:sz w:val="28"/>
          <w:szCs w:val="27"/>
          <w:lang w:val="uk-UA"/>
        </w:rPr>
        <w:t>⎯</w:t>
      </w:r>
      <w:r>
        <w:rPr>
          <w:color w:val="222222"/>
          <w:sz w:val="28"/>
          <w:szCs w:val="27"/>
          <w:lang w:val="uk-UA"/>
        </w:rPr>
        <w:t xml:space="preserve"> у визначений працівником, який зазнав </w:t>
      </w:r>
      <w:proofErr w:type="spellStart"/>
      <w:r>
        <w:rPr>
          <w:color w:val="222222"/>
          <w:sz w:val="28"/>
          <w:szCs w:val="27"/>
          <w:lang w:val="uk-UA"/>
        </w:rPr>
        <w:t>мобінгу</w:t>
      </w:r>
      <w:proofErr w:type="spellEnd"/>
      <w:r>
        <w:rPr>
          <w:color w:val="222222"/>
          <w:sz w:val="28"/>
          <w:szCs w:val="27"/>
          <w:lang w:val="uk-UA"/>
        </w:rPr>
        <w:t xml:space="preserve">, строк розірвати трудовий договір за власним бажанням, якщо роботодавець не виконує законодавства про працю, умов колективного чи трудового договору, чинив </w:t>
      </w:r>
      <w:proofErr w:type="spellStart"/>
      <w:r>
        <w:rPr>
          <w:color w:val="222222"/>
          <w:sz w:val="28"/>
          <w:szCs w:val="27"/>
          <w:lang w:val="uk-UA"/>
        </w:rPr>
        <w:t>мобінг</w:t>
      </w:r>
      <w:proofErr w:type="spellEnd"/>
      <w:r>
        <w:rPr>
          <w:color w:val="222222"/>
          <w:sz w:val="28"/>
          <w:szCs w:val="27"/>
          <w:lang w:val="uk-UA"/>
        </w:rPr>
        <w:t xml:space="preserve"> (цькування) ст</w:t>
      </w:r>
      <w:r>
        <w:rPr>
          <w:color w:val="222222"/>
          <w:sz w:val="28"/>
          <w:szCs w:val="27"/>
          <w:lang w:val="uk-UA"/>
        </w:rPr>
        <w:t>о</w:t>
      </w:r>
      <w:r>
        <w:rPr>
          <w:color w:val="222222"/>
          <w:sz w:val="28"/>
          <w:szCs w:val="27"/>
          <w:lang w:val="uk-UA"/>
        </w:rPr>
        <w:lastRenderedPageBreak/>
        <w:t>совно працівника або не вживав заходів щодо його припинення, що підтверджено судовим рішенням, яке набрало законної сили;</w:t>
      </w:r>
    </w:p>
    <w:p w:rsidR="002A5B60" w:rsidRDefault="002A5B60" w:rsidP="002A5B60">
      <w:pPr>
        <w:pStyle w:val="af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Cambria Math" w:hAnsi="Cambria Math" w:cs="Cambria Math"/>
          <w:color w:val="222222"/>
          <w:sz w:val="28"/>
          <w:szCs w:val="27"/>
          <w:lang w:val="uk-UA"/>
        </w:rPr>
        <w:t>⎯</w:t>
      </w:r>
      <w:r>
        <w:rPr>
          <w:color w:val="222222"/>
          <w:sz w:val="28"/>
          <w:szCs w:val="27"/>
          <w:lang w:val="uk-UA"/>
        </w:rPr>
        <w:t xml:space="preserve"> на відшкодування роботодавцем моральної шкоди в разі, якщо порушено законні права працівника, у тому числі внаслідок дискримінації, </w:t>
      </w:r>
      <w:proofErr w:type="spellStart"/>
      <w:r>
        <w:rPr>
          <w:color w:val="222222"/>
          <w:sz w:val="28"/>
          <w:szCs w:val="27"/>
          <w:lang w:val="uk-UA"/>
        </w:rPr>
        <w:t>мобінгу</w:t>
      </w:r>
      <w:proofErr w:type="spellEnd"/>
      <w:r>
        <w:rPr>
          <w:color w:val="222222"/>
          <w:sz w:val="28"/>
          <w:szCs w:val="27"/>
          <w:lang w:val="uk-UA"/>
        </w:rPr>
        <w:t>, факт якого підтверджено судовим рішенням, що набрало законної сили, які призвели до моральних страждань, втрати нормальних життєвих зв’язків і вимагають від працівника додаткових зусиль для організації свого життя».</w:t>
      </w:r>
    </w:p>
    <w:p w:rsidR="002A5B60" w:rsidRPr="00047A92" w:rsidRDefault="002A5B60" w:rsidP="00CE7652">
      <w:pPr>
        <w:tabs>
          <w:tab w:val="bar" w:pos="-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2753D3" w:rsidP="00CE7652">
      <w:pPr>
        <w:tabs>
          <w:tab w:val="bar" w:pos="-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bookmark28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47A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3299A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</w:t>
      </w:r>
      <w:r w:rsidR="000B52B7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A3299A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оледжу</w:t>
      </w:r>
      <w:r w:rsidR="00A3299A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47A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</w:t>
      </w:r>
      <w:r w:rsidR="00CE76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047A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A3299A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профспілков</w:t>
      </w:r>
      <w:r w:rsidR="00130C1D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 організації</w:t>
      </w:r>
    </w:p>
    <w:p w:rsidR="00A700CB" w:rsidRPr="00591E4B" w:rsidRDefault="00A700CB" w:rsidP="00CE7652">
      <w:pPr>
        <w:tabs>
          <w:tab w:val="bar" w:pos="-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D2" w:rsidRPr="00047A92" w:rsidRDefault="00A3299A" w:rsidP="00CE7652">
      <w:pPr>
        <w:tabs>
          <w:tab w:val="bar" w:pos="-3402"/>
          <w:tab w:val="bar" w:pos="-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2753D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</w:t>
      </w:r>
      <w:r w:rsidR="00CE76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0B52B7">
        <w:rPr>
          <w:rFonts w:ascii="Times New Roman" w:hAnsi="Times New Roman" w:cs="Times New Roman"/>
          <w:b/>
          <w:bCs/>
          <w:sz w:val="28"/>
          <w:szCs w:val="28"/>
          <w:lang w:val="uk-UA"/>
        </w:rPr>
        <w:t>ирослава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B52B7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ІВАСИК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bookmarkEnd w:id="26"/>
      <w:r w:rsidR="002753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E76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2753D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</w:t>
      </w:r>
      <w:r w:rsidR="00CE76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753D3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0B52B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леся</w:t>
      </w:r>
      <w:r w:rsidR="002753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7652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ЛОМАЧИНСЬКА</w:t>
      </w:r>
    </w:p>
    <w:p w:rsidR="00866DDB" w:rsidRDefault="00866DDB" w:rsidP="00CE7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1E" w:rsidRDefault="00D75E1E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DB" w:rsidRDefault="00866DDB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B60" w:rsidRDefault="002A5B60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FF3" w:rsidRDefault="00D30FF3" w:rsidP="00D30F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30FF3" w:rsidSect="002E5CDA">
          <w:footerReference w:type="default" r:id="rId10"/>
          <w:pgSz w:w="11906" w:h="16838"/>
          <w:pgMar w:top="993" w:right="849" w:bottom="1134" w:left="1134" w:header="0" w:footer="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CF3624" w:rsidRPr="00D30FF3" w:rsidRDefault="00CF3624" w:rsidP="00D30F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FF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</w:t>
      </w:r>
      <w:r w:rsidR="00D30FF3" w:rsidRPr="00D30FF3">
        <w:rPr>
          <w:rFonts w:ascii="Times New Roman" w:hAnsi="Times New Roman" w:cs="Times New Roman"/>
          <w:sz w:val="28"/>
          <w:szCs w:val="28"/>
          <w:lang w:val="uk-UA"/>
        </w:rPr>
        <w:t>годжено:</w:t>
      </w:r>
    </w:p>
    <w:p w:rsidR="00D30FF3" w:rsidRDefault="00D30FF3" w:rsidP="0075719A">
      <w:pPr>
        <w:tabs>
          <w:tab w:val="left" w:pos="4536"/>
        </w:tabs>
        <w:spacing w:after="0"/>
        <w:ind w:right="6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0FF3">
        <w:rPr>
          <w:rFonts w:ascii="Times New Roman" w:hAnsi="Times New Roman" w:cs="Times New Roman"/>
          <w:bCs/>
          <w:sz w:val="28"/>
          <w:szCs w:val="28"/>
          <w:lang w:val="uk-UA"/>
        </w:rPr>
        <w:t>загальними зборами (конференцією) трудового колективу Відокремленого структурного підрозділу «Новоуш</w:t>
      </w:r>
      <w:r w:rsidRPr="00D30FF3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D30FF3">
        <w:rPr>
          <w:rFonts w:ascii="Times New Roman" w:hAnsi="Times New Roman" w:cs="Times New Roman"/>
          <w:bCs/>
          <w:sz w:val="28"/>
          <w:szCs w:val="28"/>
          <w:lang w:val="uk-UA"/>
        </w:rPr>
        <w:t>цький фаховий коледж Подільського державного університету»</w:t>
      </w:r>
    </w:p>
    <w:p w:rsidR="0069074B" w:rsidRPr="00D30FF3" w:rsidRDefault="0069074B" w:rsidP="0075719A">
      <w:pPr>
        <w:tabs>
          <w:tab w:val="left" w:pos="4536"/>
        </w:tabs>
        <w:spacing w:after="0"/>
        <w:ind w:right="6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30FF3" w:rsidRPr="00D30FF3" w:rsidRDefault="00D30FF3" w:rsidP="0069074B">
      <w:pPr>
        <w:tabs>
          <w:tab w:val="left" w:pos="4536"/>
        </w:tabs>
        <w:spacing w:after="0"/>
        <w:ind w:right="65"/>
        <w:rPr>
          <w:rFonts w:ascii="Times New Roman" w:hAnsi="Times New Roman" w:cs="Times New Roman"/>
          <w:sz w:val="28"/>
          <w:szCs w:val="28"/>
          <w:lang w:val="uk-UA"/>
        </w:rPr>
      </w:pPr>
      <w:r w:rsidRPr="00D30FF3">
        <w:rPr>
          <w:rFonts w:ascii="Times New Roman" w:hAnsi="Times New Roman" w:cs="Times New Roman"/>
          <w:bCs/>
          <w:sz w:val="28"/>
          <w:szCs w:val="28"/>
          <w:lang w:val="uk-UA"/>
        </w:rPr>
        <w:t>протокол №</w:t>
      </w:r>
      <w:r w:rsidR="000654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  <w:r w:rsidRPr="00D30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8976D3">
        <w:rPr>
          <w:rFonts w:ascii="Times New Roman" w:hAnsi="Times New Roman" w:cs="Times New Roman"/>
          <w:bCs/>
          <w:sz w:val="28"/>
          <w:szCs w:val="28"/>
          <w:lang w:val="uk-UA"/>
        </w:rPr>
        <w:t>07.07.</w:t>
      </w:r>
      <w:r w:rsidRPr="00D30FF3">
        <w:rPr>
          <w:rFonts w:ascii="Times New Roman" w:hAnsi="Times New Roman" w:cs="Times New Roman"/>
          <w:bCs/>
          <w:sz w:val="28"/>
          <w:szCs w:val="28"/>
          <w:lang w:val="uk-UA"/>
        </w:rPr>
        <w:t>2023 року</w:t>
      </w:r>
    </w:p>
    <w:p w:rsidR="000144D2" w:rsidRPr="00D30FF3" w:rsidRDefault="000144D2" w:rsidP="00D30F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FF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0144D2" w:rsidRPr="00D30FF3" w:rsidRDefault="000144D2" w:rsidP="00D30F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FF3"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</w:t>
      </w:r>
      <w:r w:rsidRPr="00D30F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0FF3">
        <w:rPr>
          <w:rFonts w:ascii="Times New Roman" w:hAnsi="Times New Roman" w:cs="Times New Roman"/>
          <w:sz w:val="28"/>
          <w:szCs w:val="28"/>
          <w:lang w:val="uk-UA"/>
        </w:rPr>
        <w:t>ністрацією та первинною профспі</w:t>
      </w:r>
      <w:r w:rsidRPr="00D30FF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30FF3">
        <w:rPr>
          <w:rFonts w:ascii="Times New Roman" w:hAnsi="Times New Roman" w:cs="Times New Roman"/>
          <w:sz w:val="28"/>
          <w:szCs w:val="28"/>
          <w:lang w:val="uk-UA"/>
        </w:rPr>
        <w:t xml:space="preserve">ковою організацією </w:t>
      </w:r>
      <w:r w:rsidR="00326FC0" w:rsidRPr="00D30FF3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</w:t>
      </w:r>
      <w:r w:rsidRPr="00D30FF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7A92" w:rsidRPr="00D30FF3">
        <w:rPr>
          <w:rFonts w:ascii="Times New Roman" w:hAnsi="Times New Roman" w:cs="Times New Roman"/>
          <w:sz w:val="28"/>
          <w:szCs w:val="28"/>
          <w:lang w:val="uk-UA"/>
        </w:rPr>
        <w:t>Новоуш</w:t>
      </w:r>
      <w:r w:rsidR="00047A92" w:rsidRPr="00D30F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7A92" w:rsidRPr="00D30FF3">
        <w:rPr>
          <w:rFonts w:ascii="Times New Roman" w:hAnsi="Times New Roman" w:cs="Times New Roman"/>
          <w:sz w:val="28"/>
          <w:szCs w:val="28"/>
          <w:lang w:val="uk-UA"/>
        </w:rPr>
        <w:t xml:space="preserve">цький фаховий коледж </w:t>
      </w:r>
      <w:r w:rsidR="00B43786" w:rsidRPr="00D30FF3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</w:t>
      </w:r>
      <w:r w:rsidR="00B43786" w:rsidRPr="00D30F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3786" w:rsidRPr="00D30FF3">
        <w:rPr>
          <w:rFonts w:ascii="Times New Roman" w:hAnsi="Times New Roman" w:cs="Times New Roman"/>
          <w:sz w:val="28"/>
          <w:szCs w:val="28"/>
          <w:lang w:val="uk-UA"/>
        </w:rPr>
        <w:t>верситет»</w:t>
      </w:r>
      <w:r w:rsidRPr="00D30FF3">
        <w:rPr>
          <w:rFonts w:ascii="Times New Roman" w:hAnsi="Times New Roman" w:cs="Times New Roman"/>
          <w:sz w:val="28"/>
          <w:szCs w:val="28"/>
          <w:lang w:val="uk-UA"/>
        </w:rPr>
        <w:t xml:space="preserve"> на 2021-202</w:t>
      </w:r>
      <w:r w:rsidR="00326FC0" w:rsidRPr="00D30FF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30FF3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D30FF3" w:rsidRDefault="00D30FF3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30FF3" w:rsidSect="00D30FF3">
          <w:type w:val="continuous"/>
          <w:pgSz w:w="11906" w:h="16838"/>
          <w:pgMar w:top="993" w:right="849" w:bottom="1134" w:left="1134" w:header="0" w:footer="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</w:sectPr>
      </w:pPr>
    </w:p>
    <w:p w:rsidR="000144D2" w:rsidRPr="00215C85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9D3" w:rsidRPr="00215C85" w:rsidRDefault="000144D2" w:rsidP="000B52B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7" w:name="bookmark29"/>
      <w:r w:rsidRPr="00215C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ПРАВИЛА внутрішнього розпорядку для працівників та студентів </w:t>
      </w:r>
    </w:p>
    <w:p w:rsidR="000144D2" w:rsidRPr="00215C85" w:rsidRDefault="000144D2" w:rsidP="000B52B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Відокремленого структурного підрозділу «</w:t>
      </w:r>
      <w:r w:rsidR="00047A92" w:rsidRPr="00215C8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Новоушицький фаховий к</w:t>
      </w:r>
      <w:r w:rsidR="00047A92" w:rsidRPr="00215C85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047A92" w:rsidRPr="00215C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ледж </w:t>
      </w:r>
      <w:r w:rsidR="00B43786" w:rsidRPr="00215C8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Закладу вищої освіти «Подільський державний університет»</w:t>
      </w:r>
      <w:bookmarkEnd w:id="27"/>
    </w:p>
    <w:p w:rsidR="000144D2" w:rsidRPr="00215C85" w:rsidRDefault="000144D2" w:rsidP="000B52B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44D2" w:rsidRPr="00215C85" w:rsidRDefault="000144D2" w:rsidP="000B52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215C85">
        <w:rPr>
          <w:rFonts w:ascii="Times New Roman" w:hAnsi="Times New Roman" w:cs="Times New Roman"/>
          <w:b/>
          <w:sz w:val="28"/>
          <w:szCs w:val="28"/>
          <w:lang w:val="uk-UA"/>
        </w:rPr>
        <w:tab/>
        <w:t>Загальні положення</w:t>
      </w:r>
    </w:p>
    <w:p w:rsidR="000144D2" w:rsidRDefault="000144D2" w:rsidP="000B52B7">
      <w:pPr>
        <w:numPr>
          <w:ilvl w:val="0"/>
          <w:numId w:val="5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Правила внутрішнього розпорядку для працівників та студентів </w:t>
      </w:r>
      <w:r w:rsidR="0008104C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(далі - Правила)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 «</w:t>
      </w:r>
      <w:r w:rsidR="00047A92" w:rsidRPr="00215C85">
        <w:rPr>
          <w:rFonts w:ascii="Times New Roman" w:hAnsi="Times New Roman" w:cs="Times New Roman"/>
          <w:sz w:val="28"/>
          <w:szCs w:val="28"/>
          <w:lang w:val="uk-UA"/>
        </w:rPr>
        <w:t>Новоушицький фаховий к</w:t>
      </w:r>
      <w:r w:rsidR="00047A92" w:rsidRPr="00215C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47A92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ледж </w:t>
      </w:r>
      <w:r w:rsidR="00B43786" w:rsidRPr="00215C85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="0008104C" w:rsidRPr="00215C85">
        <w:rPr>
          <w:lang w:val="uk-UA"/>
        </w:rPr>
        <w:t xml:space="preserve"> </w:t>
      </w:r>
      <w:r w:rsidR="0008104C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(далі - Коледж)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розроблені на підставі Законів України «Про освіту», </w:t>
      </w:r>
      <w:r w:rsidR="00041312" w:rsidRPr="00215C85">
        <w:rPr>
          <w:rFonts w:ascii="Times New Roman" w:hAnsi="Times New Roman" w:cs="Times New Roman"/>
          <w:sz w:val="28"/>
          <w:szCs w:val="28"/>
          <w:lang w:val="uk-UA"/>
        </w:rPr>
        <w:t xml:space="preserve">«Про вищу освіту», </w:t>
      </w:r>
      <w:r w:rsidRPr="00215C85">
        <w:rPr>
          <w:rFonts w:ascii="Times New Roman" w:hAnsi="Times New Roman" w:cs="Times New Roman"/>
          <w:sz w:val="28"/>
          <w:szCs w:val="28"/>
          <w:lang w:val="uk-UA"/>
        </w:rPr>
        <w:t>«Про фахову передвищу освіту» та Типових правил внутрішнього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цівників навчально-виховних закладів системи Міністерства освіти України,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тверджених наказом Міністерства освіти України № 455 від 20.12.</w:t>
      </w:r>
      <w:r w:rsidR="00DB495A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DB495A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ложення.</w:t>
      </w:r>
    </w:p>
    <w:p w:rsidR="000144D2" w:rsidRDefault="000144D2" w:rsidP="000B52B7">
      <w:pPr>
        <w:numPr>
          <w:ilvl w:val="0"/>
          <w:numId w:val="5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цих Правил є визначення обов’язків педагогічних, інших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цівників, а також студентів коледжу, передбачених нормами, які встановлюють внутрішній розпорядок в коледжі.</w:t>
      </w:r>
    </w:p>
    <w:p w:rsidR="000144D2" w:rsidRDefault="000144D2" w:rsidP="000B52B7">
      <w:pPr>
        <w:numPr>
          <w:ilvl w:val="0"/>
          <w:numId w:val="5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Питання, пов’язані із застосуванням Правил, вирішує директор кол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джу в межах наданих йому повноважень.</w:t>
      </w:r>
    </w:p>
    <w:p w:rsidR="000144D2" w:rsidRDefault="000144D2" w:rsidP="000B52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встановлених законом та Колективним договором випадках директор приймає рішення спільно або за погодженням з профспілковим комітетом.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передбачених нормативними актами випадках директор коледжу видає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зпорядчі документи про застосування положень даних Правил на підставі рішень адміністративної ради або інших органів коледжу.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55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прийняття і звільнення працівників</w:t>
      </w:r>
    </w:p>
    <w:p w:rsidR="000144D2" w:rsidRDefault="000144D2" w:rsidP="00D6660F">
      <w:pPr>
        <w:numPr>
          <w:ilvl w:val="0"/>
          <w:numId w:val="56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коледжу приймаються на роботу за Строковим трудовими договорами відповідного діючого законодавства.</w:t>
      </w:r>
    </w:p>
    <w:p w:rsidR="000144D2" w:rsidRDefault="000144D2" w:rsidP="00D6660F">
      <w:pPr>
        <w:numPr>
          <w:ilvl w:val="0"/>
          <w:numId w:val="56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прийнятті на </w:t>
      </w:r>
      <w:r>
        <w:rPr>
          <w:rFonts w:ascii="Times New Roman" w:hAnsi="Times New Roman" w:cs="Times New Roman"/>
          <w:sz w:val="28"/>
          <w:szCs w:val="28"/>
        </w:rPr>
        <w:t xml:space="preserve">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особи, що працевлаштовується, вимагаєт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B49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трудову книжку, оформлену у встановленому порядку,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пред’явлення паспорта,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військовий </w:t>
      </w:r>
      <w:r>
        <w:rPr>
          <w:rFonts w:ascii="Times New Roman" w:hAnsi="Times New Roman" w:cs="Times New Roman"/>
          <w:sz w:val="28"/>
          <w:szCs w:val="28"/>
        </w:rPr>
        <w:t xml:space="preserve">квиток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або тимчасове посвідчення замість квитка, 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писне посвідчення на призовника з відповідною позначкою РВК від військовоз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бов’язаних;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відповідні документи про освіту чи професійну підготовку (ди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лом, атестат, посвідчення, тощо) у випадку від осіб, які влаштовуються на роботу, що вимагає спеціальних знань, умінь . Копії таких документів завіряються пос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довою особою коледжу і залишаються в особовій справі працівника;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медичний висновок про відсутність протипоказань для роботи в навчальному закладі.</w:t>
      </w:r>
    </w:p>
    <w:p w:rsidR="000144D2" w:rsidRDefault="000144D2" w:rsidP="00385DF7">
      <w:pPr>
        <w:numPr>
          <w:ilvl w:val="0"/>
          <w:numId w:val="56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не вимагається від осіб, які поступають на роботу, відомості про їх партійну та національну приналежність, походження та документи, подання яких не передбачено законодавством.</w:t>
      </w:r>
    </w:p>
    <w:p w:rsidR="000144D2" w:rsidRDefault="000144D2" w:rsidP="00385DF7">
      <w:pPr>
        <w:numPr>
          <w:ilvl w:val="0"/>
          <w:numId w:val="56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Посади педагогічних працівників заміщуються відповідно до вимог Законів України «Про освіту»</w:t>
      </w:r>
      <w:r w:rsidR="006D5F88">
        <w:rPr>
          <w:rFonts w:ascii="Times New Roman" w:hAnsi="Times New Roman" w:cs="Times New Roman"/>
          <w:sz w:val="28"/>
          <w:szCs w:val="28"/>
          <w:lang w:val="uk-UA"/>
        </w:rPr>
        <w:t>, «Про вищу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«Про фахову передвищу освіту»</w:t>
      </w:r>
    </w:p>
    <w:p w:rsidR="000144D2" w:rsidRDefault="000144D2" w:rsidP="00385DF7">
      <w:pPr>
        <w:numPr>
          <w:ilvl w:val="0"/>
          <w:numId w:val="56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на роботу оформляється наказом директора, який огол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шується працівнику під підпис.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прийнятті на роботу може бути встановлено випробування відповідно до вимог ст.26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із зазначенням даного факту у наказі.</w:t>
      </w:r>
    </w:p>
    <w:p w:rsidR="000144D2" w:rsidRDefault="000144D2" w:rsidP="00385DF7">
      <w:pPr>
        <w:numPr>
          <w:ilvl w:val="0"/>
          <w:numId w:val="56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оформленні осіб на роботу вперше кадровим підрозділом Кол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джу. Облік трудової діяльності працівника ведеться відповідно до чинного зак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нодавства.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Трудові книжки сумісників ведуться за основним місцем роботи. Запис у трудову книжку відомостей про роботу за сумісництвом проводиться за бажанням працівника адміністрацією за місцем основної роботи.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осіб, які працюють на умовах погодинної оплати, трудова книжка 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деться за умови, якщо ця робота є основною.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Трудові книжки ведуться відповідно до </w:t>
      </w:r>
      <w:r w:rsidR="00B25BC2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Інструкції про порядок ведення трудових книжок на підприємствах, в установах і організаціях</w:t>
      </w:r>
      <w:r w:rsidR="00B25BC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дотриманням чинного законодавства України.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Ведення обліку, зберігання і видачу трудових книжок здійснює старший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спектор з кадрів коледжу.</w:t>
      </w:r>
    </w:p>
    <w:p w:rsidR="000144D2" w:rsidRDefault="000144D2" w:rsidP="00385DF7">
      <w:pPr>
        <w:numPr>
          <w:ilvl w:val="0"/>
          <w:numId w:val="56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прийнятті або переведенні працівника на іншу роботу, уповнов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женими посадовими особами забезпечується: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роз’яснення працівникові його прав і обов’язків та істотні умови праці;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Виконавці: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старший інспектор з кадрів, керівник </w:t>
      </w:r>
      <w:r w:rsidR="0075028A">
        <w:rPr>
          <w:rFonts w:ascii="Times New Roman" w:hAnsi="Times New Roman" w:cs="Times New Roman"/>
          <w:sz w:val="28"/>
          <w:szCs w:val="28"/>
          <w:lang w:val="uk-UA"/>
        </w:rPr>
        <w:t>підрозділу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інформування про наявність на робочому місці, де він буде працювати, небезпечних і шкідливих виробничих факторів, які ще не усунуто, та можливі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слідки їх впливу на здоров’я, його права на пільги і компенсації за роботу в таких умовах відповідно до чинного законодавства і колективного договору;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інженер з охорони праці, керівник підрозділу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працівника з цими Правилами та Колективним договором;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>: старший інспектор з кадрів, керівник підрозділу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працівникові робочого місця, забезпечити його необхідними для роботи засобами;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>: керівник підрозділу,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інструктажів (навчання) з безпеки життєдіяльності, виро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ничої санітарії, гігієни праці та протипожежної охорони.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>: інженер з техніки безпеки, керівник підрозділу.</w:t>
      </w:r>
    </w:p>
    <w:p w:rsidR="000144D2" w:rsidRDefault="000144D2" w:rsidP="00385DF7">
      <w:pPr>
        <w:numPr>
          <w:ilvl w:val="0"/>
          <w:numId w:val="56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Розірвання договору може мати місце лише на підставах, передбач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них чинним законодавством та умовами, передбаченими в строковому трудовому договорі.</w:t>
      </w:r>
    </w:p>
    <w:p w:rsidR="000144D2" w:rsidRDefault="000144D2" w:rsidP="00385DF7">
      <w:pPr>
        <w:numPr>
          <w:ilvl w:val="0"/>
          <w:numId w:val="56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Розірвання договору з ініціативи адміністрації допускається у випа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ках, передбачених чинним законодавством та умовами строкового трудового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говору.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педагогічних працівників у зв’язку із скороченням обсягу роб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ти може мати місце тільки в кінці навчального року.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педагогічних працівників за результатами атестації, а також у випадках ліквідації навчального закладу, скорочення кількості або штату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ників здійснюється у відповідності з чинним законодавством.</w:t>
      </w:r>
    </w:p>
    <w:p w:rsidR="000144D2" w:rsidRDefault="000144D2" w:rsidP="00385DF7">
      <w:pPr>
        <w:numPr>
          <w:ilvl w:val="0"/>
          <w:numId w:val="58"/>
        </w:num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оформляється наказом директора коледжу.</w:t>
      </w:r>
    </w:p>
    <w:p w:rsidR="000144D2" w:rsidRDefault="000144D2" w:rsidP="00385DF7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встановлених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випадках звільнення проводиться за попер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дньою згодою профспілкової організації.</w:t>
      </w:r>
    </w:p>
    <w:p w:rsidR="000144D2" w:rsidRDefault="000144D2" w:rsidP="00385DF7">
      <w:pPr>
        <w:numPr>
          <w:ilvl w:val="0"/>
          <w:numId w:val="59"/>
        </w:numPr>
        <w:tabs>
          <w:tab w:val="left" w:pos="1134"/>
          <w:tab w:val="left" w:pos="1276"/>
          <w:tab w:val="left" w:pos="2127"/>
          <w:tab w:val="left" w:pos="2410"/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зобов’язана в день звільнення видати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ві належно оформлену трудову книжку і провести з ним розрахунок у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сті з чинним законодавством.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пункт, статтю закону. Днем звільнення вважається останній день роботи.</w:t>
      </w:r>
      <w:bookmarkStart w:id="28" w:name="bookmark30"/>
    </w:p>
    <w:p w:rsidR="000144D2" w:rsidRDefault="000144D2" w:rsidP="00385DF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385DF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Основні права та обов’язки працівників 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Педагогічні працівники</w:t>
      </w:r>
      <w:bookmarkEnd w:id="28"/>
    </w:p>
    <w:p w:rsidR="000144D2" w:rsidRDefault="000144D2" w:rsidP="00385DF7">
      <w:pPr>
        <w:numPr>
          <w:ilvl w:val="0"/>
          <w:numId w:val="60"/>
        </w:num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мають права і зобов’язані виконувати обов’язки, визначені ст.54 Закону України «Про освіту», ст.ст. 61,62 Закону Укр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BB7D81">
        <w:rPr>
          <w:rFonts w:ascii="Times New Roman" w:hAnsi="Times New Roman" w:cs="Times New Roman"/>
          <w:sz w:val="28"/>
          <w:szCs w:val="28"/>
          <w:lang w:val="uk-UA"/>
        </w:rPr>
        <w:t>и «Про фахову передвищу освіту»,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коледжу</w:t>
      </w:r>
      <w:r w:rsidR="00BB7D8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95258">
        <w:rPr>
          <w:rFonts w:ascii="Times New Roman" w:hAnsi="Times New Roman" w:cs="Times New Roman"/>
          <w:sz w:val="28"/>
          <w:szCs w:val="28"/>
          <w:lang w:val="uk-UA"/>
        </w:rPr>
        <w:t>Колективного</w:t>
      </w:r>
      <w:r w:rsidR="00DD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6FB" w:rsidRPr="0008104C">
        <w:rPr>
          <w:rFonts w:ascii="Times New Roman" w:hAnsi="Times New Roman" w:cs="Times New Roman"/>
          <w:sz w:val="28"/>
          <w:szCs w:val="28"/>
          <w:lang w:val="uk-UA"/>
        </w:rPr>
        <w:t>дог</w:t>
      </w:r>
      <w:r w:rsidR="00DD16FB" w:rsidRPr="000810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16FB" w:rsidRPr="0008104C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E95258" w:rsidRPr="0008104C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Pr="000810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4D2" w:rsidRDefault="000144D2" w:rsidP="00385DF7">
      <w:pPr>
        <w:numPr>
          <w:ilvl w:val="0"/>
          <w:numId w:val="61"/>
        </w:num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також мають право: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надавати пропозиції щодо організації діяльності </w:t>
      </w:r>
      <w:r w:rsidR="0008104C" w:rsidRPr="002F3DA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роботі профспілки та інших громадських організацій, створених у </w:t>
      </w:r>
      <w:r w:rsidR="00BB7D8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оледжі;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отримання додаткових гарантій та пільг, визначених</w:t>
      </w:r>
      <w:r w:rsidR="002F3DAE" w:rsidRPr="002F3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DAE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Колективним </w:t>
      </w:r>
      <w:r>
        <w:rPr>
          <w:rFonts w:ascii="Times New Roman" w:hAnsi="Times New Roman" w:cs="Times New Roman"/>
          <w:sz w:val="28"/>
          <w:szCs w:val="28"/>
          <w:lang w:val="uk-UA"/>
        </w:rPr>
        <w:t>договором;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вимагати від адміністрації ознайомлення з документами, що стосується їх роботи.</w:t>
      </w:r>
    </w:p>
    <w:p w:rsidR="000144D2" w:rsidRDefault="000144D2" w:rsidP="00385DF7">
      <w:pPr>
        <w:numPr>
          <w:ilvl w:val="0"/>
          <w:numId w:val="6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також зобов’язані: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навчання студентів відповідно до вимог галузевих стандартів фахової передвищої освіти відповідно до освітньо-кваліфікаційного рівня;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організовувати та контролювати самостійну роботу студентів,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товуючи найбільш ефективні форми, методи і засоби навчання, нові освітні те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нології, в т.ч. інформаційні;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розвитку особистості, талантів і здібностей студентів, форм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ванню їх загальної культури;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розробляти робочі навчальні плани та програми навчальних дисциплін, інші матеріали, які забезпечують якість підготовки студентів; нести відповідал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за реалізацію їх в повному обсязі у відповідності з навчальним планом і гр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фіком навчального процесу;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досягнення і підтвердження студентами коледжу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ньо-кваліфікаційного рівня «фаховий молодший бакалавр»;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оцінювати ефективність навчання предмета (дисципліни) студентами, враховуючи засвоювання ними знань, умінь, застосування отриманих навичок, компетенції, розвитку досвіду творчої діяльності, пізнавальної зацікавленості з використання комп’ютерних технологій;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роботі педагогічної, методичної ради </w:t>
      </w:r>
      <w:r w:rsidR="00E9525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оледжу, предме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них (циклових) комісій, методичних об’єднань викладачів фахової передвищої освіти, роботі конференцій, семінарів;</w:t>
      </w:r>
    </w:p>
    <w:p w:rsidR="000144D2" w:rsidRDefault="000144D2" w:rsidP="00385DF7">
      <w:pPr>
        <w:numPr>
          <w:ilvl w:val="0"/>
          <w:numId w:val="62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повинні знати: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пріоритетні напрями розвитку освітньої галузі України;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закони України та інші нормативно-правові акти, які регламентують освітню діяльність;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навчальних програм і методи організації навчання з предмета (д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сципліни);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технологічні процеси на посадах в коледжі відповідно до проф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лю підготовки, а також основи екології, основи економіки, організації виробниц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та управління, педагогіку, психологію, сучасні педагогічні технології навчання,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30029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підходу, розвиваючого навчання, встановлення конт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ктів зі студентами, основи роботи з текстовими редакторами, електронними та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лицями, електронною поштою, мультимедійним обладнанням;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охорони праці та пожежної безпеки.</w:t>
      </w:r>
    </w:p>
    <w:p w:rsidR="000144D2" w:rsidRDefault="000144D2" w:rsidP="00385DF7">
      <w:pPr>
        <w:numPr>
          <w:ilvl w:val="0"/>
          <w:numId w:val="63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bookmark31"/>
      <w:r>
        <w:rPr>
          <w:rFonts w:ascii="Times New Roman" w:hAnsi="Times New Roman" w:cs="Times New Roman"/>
          <w:sz w:val="28"/>
          <w:szCs w:val="28"/>
          <w:lang w:val="uk-UA"/>
        </w:rPr>
        <w:t>Працівники мають право:</w:t>
      </w:r>
      <w:bookmarkEnd w:id="29"/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укладати строковий трудовий договір про роботу в Коледжі 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оплату праці відповідно до законодавства та Колективного договору;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відпочинок відповідно до законів про обмеження робочого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  <w:lang w:val="uk-UA"/>
        </w:rPr>
        <w:t>та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бочого тижня і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щорічні оплачувані відпустки;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здорові і безпечні умови праці;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об’єднання в професійні спілки та на вирішення колективних труд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вих конфліктів (спорів) у встановленому законом порядку;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участь в управлінні Коледжем;</w:t>
      </w:r>
    </w:p>
    <w:p w:rsidR="000144D2" w:rsidRDefault="000144D2" w:rsidP="00385DF7">
      <w:pPr>
        <w:numPr>
          <w:ilvl w:val="0"/>
          <w:numId w:val="64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bookmark32"/>
      <w:r>
        <w:rPr>
          <w:rFonts w:ascii="Times New Roman" w:hAnsi="Times New Roman" w:cs="Times New Roman"/>
          <w:sz w:val="28"/>
          <w:szCs w:val="28"/>
          <w:lang w:val="uk-UA"/>
        </w:rPr>
        <w:t>Працівники зобов’язані:</w:t>
      </w:r>
      <w:bookmarkEnd w:id="30"/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сумлінно, виконувати навчальний режим, положення Коле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тивного договору, Положення коледжу і Правила внутрішнього трудового розп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рядку, дотримуватись Кодексу корпоративної культури;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вимоги з охорони праці, безпеки життєдіяльності, виробн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чої санітарії, протипожежної безпеки, передбачені відповідними правилами та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струкціями;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берегти обладнання, інвентар, матеріали, навчальні посібники тощо,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ховувати у студентів бережливе ставлення до майна </w:t>
      </w:r>
      <w:r w:rsidR="00086AE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установлені строки повинні проходити медичний огляд у відповідності з чинним законодавством;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себе чемно, дотримуватись правил співжиття, утримуватися від дій, що заважають іншим працівникам виконувати їх трудові обов’язки;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підвищувати свою ділову (виробничу) кваліфікацію;</w:t>
      </w:r>
    </w:p>
    <w:p w:rsidR="000144D2" w:rsidRDefault="000144D2" w:rsidP="00385DF7">
      <w:pPr>
        <w:numPr>
          <w:ilvl w:val="0"/>
          <w:numId w:val="5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відвідувати заходи в Коледжі, передбачені планами роботи Коледжу.</w:t>
      </w:r>
    </w:p>
    <w:p w:rsidR="000144D2" w:rsidRDefault="000144D2" w:rsidP="00385DF7">
      <w:pPr>
        <w:numPr>
          <w:ilvl w:val="0"/>
          <w:numId w:val="65"/>
        </w:num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 обов’язків (робіт), що їх виконує кожен працівник за своєю сп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ціальністю, кваліфікацією чи посадою, визначається посадовими та робочими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струкціями і положеннями, затвердженими в установленому порядку, кваліфік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ційними довідниками посад і тарифно-кваліфікаційними довідниками робіт і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фесій робітників, Положення коледжу, Колективним договором та Правилами внутрішнього трудового розпорядку, умовами строкового трудового договору, де ці обов’язки конкретизуються.</w:t>
      </w:r>
    </w:p>
    <w:p w:rsidR="000144D2" w:rsidRDefault="000144D2" w:rsidP="00385DF7">
      <w:pPr>
        <w:numPr>
          <w:ilvl w:val="0"/>
          <w:numId w:val="65"/>
        </w:num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благоустрій в навчальних приміщеннях (наявність справних меблів і обладнання, підтримання чистоти і нормальної температури, справність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і т.п.) несе відповідальність заступник директора з адміністративно-господарської роботи.</w:t>
      </w:r>
    </w:p>
    <w:p w:rsidR="000144D2" w:rsidRPr="002219D3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D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утримання в справності обладнання лабораторій і кабінетів, майстерень, підготовку навчальних матеріалів до занять несуть відповідальність завідувачі кабінетами, лабораторіями, завідуючі майстернями і лаборанти.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D3">
        <w:rPr>
          <w:rFonts w:ascii="Times New Roman" w:hAnsi="Times New Roman" w:cs="Times New Roman"/>
          <w:sz w:val="28"/>
          <w:szCs w:val="28"/>
          <w:lang w:val="uk-UA"/>
        </w:rPr>
        <w:t>3.6. В приміщеннях навчального закладу забороняється: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голосні розмови, шум в коридорах під час занять;</w:t>
      </w:r>
    </w:p>
    <w:p w:rsidR="000144D2" w:rsidRDefault="000144D2" w:rsidP="00385D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куріння на території та в приміщеннях.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66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1" w:name="bookmark33"/>
      <w:r>
        <w:rPr>
          <w:rFonts w:ascii="Times New Roman" w:hAnsi="Times New Roman" w:cs="Times New Roman"/>
          <w:b/>
          <w:sz w:val="28"/>
          <w:szCs w:val="28"/>
          <w:lang w:val="uk-UA"/>
        </w:rPr>
        <w:t>Права та обов’язки студентів коледжу</w:t>
      </w:r>
      <w:bookmarkEnd w:id="31"/>
    </w:p>
    <w:p w:rsidR="000144D2" w:rsidRDefault="000144D2" w:rsidP="00D6660F">
      <w:pPr>
        <w:numPr>
          <w:ilvl w:val="0"/>
          <w:numId w:val="67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коледжу мають права і зобов’язані виконувати обов’язки,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значені ст.53 Закону України «Про освіту», ст.ст.54,55 Закону України «Про ф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хову передвищу освіту», Положення коледжу та розділом VIII Колективного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говору.</w:t>
      </w:r>
    </w:p>
    <w:p w:rsidR="000144D2" w:rsidRDefault="000144D2" w:rsidP="00A37DBF">
      <w:pPr>
        <w:numPr>
          <w:ilvl w:val="0"/>
          <w:numId w:val="6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коледжу також мають право на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для здобуття освітньо-кваліфікаційного рівня «фаховий молодший бакалавр»;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обирати і бути обраними до студентської ради коледжу;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отримувати матеріальну допомогу згідно з чинним законодавством;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фонди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студентських </w:t>
      </w:r>
      <w:r>
        <w:rPr>
          <w:rFonts w:ascii="Times New Roman" w:hAnsi="Times New Roman" w:cs="Times New Roman"/>
          <w:sz w:val="28"/>
          <w:szCs w:val="28"/>
        </w:rPr>
        <w:t>потреб;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 роботі громадських організацій;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академічну відпустку, поновлення, переведення до іншого вищого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ду освіти у встановленому порядку.</w:t>
      </w:r>
    </w:p>
    <w:p w:rsidR="000144D2" w:rsidRDefault="000144D2" w:rsidP="00D6660F">
      <w:pPr>
        <w:numPr>
          <w:ilvl w:val="0"/>
          <w:numId w:val="69"/>
        </w:num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Відволікання студентів за рахунок навчального часу на роботу і здій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нення заходів, не пов’язаних з процесом навчання, забороняється, крім випадків передбачених законодавством.</w:t>
      </w:r>
    </w:p>
    <w:p w:rsidR="000144D2" w:rsidRDefault="000144D2" w:rsidP="00D6660F">
      <w:pPr>
        <w:numPr>
          <w:ilvl w:val="0"/>
          <w:numId w:val="69"/>
        </w:num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Коледжу зобов’язані: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додержуватись законодавства України, Положення навчального закладу, Правил внутрішнього трудового розпорядку коледжу, моральних і етичних норм;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і глибоко оволодівати знаннями, практичними навичками, професійною майстерністю, підвищенням загального культурного рівня;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відвідувати навчальні заняття;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установлені строки виконувати завдання, передбачені навчальним планом і програмами предметів, навчальних дисциплін;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вчасно знайомитись з розкладами навчальних занять, іспитів, які вивішує навчальна частина у встановлені терміни на дошці оголошень;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вчасно інформувати завідуючого відділення коледжу в разі неможливості з поважних причин відвідувати заняття, складати (перескладати) заліки, іспити,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конувати контрольні роботи тощо;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підвищувати свій фаховий і культурний рівень;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приймати участь у суспільно корисній праці, самообслуговуванні;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дотримуватись Положення навчального закладу, Правил внутрішнього 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дового розпорядку та Колективного договору;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дисциплінованими, організованими, дотримуватись правил співжиття;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берегти і зміцнювати власність коледжу, відшкодовувати збитки, завдані майну винними особами;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нетерпимо відноситися до антигромадських проявів, брати участь у грома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ському житті коледжу.</w:t>
      </w:r>
    </w:p>
    <w:p w:rsidR="000144D2" w:rsidRDefault="000144D2" w:rsidP="00D6660F">
      <w:pPr>
        <w:numPr>
          <w:ilvl w:val="0"/>
          <w:numId w:val="69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викладач заходить в аудиторію, студенти вітають його встаючи.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навчальних занять студенти зобов’язані уважно слухати пояснення викладачів і відповіді товаришів, не розмовляти і не займатися сторонніми спр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вами, виконувати всі розпорядження викладачів; при опитуванні і відповідях вставати і сідати тільки з дозволу викладача.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Входити і виходити під час занять з аудиторії студенти можуть лише з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лу викладача.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занять студентам забороняється користуватися мобільним зв’язком без дозволу викладача.</w:t>
      </w:r>
    </w:p>
    <w:p w:rsidR="000144D2" w:rsidRDefault="000144D2" w:rsidP="00D6660F">
      <w:pPr>
        <w:numPr>
          <w:ilvl w:val="0"/>
          <w:numId w:val="69"/>
        </w:num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занять в лабораторіях, в майстернях та кабінетах і під час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робничої практики студенти повинні користуватися лише тими інструментами, приладами й іншими посібниками, які вказані керівником занять, поводитись з ними бережно, дотримуватись техніки безпеки життєдіяльності.</w:t>
      </w:r>
    </w:p>
    <w:p w:rsidR="000144D2" w:rsidRDefault="000144D2" w:rsidP="00D6660F">
      <w:pPr>
        <w:numPr>
          <w:ilvl w:val="0"/>
          <w:numId w:val="69"/>
        </w:num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неявці на заняття через хворобу та з інших поважних причин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зобов’язаний не пізніше наступного дня повідомити про це куратора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випадку хвороби студенти повинні пред’явити медичну довідку за встан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вленою формою.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запізнення на заняття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  <w:lang w:val="uk-UA"/>
        </w:rPr>
        <w:t>повинен вчасно повідомити про це</w:t>
      </w:r>
      <w:r w:rsidR="0023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тора академічної групи.</w:t>
      </w:r>
    </w:p>
    <w:p w:rsidR="000144D2" w:rsidRDefault="000144D2" w:rsidP="00047A92">
      <w:pPr>
        <w:numPr>
          <w:ilvl w:val="0"/>
          <w:numId w:val="70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обов’язки старости групи входить підтримання дисципліни в групі, своєчасне одержання підручників і навчальних посібників, допомагати профоргу групи в організації проведення масових й інших заходів.</w:t>
      </w:r>
    </w:p>
    <w:p w:rsidR="000144D2" w:rsidRDefault="000144D2" w:rsidP="00047A92">
      <w:pPr>
        <w:numPr>
          <w:ilvl w:val="0"/>
          <w:numId w:val="70"/>
        </w:numPr>
        <w:tabs>
          <w:tab w:val="left" w:pos="1276"/>
          <w:tab w:val="left" w:pos="1843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Староста групи чи його заступник призначає чергового у групі (підгр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пі) на кожний день занять в порядку черги.</w:t>
      </w:r>
    </w:p>
    <w:p w:rsidR="000144D2" w:rsidRDefault="000144D2" w:rsidP="00047A92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чергового групи (підгрупи) покладаються обов’язки щодо дотримання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рядку, чистоти, збереженням майна в навчальних приміщеннях, забезпечення до початку занять необхідними підсобними матеріалами (крейда, посібники, таблиці ін.).</w:t>
      </w:r>
    </w:p>
    <w:p w:rsidR="000144D2" w:rsidRDefault="000144D2" w:rsidP="00047A92">
      <w:pPr>
        <w:numPr>
          <w:ilvl w:val="0"/>
          <w:numId w:val="70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приміщеннях навчального закладу забороняється:</w:t>
      </w:r>
    </w:p>
    <w:p w:rsidR="000144D2" w:rsidRDefault="000144D2" w:rsidP="00047A92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а)голосні розмови, шум в коридорах під час занять;</w:t>
      </w:r>
    </w:p>
    <w:p w:rsidR="000144D2" w:rsidRDefault="000144D2" w:rsidP="00047A92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куріння на території та в приміщеннях.</w:t>
      </w:r>
    </w:p>
    <w:p w:rsidR="000144D2" w:rsidRDefault="000144D2" w:rsidP="00047A92">
      <w:pPr>
        <w:numPr>
          <w:ilvl w:val="0"/>
          <w:numId w:val="70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Належну чистоту у всіх навчальних і навчально-виробничих прим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щеннях, гуртожитках крім технічного персоналу, забезпечують також студенти шляхом самообслуговування.</w:t>
      </w:r>
    </w:p>
    <w:p w:rsidR="000144D2" w:rsidRDefault="000144D2" w:rsidP="000144D2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66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2" w:name="bookmark34"/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обов’язки засновника і директора коледжу</w:t>
      </w:r>
      <w:bookmarkEnd w:id="32"/>
    </w:p>
    <w:p w:rsidR="000144D2" w:rsidRDefault="000144D2" w:rsidP="00047A92">
      <w:pPr>
        <w:numPr>
          <w:ilvl w:val="0"/>
          <w:numId w:val="71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Права та обов’язки Директора Коледжу визначені ст.26 Закону України «Про освіту», ст.35 Закону України «Про фахову передвищу освіту» та Положе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коледжу.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обов’язками директора Коледжу є впровадження Концепції 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тньої діяльності Коледжу та організація роботи Коледжу, спрямована на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основних завдань Коледжу.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директор </w:t>
      </w:r>
      <w:r w:rsidR="00231AC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зобов’язаний організувати виконання положень Колективного договору.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66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3" w:name="bookmark35"/>
      <w:r>
        <w:rPr>
          <w:rFonts w:ascii="Times New Roman" w:hAnsi="Times New Roman" w:cs="Times New Roman"/>
          <w:b/>
          <w:sz w:val="28"/>
          <w:szCs w:val="28"/>
          <w:lang w:val="uk-UA"/>
        </w:rPr>
        <w:t>Робочий час і його використання</w:t>
      </w:r>
      <w:bookmarkEnd w:id="33"/>
    </w:p>
    <w:p w:rsidR="000144D2" w:rsidRDefault="000144D2" w:rsidP="00047A92">
      <w:pPr>
        <w:numPr>
          <w:ilvl w:val="0"/>
          <w:numId w:val="72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працівників Коледжу встановлюється п’ятиденний робочий ти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день з двома вихідними днями.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п’ятиденному робочому тижні тривалість щоденної роботи (зміни)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значається Правилами внутрішнього розпорядку або графіками змінності, які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тверджує директор за погодженням з профспілковою організацією закладу з дод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ржанням нормальної тривалості робочого тижня - 40 годин.</w:t>
      </w:r>
    </w:p>
    <w:p w:rsidR="000144D2" w:rsidRDefault="000144D2" w:rsidP="00047A92">
      <w:pPr>
        <w:numPr>
          <w:ilvl w:val="0"/>
          <w:numId w:val="72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окремих працівників Колективним договором встановлюється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нормований робочий день та підсумований облік робочого часу.</w:t>
      </w:r>
    </w:p>
    <w:p w:rsidR="000144D2" w:rsidRDefault="000144D2" w:rsidP="00047A92">
      <w:pPr>
        <w:numPr>
          <w:ilvl w:val="0"/>
          <w:numId w:val="72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режим роботи </w:t>
      </w:r>
      <w:r w:rsidR="001F01C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оледжу </w:t>
      </w:r>
    </w:p>
    <w:p w:rsidR="000144D2" w:rsidRDefault="000144D2" w:rsidP="001F01C9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понеділка по четвер - 07.48 до 17.00, 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обідня перерва з 12.00 до13.00,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п’ятниця з 07.48 до 15.00,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субота, неділя - вихідні.</w:t>
      </w:r>
    </w:p>
    <w:p w:rsidR="000144D2" w:rsidRDefault="000144D2" w:rsidP="00047A92">
      <w:pPr>
        <w:numPr>
          <w:ilvl w:val="0"/>
          <w:numId w:val="72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що всі заходи Коледжу для педагогічних та інших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ників проводиться до плану роботи коледжу;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6.5.Чергові по гуртожитку та сторожі: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встановлюється цілодобовий режим роботи з підсумованим обліком робоч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56B1A">
        <w:rPr>
          <w:rFonts w:ascii="Times New Roman" w:hAnsi="Times New Roman" w:cs="Times New Roman"/>
          <w:sz w:val="28"/>
          <w:szCs w:val="28"/>
          <w:lang w:val="uk-UA"/>
        </w:rPr>
        <w:t>го часу з щомісячним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обліковим періодом в межах звичайної тривалості робочого часу.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Чергування під час зміни, що включає роботу у нічний час, здійснюється без перерви з можливістю приймання їжі протягом робочого часу за робочим місцем чергового по гуртожитку на посту сторожа.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Період початку та закінчення зміни, а також перерв для прийняття їжі та 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починку визначається графіками змінності, що затверджуються директором за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годженням з профспілкою.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граничної норми тривалості в межах облікового періоду здійснюють керівники підрозділів, старший інспектор з кадрів та бухга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тер, відповідальний на нарахування заробітної плати.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6.6. Адміністрація зобов’язана організувати облік робочого часу працівників. Безпосередній контроль за дотриманням режиму робочого часу підпорядкован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ми працівниками здійснюють керівники підрозділів.</w:t>
      </w:r>
    </w:p>
    <w:p w:rsidR="000144D2" w:rsidRDefault="000144D2" w:rsidP="00047A92">
      <w:pPr>
        <w:numPr>
          <w:ilvl w:val="0"/>
          <w:numId w:val="73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Робочий час педагогічних працівників:</w:t>
      </w:r>
    </w:p>
    <w:p w:rsidR="000144D2" w:rsidRDefault="000144D2" w:rsidP="00047A92">
      <w:pPr>
        <w:numPr>
          <w:ilvl w:val="0"/>
          <w:numId w:val="74"/>
        </w:num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час педагогічних працівників (не рахуючи часу, необхідного для підготовки до пар і перевірки письмових робіт студентів) визначається роз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ладом навчальних занять, а також планами виховної і методичної роботи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закладу, індивідуальними планами викладачів та встановлюється за підсум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ваним річним обліком відповідно до Положення про порядок розподілу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ного навантаження на навчальний рік педагогічних працівників ( додаток 2 до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лективного договору).</w:t>
      </w:r>
    </w:p>
    <w:p w:rsidR="000144D2" w:rsidRDefault="000144D2" w:rsidP="00047A92">
      <w:pPr>
        <w:numPr>
          <w:ilvl w:val="0"/>
          <w:numId w:val="74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робочого дня педагогічні працівники Коледжу повинні вести всі види навчально-методичної та науково-дослідницької роботи відповідно до посади, навчального плану і плану виховної роботи.</w:t>
      </w:r>
    </w:p>
    <w:p w:rsidR="000144D2" w:rsidRDefault="000144D2" w:rsidP="00047A92">
      <w:pPr>
        <w:numPr>
          <w:ilvl w:val="0"/>
          <w:numId w:val="74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заняття в коледжі проводяться згідно з розкладом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льних занять, складеним у відповідності з навчальним планом, затвердженим 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0A8E">
        <w:rPr>
          <w:rFonts w:ascii="Times New Roman" w:hAnsi="Times New Roman" w:cs="Times New Roman"/>
          <w:sz w:val="28"/>
          <w:szCs w:val="28"/>
          <w:lang w:val="uk-UA"/>
        </w:rPr>
        <w:t>ректором та головою проф</w:t>
      </w:r>
      <w:r>
        <w:rPr>
          <w:rFonts w:ascii="Times New Roman" w:hAnsi="Times New Roman" w:cs="Times New Roman"/>
          <w:sz w:val="28"/>
          <w:szCs w:val="28"/>
          <w:lang w:val="uk-UA"/>
        </w:rPr>
        <w:t>спілки. Навчальний розклад складається на семестр і розміщується в приміщенні навчального закладу на видному місці не пізніше ніж за тиждень до початку занять.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Тижневе навантаження студентів (з обов’язковими навчальними заняттями) не повинне перевищувати кількість годин на тиждень, встановлених навчальним планом.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навчальних занять студенти розділяються по академ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групах.</w:t>
      </w:r>
    </w:p>
    <w:p w:rsidR="000144D2" w:rsidRDefault="000144D2" w:rsidP="00047A92">
      <w:p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кожну групу заводяться журнали навчальних </w:t>
      </w:r>
      <w:r>
        <w:rPr>
          <w:rFonts w:ascii="Times New Roman" w:hAnsi="Times New Roman" w:cs="Times New Roman"/>
          <w:sz w:val="28"/>
          <w:szCs w:val="28"/>
        </w:rPr>
        <w:t xml:space="preserve">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>за установленою 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рмою. Журнали зберігаються у завідуючих відділеннями і видаються викладачеві, який проводить заняття в групі або старості групи. Записи в журналах ведуть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кладачі, куратори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академгруп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навчальної години установлюється в 80 хв., перерва між заняттями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softHyphen/>
        <w:t>, 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 Про початок та закінчення заняття викладачів і студентів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леджу сповіщають  дзвінком.</w:t>
      </w:r>
    </w:p>
    <w:p w:rsidR="000144D2" w:rsidRDefault="000144D2" w:rsidP="00047A92">
      <w:p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кожного навчального заняття викладачі і лаборанти готують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обхідні навчальні посібники, апаратуру, обладнання й інструменти.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2410"/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 </w:t>
      </w:r>
      <w:r w:rsidR="001C225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оледжу залучає педагогічних працівників до чергування в закладі з метою забезпечення контролю за дотриманням дисципліни студентами та слухачами </w:t>
      </w:r>
      <w:r w:rsidR="00A45DA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оледжу, дотримання порядку проведення культурно-масових та спортивних заходів.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чергування і його тривалість затверджує директор </w:t>
      </w:r>
      <w:r w:rsidR="00A45DA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за пог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дженням з профспілковою організацією.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1985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канікул, що не збігаються з черговою відпусткою, директор має право залучати педагогічних працівників до методичної роботи в межах часу, що не перевищує їх навчального навантаження до початку канікул.</w:t>
      </w:r>
    </w:p>
    <w:p w:rsidR="000144D2" w:rsidRDefault="000144D2" w:rsidP="00A45DAE">
      <w:pPr>
        <w:numPr>
          <w:ilvl w:val="0"/>
          <w:numId w:val="75"/>
        </w:num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зимових канікул, а також до початку відпусток і після їх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кінчення в літній період педагогічні працівники, у відповідності із затвердженими семестровими і річними планами, можуть залучатися адміністрацією:</w:t>
      </w:r>
    </w:p>
    <w:p w:rsidR="000144D2" w:rsidRDefault="000144D2" w:rsidP="00A45DAE">
      <w:pPr>
        <w:numPr>
          <w:ilvl w:val="0"/>
          <w:numId w:val="5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участі в роботі педагогічної і методичної рад;</w:t>
      </w:r>
    </w:p>
    <w:p w:rsidR="000144D2" w:rsidRDefault="000144D2" w:rsidP="00A45DAE">
      <w:pPr>
        <w:numPr>
          <w:ilvl w:val="0"/>
          <w:numId w:val="5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участі в роботі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методкомісій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об’єднань, що вирішують питання методики викладання, обговорення навчальних і робочих навчальних програм, методичних розробок, посібників тощо;</w:t>
      </w:r>
    </w:p>
    <w:p w:rsidR="000144D2" w:rsidRDefault="000144D2" w:rsidP="00A45DAE">
      <w:pPr>
        <w:numPr>
          <w:ilvl w:val="0"/>
          <w:numId w:val="5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педагогічні читання, семінари та інші заходи з метою підвищення кваліфікації і удосконалення теоретичних знань викладачів;</w:t>
      </w:r>
    </w:p>
    <w:p w:rsidR="000144D2" w:rsidRDefault="000144D2" w:rsidP="00A45DAE">
      <w:pPr>
        <w:numPr>
          <w:ilvl w:val="0"/>
          <w:numId w:val="5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занять з цивільного захисту, охорони праці, безпеки життєдіяльн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сті тощо;</w:t>
      </w:r>
    </w:p>
    <w:p w:rsidR="000144D2" w:rsidRDefault="000144D2" w:rsidP="00A45DAE">
      <w:pPr>
        <w:numPr>
          <w:ilvl w:val="0"/>
          <w:numId w:val="5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організації та керівництва студентами, що залучаються до 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різних суспільно-корисних робіт.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академгруп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період зимових та літніх канікул організов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ють проведення культурно-масових заходів зі студентами (поїздки, екскурсії).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D3">
        <w:rPr>
          <w:rFonts w:ascii="Times New Roman" w:hAnsi="Times New Roman" w:cs="Times New Roman"/>
          <w:sz w:val="28"/>
          <w:szCs w:val="28"/>
          <w:lang w:val="uk-UA"/>
        </w:rPr>
        <w:t>Голови циклових комісій, завідуюч</w:t>
      </w:r>
      <w:r w:rsidR="00A10A8E" w:rsidRPr="002219D3">
        <w:rPr>
          <w:rFonts w:ascii="Times New Roman" w:hAnsi="Times New Roman" w:cs="Times New Roman"/>
          <w:sz w:val="28"/>
          <w:szCs w:val="28"/>
          <w:lang w:val="uk-UA"/>
        </w:rPr>
        <w:t>і кабінетами готують навчально-</w:t>
      </w:r>
      <w:r w:rsidRPr="002219D3">
        <w:rPr>
          <w:rFonts w:ascii="Times New Roman" w:hAnsi="Times New Roman" w:cs="Times New Roman"/>
          <w:sz w:val="28"/>
          <w:szCs w:val="28"/>
          <w:lang w:val="uk-UA"/>
        </w:rPr>
        <w:t>методичну документацію, кабінети, лабораторії до наступного семестру.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забороняється: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змінювати на свій розсуд розклад занять і графіки роботи;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подовжувати або скорочувати тривалість занять і перерв між ними;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передоручати виконання трудових обов’язків;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відпускати студентів із занять.</w:t>
      </w:r>
    </w:p>
    <w:p w:rsidR="000144D2" w:rsidRDefault="000144D2" w:rsidP="00047A92">
      <w:pPr>
        <w:numPr>
          <w:ilvl w:val="0"/>
          <w:numId w:val="73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окремих працівників до роботи у вихідні та святкові дні допускається у виняткових випадках, передбачених законодавством, за письм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вою згодою працівника, письмовим наказом (розпорядженням) директора,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лу профспілкової організації та компенсацією у встановлену порядку.</w:t>
      </w:r>
    </w:p>
    <w:p w:rsidR="000144D2" w:rsidRDefault="000144D2" w:rsidP="00047A92">
      <w:pPr>
        <w:numPr>
          <w:ilvl w:val="0"/>
          <w:numId w:val="76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Забороняється в робочий час: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відволікати педагогічних працівників від їх безпосередніх обов’язків для участі в різних господарських роботах, заходах, не пов’язаних з навчальним процесом, за винятком випадків, передбачених чинним законодавством;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відволікати працівників коледжу від виконання професійних обов’язків, а також студентів за рахунок навчального часу на роботу і здійснення заходів, не пов’язаних з процесом навчання, за винятком випадків, передбачених чинним законодавством.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Перебування працівників поза робочим місцем у робочий час можливо тільки з дозволу директора навчального закладу чи його заступників.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66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4" w:name="bookmark40"/>
      <w:r>
        <w:rPr>
          <w:rFonts w:ascii="Times New Roman" w:hAnsi="Times New Roman" w:cs="Times New Roman"/>
          <w:b/>
          <w:sz w:val="28"/>
          <w:szCs w:val="28"/>
          <w:lang w:val="uk-UA"/>
        </w:rPr>
        <w:t>Заохочення за успіхи в роботі</w:t>
      </w:r>
      <w:bookmarkEnd w:id="34"/>
    </w:p>
    <w:p w:rsidR="000144D2" w:rsidRDefault="000144D2" w:rsidP="00047A92">
      <w:pPr>
        <w:numPr>
          <w:ilvl w:val="0"/>
          <w:numId w:val="77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зразкове виконання своїх обов’язків, тривалу і бездоганну роботу,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ваторство в праці й за інші досягнення в роботі можуть застосовуватись заох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чення, передбачені Колективним договором.</w:t>
      </w:r>
    </w:p>
    <w:p w:rsidR="000144D2" w:rsidRDefault="000144D2" w:rsidP="00047A92">
      <w:pPr>
        <w:numPr>
          <w:ilvl w:val="0"/>
          <w:numId w:val="77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досягнення високих результатів у навчанні й вихованні педагогічні працівники представляються до нагородження державними нагородами, присв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єння почесних звань, відзначення державними преміями, знаками, грамотами,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шими видами морального і матеріального заохочення.</w:t>
      </w:r>
    </w:p>
    <w:p w:rsidR="000144D2" w:rsidRDefault="000144D2" w:rsidP="00047A92">
      <w:pPr>
        <w:numPr>
          <w:ilvl w:val="0"/>
          <w:numId w:val="77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Працівникам, які успішно і сумлінно виконують свої трудові обов’язки, надаються в першу чергу переваги і соціальні пільги в межах своїх повноважень і за рахунок власних коштів коледжу. Таким працівникам надається також перевага при просуванні по роботі.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Заохочення оголошуються в наказі, доводяться до відома всього колективу коледжу і заносяться до трудової книжки працівника.</w:t>
      </w:r>
    </w:p>
    <w:p w:rsidR="000144D2" w:rsidRDefault="000144D2" w:rsidP="00047A92">
      <w:pPr>
        <w:numPr>
          <w:ilvl w:val="0"/>
          <w:numId w:val="77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Студентам за успіхи в навчанні й громадській роботі надаються такі за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хочення: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подяка директора коледжу;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нагородження подарунком чи грошовою премією;</w:t>
      </w:r>
    </w:p>
    <w:p w:rsidR="000144D2" w:rsidRDefault="000144D2" w:rsidP="00047A92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нагородження похвальним листом;</w:t>
      </w:r>
    </w:p>
    <w:p w:rsidR="000144D2" w:rsidRDefault="000144D2" w:rsidP="00047A92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Заохочення оголошуються в наказі по </w:t>
      </w:r>
      <w:r w:rsidR="00C0596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оледжу, доводяться до відома студ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нтів групи на зборах. Витяг з наказу про заохочення зберігається в особовій справі студента.</w:t>
      </w:r>
    </w:p>
    <w:p w:rsidR="000144D2" w:rsidRDefault="000144D2" w:rsidP="00047A92">
      <w:pPr>
        <w:numPr>
          <w:ilvl w:val="0"/>
          <w:numId w:val="78"/>
        </w:num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Студенти, які показали успіхи в навчанні та громадській роботі, в уст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новленому порядку одержують підвищену стипендію.</w:t>
      </w:r>
    </w:p>
    <w:p w:rsidR="000144D2" w:rsidRDefault="000144D2" w:rsidP="00047A92">
      <w:pPr>
        <w:numPr>
          <w:ilvl w:val="0"/>
          <w:numId w:val="78"/>
        </w:num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Студенти, які показали відмінні знання, досягли високих показників у громадській роботі, представляються до вищих органів для нагородження.</w:t>
      </w:r>
    </w:p>
    <w:p w:rsidR="000144D2" w:rsidRDefault="000144D2" w:rsidP="00047A92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47A92">
      <w:pPr>
        <w:numPr>
          <w:ilvl w:val="0"/>
          <w:numId w:val="66"/>
        </w:num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5" w:name="bookmark41"/>
      <w:r>
        <w:rPr>
          <w:rFonts w:ascii="Times New Roman" w:hAnsi="Times New Roman" w:cs="Times New Roman"/>
          <w:b/>
          <w:sz w:val="28"/>
          <w:szCs w:val="28"/>
          <w:lang w:val="uk-UA"/>
        </w:rPr>
        <w:t>Стягнення за порушення трудової дисципліни</w:t>
      </w:r>
      <w:bookmarkEnd w:id="35"/>
    </w:p>
    <w:p w:rsidR="000144D2" w:rsidRDefault="000144D2" w:rsidP="00047A92">
      <w:pPr>
        <w:numPr>
          <w:ilvl w:val="0"/>
          <w:numId w:val="79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порушення трудової дисципліни до працівника може бути застосов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но один з таких заходів стягнення: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догана;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звільнення.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Звільнення як дисциплінарне стягнення може бути застосовано відповідно до пп.3,4,7,8 ст.40, ст.41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0144D2" w:rsidRDefault="000144D2" w:rsidP="00C05967">
      <w:pPr>
        <w:numPr>
          <w:ilvl w:val="0"/>
          <w:numId w:val="79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Дисциплінарні стягнення накладаються директором </w:t>
      </w:r>
      <w:r w:rsidR="00C0596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0144D2" w:rsidRDefault="000144D2" w:rsidP="00C05967">
      <w:pPr>
        <w:numPr>
          <w:ilvl w:val="0"/>
          <w:numId w:val="79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ст.252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України:</w:t>
      </w:r>
    </w:p>
    <w:p w:rsidR="000144D2" w:rsidRDefault="000144D2" w:rsidP="00C05967">
      <w:pPr>
        <w:numPr>
          <w:ilvl w:val="0"/>
          <w:numId w:val="57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притягнення до дисциплінарної відповідальності членів профспілки проводиться за попередньою згодою профспілкової організації;</w:t>
      </w:r>
    </w:p>
    <w:p w:rsidR="000144D2" w:rsidRDefault="000144D2" w:rsidP="00C05967">
      <w:pPr>
        <w:numPr>
          <w:ilvl w:val="0"/>
          <w:numId w:val="57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членів профспілки допускається за наявності попередньої згоди профспілки та виборного органу профспілкової організації вищого рівня.</w:t>
      </w:r>
    </w:p>
    <w:p w:rsidR="000144D2" w:rsidRDefault="000144D2" w:rsidP="00C05967">
      <w:pPr>
        <w:numPr>
          <w:ilvl w:val="0"/>
          <w:numId w:val="79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Застосовуючи дисциплінарне стягнення, директор повинен зажадати від порушника трудової дисципліни письмові пояснення. У випадку відмови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ника дати письмові пояснення складається відповідний акт.</w:t>
      </w:r>
    </w:p>
    <w:p w:rsidR="000144D2" w:rsidRDefault="000144D2" w:rsidP="00C05967">
      <w:pPr>
        <w:numPr>
          <w:ilvl w:val="0"/>
          <w:numId w:val="79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Дисциплінарні стягнення застосовуються безпосередньо після вия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провини, але не пізніше одного місяця від дня її виявлення, не рахуючи 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су хвороби працівника або перебування його у відпустці.</w:t>
      </w:r>
    </w:p>
    <w:p w:rsidR="000144D2" w:rsidRDefault="000144D2" w:rsidP="00C05967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Дисциплінарне стягнення не може бути накладене пізніше шести місяців з дня вчинення проступку, згідно ст. 148КЗпП України.</w:t>
      </w:r>
    </w:p>
    <w:p w:rsidR="000144D2" w:rsidRDefault="000144D2" w:rsidP="00047A92">
      <w:pPr>
        <w:numPr>
          <w:ilvl w:val="0"/>
          <w:numId w:val="80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кожне порушення трудової дисципліни накладається тільки одне дисциплінарне стягнення.</w:t>
      </w:r>
    </w:p>
    <w:p w:rsidR="000144D2" w:rsidRDefault="000144D2" w:rsidP="00047A92">
      <w:pPr>
        <w:numPr>
          <w:ilvl w:val="0"/>
          <w:numId w:val="80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Дисциплінарне стягнення оголошується в наказі і повідомляється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цівникові під розписку.</w:t>
      </w:r>
    </w:p>
    <w:p w:rsidR="000144D2" w:rsidRDefault="000144D2" w:rsidP="00A37DBF">
      <w:pPr>
        <w:numPr>
          <w:ilvl w:val="0"/>
          <w:numId w:val="80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протягом року з дня накладання дисциплінарного стягнення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цівника не буде піддано новому дисциплінарному стягненню, то він вважається таким, що не мав дисциплінарного стягнення.</w:t>
      </w:r>
    </w:p>
    <w:p w:rsidR="000144D2" w:rsidRDefault="000144D2" w:rsidP="000144D2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працівник не допустив нового порушення трудової дисципліни і до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ж проявив себе як сумлінний працівник, то стягнення може бути знято до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кінчення одного року. Протягом строку дії дисциплінарного стягнення заходи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охочення до працівника не застосовуються.</w:t>
      </w:r>
    </w:p>
    <w:p w:rsidR="000144D2" w:rsidRDefault="000144D2" w:rsidP="00A37DBF">
      <w:pPr>
        <w:numPr>
          <w:ilvl w:val="0"/>
          <w:numId w:val="80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дисциплінарного стягнення передбачає:</w:t>
      </w:r>
    </w:p>
    <w:p w:rsidR="000144D2" w:rsidRDefault="000144D2" w:rsidP="000144D2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обов’язкове зменшення або скасування на час дії стягнення надбавки</w:t>
      </w:r>
    </w:p>
    <w:p w:rsidR="000144D2" w:rsidRDefault="000144D2" w:rsidP="00A37DBF">
      <w:pPr>
        <w:numPr>
          <w:ilvl w:val="0"/>
          <w:numId w:val="81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виконання особливо важливої роботи;</w:t>
      </w:r>
    </w:p>
    <w:p w:rsidR="000144D2" w:rsidRDefault="000144D2" w:rsidP="00A37DBF">
      <w:pPr>
        <w:numPr>
          <w:ilvl w:val="0"/>
          <w:numId w:val="81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складність, напруженість у роботі;</w:t>
      </w:r>
    </w:p>
    <w:p w:rsidR="000144D2" w:rsidRDefault="000144D2" w:rsidP="00A37DBF">
      <w:pPr>
        <w:numPr>
          <w:ilvl w:val="0"/>
          <w:numId w:val="81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обов’язкове позбавлення премії (повне або часткове) відповідно до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ложення про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преміювання.</w:t>
      </w:r>
    </w:p>
    <w:p w:rsidR="000144D2" w:rsidRDefault="000144D2" w:rsidP="00A37DBF">
      <w:pPr>
        <w:numPr>
          <w:ilvl w:val="0"/>
          <w:numId w:val="80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має право замість накладання дисциплінарного стягнення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редати питання про порушення трудової дисципліни на розгляд колективу або 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органу.</w:t>
      </w:r>
    </w:p>
    <w:p w:rsidR="000144D2" w:rsidRDefault="000144D2" w:rsidP="00A37DBF">
      <w:pPr>
        <w:numPr>
          <w:ilvl w:val="0"/>
          <w:numId w:val="82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невиконання обов’язків і порушення Правил внутрішнього розпор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дку </w:t>
      </w:r>
      <w:r w:rsidR="00A777E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директор може накласти дисциплінарне стягнення на студента або відрахувати його із закладу.</w:t>
      </w:r>
    </w:p>
    <w:p w:rsidR="000144D2" w:rsidRDefault="000144D2" w:rsidP="000144D2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Порядок накладення дисциплінарного стягнення, відрахування з </w:t>
      </w:r>
      <w:r w:rsidR="00451DC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оледжу встановлюється законодавством про освіту , Положенням </w:t>
      </w:r>
      <w:r w:rsidR="00451DC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та цими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вилами.</w:t>
      </w:r>
    </w:p>
    <w:p w:rsidR="000144D2" w:rsidRDefault="000144D2" w:rsidP="00A37DBF">
      <w:pPr>
        <w:numPr>
          <w:ilvl w:val="0"/>
          <w:numId w:val="83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студентів можуть бути застосовані такі дисциплінарні стягнення:</w:t>
      </w:r>
    </w:p>
    <w:p w:rsidR="000144D2" w:rsidRDefault="000144D2" w:rsidP="000144D2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зауваження;</w:t>
      </w:r>
    </w:p>
    <w:p w:rsidR="000144D2" w:rsidRDefault="000144D2" w:rsidP="000144D2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догана;</w:t>
      </w:r>
    </w:p>
    <w:p w:rsidR="000144D2" w:rsidRDefault="000144D2" w:rsidP="00451DCF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Дисциплінарні стягнення до студентів - членів профспілки , можуть бути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стосовані за погодженням з профспілкового комітету.</w:t>
      </w:r>
    </w:p>
    <w:p w:rsidR="000144D2" w:rsidRDefault="000144D2" w:rsidP="00451DCF">
      <w:pPr>
        <w:numPr>
          <w:ilvl w:val="0"/>
          <w:numId w:val="8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може бути відрахований з </w:t>
      </w:r>
      <w:r w:rsidR="00451DC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оледжу:</w:t>
      </w:r>
    </w:p>
    <w:p w:rsidR="000144D2" w:rsidRDefault="000144D2" w:rsidP="00451DCF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власним бажанням;</w:t>
      </w:r>
    </w:p>
    <w:p w:rsidR="000144D2" w:rsidRDefault="000144D2" w:rsidP="00451DCF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невиконання навчального плану,</w:t>
      </w:r>
    </w:p>
    <w:p w:rsidR="000144D2" w:rsidRDefault="000144D2" w:rsidP="00451D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які мають одну або дві незадовільні оцінки з навчальних дисци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лін, повинні ліквідувати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академзаборгованість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наступного семестру. Як виняток, директор </w:t>
      </w:r>
      <w:r w:rsidR="00451DC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оледжу може продовжити термін ліквідації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академзабо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гованості</w:t>
      </w:r>
      <w:proofErr w:type="spellEnd"/>
    </w:p>
    <w:p w:rsidR="000144D2" w:rsidRDefault="000144D2" w:rsidP="00451DCF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появу на заняттях у навчальному корпусі, бібліотеці, гуртожитку в нетв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резому стані, у стані наркотичного або токсикологічного сп’яніння;</w:t>
      </w:r>
    </w:p>
    <w:p w:rsidR="000144D2" w:rsidRDefault="000144D2" w:rsidP="00451DCF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порушення умов контракту;</w:t>
      </w:r>
    </w:p>
    <w:p w:rsidR="000144D2" w:rsidRDefault="000144D2" w:rsidP="00451DCF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вироком суду, що вступає в законну силу, чи постановою органу до ко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петенції якого належить накладення адміністративного стягнення або застосува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заходів громадського впливу;</w:t>
      </w:r>
    </w:p>
    <w:p w:rsidR="000144D2" w:rsidRDefault="000144D2" w:rsidP="00451DCF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одноразове грубе порушення навчальної дисципліни або правил внутрі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нього розпорядку коледжу (за погодженням з профспілковою організацією).</w:t>
      </w:r>
    </w:p>
    <w:p w:rsidR="000144D2" w:rsidRDefault="000144D2" w:rsidP="00451DCF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інших випадках, передбачених законодавством.</w:t>
      </w:r>
    </w:p>
    <w:p w:rsidR="000144D2" w:rsidRDefault="000144D2" w:rsidP="00451DCF">
      <w:pPr>
        <w:numPr>
          <w:ilvl w:val="0"/>
          <w:numId w:val="8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Відрахування з ініціативи адміністрації здійснюється за погодженням з профспілкою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студрадою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Відрахування неповнолітніх студентів з ініціативи адміністрації Коледжу здійснюється за погодженням зі службою в справах непо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нолітніх.</w:t>
      </w:r>
    </w:p>
    <w:p w:rsidR="000144D2" w:rsidRDefault="000144D2" w:rsidP="000144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6" w:name="bookmark42"/>
      <w:r>
        <w:rPr>
          <w:rFonts w:ascii="Times New Roman" w:hAnsi="Times New Roman" w:cs="Times New Roman"/>
          <w:b/>
          <w:sz w:val="28"/>
          <w:szCs w:val="28"/>
          <w:lang w:val="uk-UA"/>
        </w:rPr>
        <w:t>ІХ.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Порядок вирішення трудових спорів</w:t>
      </w:r>
      <w:bookmarkEnd w:id="36"/>
    </w:p>
    <w:p w:rsidR="000144D2" w:rsidRDefault="000144D2" w:rsidP="00047A92">
      <w:pPr>
        <w:numPr>
          <w:ilvl w:val="0"/>
          <w:numId w:val="84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Трудові спори, що виникають між працівником і адміністрацією, роз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лядаються в порядку передбаченому законодавством.</w:t>
      </w:r>
    </w:p>
    <w:p w:rsidR="000144D2" w:rsidRDefault="000144D2" w:rsidP="00047A92">
      <w:pPr>
        <w:numPr>
          <w:ilvl w:val="0"/>
          <w:numId w:val="84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положень ст. 223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для вирішення трудових спорів в коледжі створюється Комісія по трудових спорах.</w:t>
      </w:r>
    </w:p>
    <w:p w:rsidR="000144D2" w:rsidRDefault="000144D2" w:rsidP="00047A9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7" w:name="bookmark43"/>
      <w:r>
        <w:rPr>
          <w:rFonts w:ascii="Times New Roman" w:hAnsi="Times New Roman" w:cs="Times New Roman"/>
          <w:b/>
          <w:sz w:val="28"/>
          <w:szCs w:val="28"/>
          <w:lang w:val="uk-UA"/>
        </w:rPr>
        <w:t>Х. Порядок відсторонення від роботи працівників та від занять студентів в стані алкогольного, токсичного або наркотичного сп’яніння</w:t>
      </w:r>
      <w:bookmarkEnd w:id="37"/>
    </w:p>
    <w:p w:rsidR="000144D2" w:rsidRDefault="000144D2" w:rsidP="00047A92">
      <w:pPr>
        <w:numPr>
          <w:ilvl w:val="0"/>
          <w:numId w:val="85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в стані алкогольного, наркотичного або токсичного сп’яніння відстороняються від роботи, а студенти - від занять.</w:t>
      </w:r>
    </w:p>
    <w:p w:rsidR="000144D2" w:rsidRDefault="000144D2" w:rsidP="00047A92">
      <w:pPr>
        <w:numPr>
          <w:ilvl w:val="0"/>
          <w:numId w:val="86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Працівники, робота яких пов’язана з небезпечними умовами праці, можуть бути відсторонені від роботи при наявності в них залишкових ознак сп’яніння.</w:t>
      </w:r>
    </w:p>
    <w:p w:rsidR="000144D2" w:rsidRDefault="000144D2" w:rsidP="00047A92">
      <w:pPr>
        <w:numPr>
          <w:ilvl w:val="1"/>
          <w:numId w:val="8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сп’яніння, на основі яких може бути прийняте рішення про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дсторонення працівника від роботи (студента - від занять):</w:t>
      </w:r>
    </w:p>
    <w:p w:rsidR="000144D2" w:rsidRDefault="000144D2" w:rsidP="00047A92">
      <w:pPr>
        <w:numPr>
          <w:ilvl w:val="0"/>
          <w:numId w:val="5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алкогольного сп’яніння : запах алкоголю із рота, порушення рівноваги, мови, виражене тремтіння пальців рук, різка зміна кольору шкіри 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личчя, неадекватна поведінка.</w:t>
      </w:r>
    </w:p>
    <w:p w:rsidR="000144D2" w:rsidRDefault="000144D2" w:rsidP="00047A92">
      <w:pPr>
        <w:numPr>
          <w:ilvl w:val="0"/>
          <w:numId w:val="5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наркотичного і токсичного сп’яніння: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алкогольного сп’яніння (крім запаху алкоголю з рота), а також звуж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ні чи дуже розширені зіниці, які майже не реагують на світло, уповільнені рухи і відповіді на запитання.</w:t>
      </w:r>
    </w:p>
    <w:p w:rsidR="000144D2" w:rsidRDefault="000144D2" w:rsidP="00047A92">
      <w:pPr>
        <w:numPr>
          <w:ilvl w:val="1"/>
          <w:numId w:val="8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про відсторонення від роботи працівника (студента - від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нять): приймається і у випадку, коли працівник/студент сам визнає, що він безп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 перед роботою чи під час роботи вживав алкогольні напої, наркотики чи токсичні речовини.</w:t>
      </w:r>
    </w:p>
    <w:p w:rsidR="000144D2" w:rsidRDefault="000144D2" w:rsidP="00047A92">
      <w:pPr>
        <w:numPr>
          <w:ilvl w:val="1"/>
          <w:numId w:val="8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 w:rsidR="00E60F1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оледжу, які виявили в навчальному закладі осіб в стані алкогольного, наркотичного або токсичного сп’яніння негайно повідомляють про них директора, чи керівника структурного підрозділу.</w:t>
      </w:r>
    </w:p>
    <w:p w:rsidR="000144D2" w:rsidRDefault="000144D2" w:rsidP="00047A92">
      <w:pPr>
        <w:numPr>
          <w:ilvl w:val="1"/>
          <w:numId w:val="8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Директор, керівники структурних підрозділів Коледжу приймають рішення по відстороненню таких осіб від роботи і забезпечують видалення їх із потенційно небезпечних зон і приміщень (рухомі, обертові деталі і механізми,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сота, глибина, електрострум і т.д.) а також з приміщень, де перебувають студенти.</w:t>
      </w:r>
    </w:p>
    <w:p w:rsidR="000144D2" w:rsidRDefault="000144D2" w:rsidP="00047A92">
      <w:pPr>
        <w:numPr>
          <w:ilvl w:val="0"/>
          <w:numId w:val="88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перебування працівника на робочому місці в стані сп’яніння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місійно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акт. До акту додається письмове пояснення порушника 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дової дисципліни (якщо це можливо) і свідків.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</w:rPr>
        <w:t xml:space="preserve">акту </w:t>
      </w:r>
      <w:r>
        <w:rPr>
          <w:rFonts w:ascii="Times New Roman" w:hAnsi="Times New Roman" w:cs="Times New Roman"/>
          <w:sz w:val="28"/>
          <w:szCs w:val="28"/>
          <w:lang w:val="uk-UA"/>
        </w:rPr>
        <w:t>оформлюється наказ директора про відсторонення працівн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ка від роботи, який оголошується працівнику під підпис. Якщо працівник не в змозі ознайомитись з актом внаслідок свого стану або відмовляється від підпису ознайомлення, складається відповідний акт про відмову /неможливість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.</w:t>
      </w:r>
    </w:p>
    <w:p w:rsidR="000144D2" w:rsidRDefault="000144D2" w:rsidP="00047A92">
      <w:pPr>
        <w:numPr>
          <w:ilvl w:val="0"/>
          <w:numId w:val="89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про відсторонення від занять студента може прийняти викл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дач, керівник підрозділу чи керівництво </w:t>
      </w:r>
      <w:r w:rsidR="00E60F1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оледжу. За можливості, забезпечується супроводження</w:t>
      </w:r>
      <w:r w:rsidR="00E60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 до безпечного місця. Про перебування студента у стані сп’яніння складається службова записка на ім’я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імені особи, що прийняла рішення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відсторонення студента від занять.</w:t>
      </w:r>
    </w:p>
    <w:p w:rsidR="000144D2" w:rsidRDefault="000144D2" w:rsidP="00047A92">
      <w:pPr>
        <w:numPr>
          <w:ilvl w:val="0"/>
          <w:numId w:val="89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директора або на вимогу працівника, порушник трудової дисципліни може бути направлений у супроводі уповноваженої особи </w:t>
      </w:r>
      <w:r w:rsidR="009609E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оледжу в медичну установу для визначення стану сп’яніння. Відмова від проходження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оформлюється актом та є підставою для висновку про підтвердження стану сп’яніння працівника</w:t>
      </w:r>
    </w:p>
    <w:p w:rsidR="000144D2" w:rsidRDefault="000144D2" w:rsidP="00047A92">
      <w:pPr>
        <w:numPr>
          <w:ilvl w:val="0"/>
          <w:numId w:val="89"/>
        </w:numPr>
        <w:tabs>
          <w:tab w:val="left" w:pos="1418"/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даного розділу можуть бути змінені наказом директора </w:t>
      </w:r>
      <w:r w:rsidR="009609E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за погодженням з профкомом.</w:t>
      </w:r>
    </w:p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D30FF3">
          <w:type w:val="continuous"/>
          <w:pgSz w:w="11906" w:h="16838"/>
          <w:pgMar w:top="993" w:right="849" w:bottom="1134" w:left="1134" w:header="0" w:footer="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144D2" w:rsidRDefault="000144D2" w:rsidP="00D6660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0144D2" w:rsidRPr="0000633B" w:rsidRDefault="000144D2" w:rsidP="00D6660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трацією та первинною профспілковою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організацією </w:t>
      </w:r>
      <w:r w:rsidR="00680A9A" w:rsidRPr="0000633B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</w:t>
      </w:r>
      <w:r w:rsidR="00680A9A" w:rsidRPr="000063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0A9A" w:rsidRPr="0000633B">
        <w:rPr>
          <w:rFonts w:ascii="Times New Roman" w:hAnsi="Times New Roman" w:cs="Times New Roman"/>
          <w:sz w:val="28"/>
          <w:szCs w:val="28"/>
          <w:lang w:val="uk-UA"/>
        </w:rPr>
        <w:t>рного підрозділу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Новоушицький ф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ховий коледж 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Pr="0000633B">
        <w:rPr>
          <w:rFonts w:ascii="Times New Roman" w:hAnsi="Times New Roman" w:cs="Times New Roman"/>
          <w:sz w:val="28"/>
          <w:szCs w:val="28"/>
        </w:rPr>
        <w:t>21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680A9A" w:rsidRPr="000063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0144D2" w:rsidRPr="0000633B" w:rsidRDefault="000144D2" w:rsidP="000144D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Pr="0000633B" w:rsidRDefault="000144D2" w:rsidP="000144D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Pr="0000633B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0144D2" w:rsidRPr="0000633B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>про порядок розподілу навчального навантаження на навчальний рік педагогічних працівників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Дане Положення поширюється на педагогічних працівників </w:t>
      </w:r>
      <w:r w:rsidR="008B7135" w:rsidRPr="0000633B">
        <w:rPr>
          <w:rFonts w:ascii="Times New Roman" w:hAnsi="Times New Roman" w:cs="Times New Roman"/>
          <w:sz w:val="28"/>
          <w:szCs w:val="28"/>
          <w:lang w:val="uk-UA"/>
        </w:rPr>
        <w:t>Відокр</w:t>
      </w:r>
      <w:r w:rsidR="008B7135" w:rsidRPr="0000633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B7135" w:rsidRPr="0000633B">
        <w:rPr>
          <w:rFonts w:ascii="Times New Roman" w:hAnsi="Times New Roman" w:cs="Times New Roman"/>
          <w:sz w:val="28"/>
          <w:szCs w:val="28"/>
          <w:lang w:val="uk-UA"/>
        </w:rPr>
        <w:t>мленого структурного підрозділу «Новоушицький фаховий коледж Закладу вищої освіти «Подільський державний університет» (Далі -</w:t>
      </w:r>
      <w:r w:rsidR="008B713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8B713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13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т.ч. на вихователя гуртожитку, керівників гуртків, секцій.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час педагогічного працівника навчального закладу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К</w:t>
      </w:r>
      <w:r w:rsidR="00197E0A">
        <w:rPr>
          <w:rFonts w:ascii="Times New Roman" w:hAnsi="Times New Roman" w:cs="Times New Roman"/>
          <w:sz w:val="28"/>
          <w:szCs w:val="28"/>
          <w:lang w:val="uk-UA"/>
        </w:rPr>
        <w:t>одексом Законів про Працю України (</w:t>
      </w:r>
      <w:proofErr w:type="spellStart"/>
      <w:r w:rsidR="00197E0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ЗпП</w:t>
      </w:r>
      <w:r w:rsidR="00197E0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97E0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законодавством про 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виконання навчальних, методичних, наукових організаційних та інших трудових обов’язків у поточному навчальному році не перевищує річний робочий час.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Навчальне навантаження педагогічних працівників не може перев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щувати однієї ставки на рік, згідно з чинним законодавством.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п.63 Інструкції про порядок обчислення заробітної плати працівників освіти №102 від 15.04.1993</w:t>
      </w:r>
      <w:r w:rsidR="00B85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обсяг навчальної та педагогічної роботи, яку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же виконувати педагогічний працівник за основним місцем роботи, граничними розмірами не обмежується, тому педагогічне навантаження більше однієї ставки встановлюється за згодою педагогічного працівника та за погодженням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спілковим комітетом коледжу.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Навчальне навантаження між викладачами та іншими педагогічними працівниками розподіляється залежно від кількості годин, передбачених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ними планами, наявності відповідних педагогічних кадрів та інших конкретних умов, що склались у закладі на засіданні циклових комісій за погодження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спілковим комітетом.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навчальний план розробляється навчальною частиною щор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чно на основі навчального плану та директивних листів МОН України, які наді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шли в навчальний заклад протягом року, і які передбачають зміни, доповнення в організації навчального процесу.</w:t>
      </w:r>
    </w:p>
    <w:p w:rsidR="000144D2" w:rsidRDefault="00CC69D5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Циклові</w:t>
      </w:r>
      <w:r w:rsidR="000144D2">
        <w:rPr>
          <w:rFonts w:ascii="Times New Roman" w:hAnsi="Times New Roman" w:cs="Times New Roman"/>
          <w:sz w:val="28"/>
          <w:szCs w:val="28"/>
          <w:lang w:val="uk-UA"/>
        </w:rPr>
        <w:t xml:space="preserve"> комісії розподіляють педагогічне навантаження рівномірно між членами комісії з дотриманням принципу наступності та вимог відповідних статей законодавства про освіту (на засіданні комісії за участі представника про</w:t>
      </w:r>
      <w:r w:rsidR="000144D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144D2">
        <w:rPr>
          <w:rFonts w:ascii="Times New Roman" w:hAnsi="Times New Roman" w:cs="Times New Roman"/>
          <w:sz w:val="28"/>
          <w:szCs w:val="28"/>
          <w:lang w:val="uk-UA"/>
        </w:rPr>
        <w:t>спілки).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Навчальне навантаження в обсязі менше тарифної ставки встановл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лише за письмовою згодою працівника. В разі відсутності навантаження на повну ставку, та незгоди працівника працювати на неповну ставку, працівник у відповідності до чинного законодавства може бути звільненим (скороченим).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Жінкам безпідставно не знижується педагогічне навантаження та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вень оплати праці за наявністю у них дітей віком до трьох (шести), а одиноким матерям - за наявністю дитини віком до чотирнадцяти років або дитини-інваліда, як це передбачено статтею 184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Погоджений з профспілкою розподіл педагогічного навантаження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водиться до відома викладачів, вихователя та керівників гуртків на засіданнях 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клових комісій до 30 червня поточного навчального року під </w:t>
      </w:r>
      <w:r w:rsidR="00DB56D5">
        <w:rPr>
          <w:rFonts w:ascii="Times New Roman" w:hAnsi="Times New Roman" w:cs="Times New Roman"/>
          <w:sz w:val="28"/>
          <w:szCs w:val="28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педагогічних годин на навчальний рік остаточно встановлюєт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ся виходячи із затверджених навчальних планів та контингенту студентів, затве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джується директором </w:t>
      </w:r>
      <w:r w:rsidR="00DB56D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і погоджується з профкомом до 20 серпня пото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ного року.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серпні тарифікаційна комісія, яку очолює директор </w:t>
      </w:r>
      <w:r w:rsidR="00DB56D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оледжу, і до складу якої входять заступник директора з навчально-виховної роботи, голови циклових комісій, головний бухгалтер та голова профспілки, ознайомлює викл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дачів із тарифікацією на навчальний рік.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тарифікації педагогічних працівників погоджуються з профкомом і повідомляються викладачам, вихователю і кураторам гуртків відп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відним наказом під особисту розписку до початку навчального року.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педагогічного навантаження протягом навчального року допускається з додержанням законодавства про працю (стаття 32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України) та Статуту «Професійної спілки працівників агропромислового комплексу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ни» у разі зміни кількості викладачів в предметних комісіях.</w:t>
      </w:r>
    </w:p>
    <w:p w:rsidR="000144D2" w:rsidRP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144D2" w:rsidRPr="000144D2" w:rsidSect="000144D2">
          <w:pgSz w:w="11906" w:h="16838"/>
          <w:pgMar w:top="993" w:right="849" w:bottom="1134" w:left="1134" w:header="0" w:footer="3" w:gutter="0"/>
          <w:cols w:space="720"/>
        </w:sectPr>
      </w:pPr>
    </w:p>
    <w:p w:rsidR="000144D2" w:rsidRDefault="000144D2" w:rsidP="000144D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0144D2" w:rsidRPr="0000633B" w:rsidRDefault="000144D2" w:rsidP="000144D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трацією та первинною профспілковою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організацією </w:t>
      </w:r>
      <w:r w:rsidR="00680A9A" w:rsidRPr="0000633B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</w:t>
      </w:r>
      <w:r w:rsidR="00680A9A" w:rsidRPr="000063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0A9A" w:rsidRPr="0000633B">
        <w:rPr>
          <w:rFonts w:ascii="Times New Roman" w:hAnsi="Times New Roman" w:cs="Times New Roman"/>
          <w:sz w:val="28"/>
          <w:szCs w:val="28"/>
          <w:lang w:val="uk-UA"/>
        </w:rPr>
        <w:t>рного підрозділу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Новоушицький ф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ховий коледж 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="00680A9A" w:rsidRPr="0000633B">
        <w:rPr>
          <w:rFonts w:ascii="Times New Roman" w:hAnsi="Times New Roman" w:cs="Times New Roman"/>
          <w:sz w:val="28"/>
          <w:szCs w:val="28"/>
          <w:lang w:val="uk-UA"/>
        </w:rPr>
        <w:t>» на 2021-2025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0144D2" w:rsidRPr="0000633B" w:rsidRDefault="000144D2" w:rsidP="000144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Pr="0000633B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8" w:name="bookmark45"/>
      <w:r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  <w:bookmarkEnd w:id="38"/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9" w:name="bookmark46"/>
      <w:r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встановлення надбавок і доплат працівникам </w:t>
      </w:r>
      <w:r w:rsidR="00680A9A" w:rsidRPr="0000633B">
        <w:rPr>
          <w:rFonts w:ascii="Times New Roman" w:hAnsi="Times New Roman" w:cs="Times New Roman"/>
          <w:b/>
          <w:sz w:val="28"/>
          <w:szCs w:val="28"/>
          <w:lang w:val="uk-UA"/>
        </w:rPr>
        <w:t>Відокремленого стр</w:t>
      </w:r>
      <w:r w:rsidR="00680A9A" w:rsidRPr="0000633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80A9A" w:rsidRPr="0000633B">
        <w:rPr>
          <w:rFonts w:ascii="Times New Roman" w:hAnsi="Times New Roman" w:cs="Times New Roman"/>
          <w:b/>
          <w:sz w:val="28"/>
          <w:szCs w:val="28"/>
          <w:lang w:val="uk-UA"/>
        </w:rPr>
        <w:t>ктурного підрозділу</w:t>
      </w:r>
      <w:r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047A92"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Новоушицький фаховий коледж </w:t>
      </w:r>
      <w:r w:rsidR="00B43786"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Закладу вищої освіти «Подільський державний університет»</w:t>
      </w:r>
      <w:bookmarkEnd w:id="39"/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положення розроблене на підставі: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Кодексу законів України про працю (ст. 98);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державний бюджет України на відповідний рік»;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оплату праці»;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«Про фахову передвищу освіту»;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професійні спілки, їх права та гарантії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ті»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 КМУ від 30.08.2002 р. № 1298 «Про оплату праці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ників на основі єдиної тарифної сітки розрядів і коефіцієнтів з оплати праці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цівників установ, закладів та організацій окремих галузей бюджетної сфери»;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 КМУ від 31.01.2000 р. № 78 «Про реалізацію окремих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ложень частини першої статті 57 Закону України "Про освіту", частини першої статті </w:t>
      </w:r>
      <w:r w:rsidR="00726F42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</w:t>
      </w:r>
      <w:r w:rsidR="00726F42">
        <w:rPr>
          <w:rFonts w:ascii="Times New Roman" w:hAnsi="Times New Roman" w:cs="Times New Roman"/>
          <w:sz w:val="28"/>
          <w:szCs w:val="28"/>
          <w:lang w:val="uk-UA"/>
        </w:rPr>
        <w:t xml:space="preserve">фахову </w:t>
      </w:r>
      <w:proofErr w:type="spellStart"/>
      <w:r w:rsidR="00726F42">
        <w:rPr>
          <w:rFonts w:ascii="Times New Roman" w:hAnsi="Times New Roman" w:cs="Times New Roman"/>
          <w:sz w:val="28"/>
          <w:szCs w:val="28"/>
          <w:lang w:val="uk-UA"/>
        </w:rPr>
        <w:t>передосвіту</w:t>
      </w:r>
      <w:proofErr w:type="spellEnd"/>
      <w:r w:rsidR="00726F42">
        <w:rPr>
          <w:rFonts w:ascii="Times New Roman" w:hAnsi="Times New Roman" w:cs="Times New Roman"/>
          <w:sz w:val="28"/>
          <w:szCs w:val="28"/>
          <w:lang w:val="uk-UA"/>
        </w:rPr>
        <w:t>";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 КМУ № 1073 від 30.09.2009 р. «Про підвищення заробітної плати працівникам бібліотек»;</w:t>
      </w:r>
    </w:p>
    <w:p w:rsidR="000144D2" w:rsidRDefault="000144D2" w:rsidP="00A37DBF">
      <w:pPr>
        <w:numPr>
          <w:ilvl w:val="0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та виплата доплат та надбавок здійснюється в межах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кошторисних призначень і за наявності відповідного фінансування.</w:t>
      </w:r>
    </w:p>
    <w:p w:rsidR="000144D2" w:rsidRDefault="000144D2" w:rsidP="00A37DBF">
      <w:pPr>
        <w:numPr>
          <w:ilvl w:val="0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bookmark47"/>
      <w:r>
        <w:rPr>
          <w:rFonts w:ascii="Times New Roman" w:hAnsi="Times New Roman" w:cs="Times New Roman"/>
          <w:sz w:val="28"/>
          <w:szCs w:val="28"/>
          <w:lang w:val="uk-UA"/>
        </w:rPr>
        <w:t>Установлюються такі надбавки до посадового окладу:</w:t>
      </w:r>
      <w:bookmarkEnd w:id="40"/>
    </w:p>
    <w:p w:rsidR="000144D2" w:rsidRDefault="000144D2" w:rsidP="00A37DBF">
      <w:pPr>
        <w:numPr>
          <w:ilvl w:val="1"/>
          <w:numId w:val="91"/>
        </w:numPr>
        <w:tabs>
          <w:tab w:val="left" w:pos="22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розмірі до 50 відсотків посадового окладу (ставки заробітної плати, тарифної ставки):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високі досягнення в праці;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виконання особливо важливої роботи;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складність, напруженість у роботі.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Граничний розмір зазначених надбавок для одного працівника не повинен перевищувати 50 відсотків посадового окладу.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несвоєчасного виконання завдань, погіршення якості роботи й пор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шення трудової дисципліни зазначені надбавки скасовуються або зменшуються.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дисциплінарного стягнення передбачає обов’язкове зменшення або скасування даної надбавки на час дії стягнення.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Указані надбавки до посадового окладу надаються за рахунок коштів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ного та спеціального фондів та можуть бути встановлені всім працівникам кол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джу за наказом директора </w:t>
      </w:r>
      <w:r w:rsidR="00541C6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оледжу, погодженого з головою профспілки, на під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таві службових записок керівників підрозділу, погоджених з головним бухгалт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 та головою профспілки </w:t>
      </w:r>
      <w:r w:rsidR="00541C6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готує старший інспектор кадрів.</w:t>
      </w:r>
    </w:p>
    <w:p w:rsidR="000144D2" w:rsidRDefault="000144D2" w:rsidP="00A37DBF">
      <w:pPr>
        <w:numPr>
          <w:ilvl w:val="0"/>
          <w:numId w:val="9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почесні звання України, «народний» - у розмірі 40 відсотків, «з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служений» - 20 відсотків посадового окладу (ставки заробітної </w:t>
      </w:r>
      <w:r>
        <w:rPr>
          <w:rFonts w:ascii="Times New Roman" w:hAnsi="Times New Roman" w:cs="Times New Roman"/>
          <w:sz w:val="28"/>
          <w:szCs w:val="28"/>
        </w:rPr>
        <w:t>плати);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спортивні звання «заслужений тренер», «заслужений майстер спорту» - у розмірі 20 відсотків, «майстер спорту міжнародного класу» - 15 відсотків, «май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 спорту» - 10 відсотків посадового окладу (ставки заробітної </w:t>
      </w:r>
      <w:r>
        <w:rPr>
          <w:rFonts w:ascii="Times New Roman" w:hAnsi="Times New Roman" w:cs="Times New Roman"/>
          <w:sz w:val="28"/>
          <w:szCs w:val="28"/>
        </w:rPr>
        <w:t>плати).</w:t>
      </w:r>
    </w:p>
    <w:p w:rsidR="000144D2" w:rsidRDefault="000144D2" w:rsidP="00D76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Надбавки за почесні та спортивні звання встановлюються працівникам, якщо їхня діяльність за профілем збігається з наявним почесним або спортивним зва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ням. За наявності двох або більше звань надбавки встановлюються за одним (в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щим) званням. Відповідність почесного або спортивного звання профілю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сті працівника на займаній посаді визначається директором Коледжу.</w:t>
      </w:r>
    </w:p>
    <w:p w:rsidR="000144D2" w:rsidRDefault="000144D2" w:rsidP="00D76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наказу готує старший інспектор з кадрів на підставі документів, що підтверджують присвоєння відповідних почесних та спортивних звань.</w:t>
      </w:r>
    </w:p>
    <w:p w:rsidR="000144D2" w:rsidRDefault="000144D2" w:rsidP="00D76C8A">
      <w:pPr>
        <w:numPr>
          <w:ilvl w:val="0"/>
          <w:numId w:val="93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знання та використання в роботі іноземної мови: однієї європейської - 10, однієї східної, угро-фінської або африканської - 15, двох і більше мов - 25 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сотків посадового окладу (ставки заробітної плати).</w:t>
      </w:r>
    </w:p>
    <w:p w:rsidR="000144D2" w:rsidRDefault="000144D2" w:rsidP="00D76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встановлюється за наявності фінансування за наказом директора </w:t>
      </w:r>
      <w:r w:rsidR="00D76C8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оледжу, погодженого з профкомом.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готує старший інспектор з кадрів на підставі документів про проходження навчання з вивчення іноземних мов або здачі іспитів з іноземних мов.</w:t>
      </w:r>
    </w:p>
    <w:p w:rsidR="000144D2" w:rsidRDefault="000144D2" w:rsidP="00D76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Надбавка не встановлюється працівникам, для яких вимогами для зайняття посади передбачено знання іноземної мови, що підтверджено відповідним док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ментом.</w:t>
      </w:r>
    </w:p>
    <w:p w:rsidR="000144D2" w:rsidRDefault="000144D2" w:rsidP="00D76C8A">
      <w:pPr>
        <w:numPr>
          <w:ilvl w:val="0"/>
          <w:numId w:val="93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Щомісячні надбавки за вислугу років педагогічним працівника у розм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рах: </w:t>
      </w:r>
    </w:p>
    <w:p w:rsidR="000144D2" w:rsidRDefault="000144D2" w:rsidP="00D76C8A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понад три роки - 10 відсотків; </w:t>
      </w:r>
    </w:p>
    <w:p w:rsidR="000144D2" w:rsidRDefault="000144D2" w:rsidP="00D76C8A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10 років - 20 відсотків;</w:t>
      </w:r>
    </w:p>
    <w:p w:rsidR="000144D2" w:rsidRDefault="000144D2" w:rsidP="00D76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20 років - 30 відсотків посадового окладу.</w:t>
      </w:r>
    </w:p>
    <w:p w:rsidR="000144D2" w:rsidRDefault="000144D2" w:rsidP="00D76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стажу, що дає право на встановлення надбавки, здійснюється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дповідно до Порядку №78 від 31.01.2001 року.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Підготовку наказів про встановлення та зміну розміру надбавки здійснюється старшим інспектором з кадрів за документами, що знаходяться в особовій справі, протягом місяця від дня виникнення права на встановлення/зміну надбавки.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Накази погоджуються головним бухгалтером та головою профспілки кол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джу.</w:t>
      </w:r>
    </w:p>
    <w:p w:rsidR="000144D2" w:rsidRDefault="000144D2" w:rsidP="00A37DBF">
      <w:pPr>
        <w:numPr>
          <w:ilvl w:val="0"/>
          <w:numId w:val="9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надбавку у розмірі до 30 відсотків посадового окладу (ставки заробі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ної плати), але не менше 5 відсотків, педагогічним працівникам з метою підв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щення престижності педагогічної праці.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Надбавка встановлюється на весь обсяг навчального навантаження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до ПКМУ №373 від 23.03.2011 за наказами директора </w:t>
      </w:r>
      <w:r w:rsidR="00585CF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за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ням з профкомом </w:t>
      </w:r>
      <w:r w:rsidR="00585CF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за поданням керівників підрозділів в межах наявного фінансування. Проект наказу готує старший інспектор з кадрів.</w:t>
      </w:r>
    </w:p>
    <w:p w:rsidR="000144D2" w:rsidRDefault="000144D2" w:rsidP="00A37DBF">
      <w:pPr>
        <w:numPr>
          <w:ilvl w:val="0"/>
          <w:numId w:val="9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надбавки за класність водіям транспортних засобів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водіям ІІ класу - 10%;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водіям І класу - 25% установленої тарифної ставки за відпрацьований час.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Накази про встановлення надбавок готуються старшим інспектором з кадрів на</w:t>
      </w:r>
      <w:r w:rsidR="00585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підставі документів про присвоєння класності водіям.</w:t>
      </w:r>
    </w:p>
    <w:p w:rsidR="000144D2" w:rsidRDefault="000144D2" w:rsidP="00A37DBF">
      <w:pPr>
        <w:numPr>
          <w:ilvl w:val="0"/>
          <w:numId w:val="9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надбавка в розмірі до 50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особливі умови праці працівникам бі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ліотеки, які проводять культурну, освітню, інформаційну, науково-дослідну, 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тодичну діяльність.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Надбавка встановлюється за наказами директора </w:t>
      </w:r>
      <w:r w:rsidR="00A8601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оледжу за погодженням з профкомом </w:t>
      </w:r>
      <w:r w:rsidR="00A8601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за поданням керівників підрозділів за наявності фінансува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наказу готує старший інспектор з кадрів.</w:t>
      </w:r>
    </w:p>
    <w:p w:rsidR="000144D2" w:rsidRDefault="000144D2" w:rsidP="00A37DBF">
      <w:pPr>
        <w:numPr>
          <w:ilvl w:val="0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bookmark48"/>
      <w:r>
        <w:rPr>
          <w:rFonts w:ascii="Times New Roman" w:hAnsi="Times New Roman" w:cs="Times New Roman"/>
          <w:sz w:val="28"/>
          <w:szCs w:val="28"/>
          <w:lang w:val="uk-UA"/>
        </w:rPr>
        <w:t>Установлюються такі доплати працівникам:</w:t>
      </w:r>
      <w:bookmarkEnd w:id="41"/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працівник, 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пройшов сертифікацію, отримує щом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сячну доплату в розмірі 20 відсотків посадового окладу (ставки заробітної плати) пропорційно до обсягу педагогічного навантаження протягом строку дії сертиф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ката.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Доплата встановлюється в межах відповідного фінансування за наказом 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ректора </w:t>
      </w:r>
      <w:r w:rsidR="00A8601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оледжу, погодженого з профкомом.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наказу готує старший інспектор з кадрів.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розмірі до 50 відсотків посадового окладу (ставки заробітної плати, тарифної </w:t>
      </w:r>
      <w:r>
        <w:rPr>
          <w:rFonts w:ascii="Times New Roman" w:hAnsi="Times New Roman" w:cs="Times New Roman"/>
          <w:sz w:val="28"/>
          <w:szCs w:val="28"/>
        </w:rPr>
        <w:t>ставки):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виконання обов’язків тимчасово відсутніх працівників;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суміщення професій (посад);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розширення зони обслуговування або збільшення обсягу виконув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них робіт.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Доплата встановлюється всім працівникам </w:t>
      </w:r>
      <w:r w:rsidR="00A8601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оледжу, (крім директора </w:t>
      </w:r>
      <w:r w:rsidR="00A8601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джу), заступникам директора, кураторам структурних підрозділів, та визначається у наказі про виконання обов’язків тимчасово відсутнього працівника, тощо,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 яких готує старший інспектор з кадрів.</w:t>
      </w:r>
    </w:p>
    <w:p w:rsidR="000144D2" w:rsidRPr="00A86011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011">
        <w:rPr>
          <w:rFonts w:ascii="Times New Roman" w:hAnsi="Times New Roman" w:cs="Times New Roman"/>
          <w:sz w:val="28"/>
          <w:szCs w:val="28"/>
          <w:lang w:val="uk-UA"/>
        </w:rPr>
        <w:t xml:space="preserve">Накази підлягають погодженню головного бухгалтера та голови профспілки </w:t>
      </w:r>
      <w:r w:rsidR="00A86011" w:rsidRPr="00A8601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86011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роботу в нічний час (з 22-ї го</w:t>
      </w:r>
      <w:r w:rsidR="00680A9A">
        <w:rPr>
          <w:rFonts w:ascii="Times New Roman" w:hAnsi="Times New Roman" w:cs="Times New Roman"/>
          <w:sz w:val="28"/>
          <w:szCs w:val="28"/>
          <w:lang w:val="uk-UA"/>
        </w:rPr>
        <w:t>дини до 6-ї години), у розмірі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садового окладу (ставки заробітної плати);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Доплата нараховується бухгалтерією коледжу на підставі табелів обліку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бочого часу, наданих у встановленому порядку.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звання «викладач-методист» - 15 відсотків посадового окладу;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Доплата встановлюється наказом директора коледжу за погодженням з гол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вою профспілки.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готує старший інспектор з кадрів на підставі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кумента про присвоєння відповідного звання.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обов’язків щодо ведення військового обліку - у розмірі до 50 відсотків посадового окладу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Встановлюється старшому інспектору з кадрів або іншій особі, на яку покл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дено виконання даних обов’язків, за наказом директора коледжу, погодженого з профкомом коледжу, за наявності фінансування.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доплати за ненормований робочий день - водіям - у розмірі 25 відсо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ків тарифної ставки за відпрацьований час;</w:t>
      </w:r>
    </w:p>
    <w:p w:rsidR="000144D2" w:rsidRPr="002219D3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Виплата доплати проводиться бухгалтерією коледжу на підставі табелів </w:t>
      </w:r>
      <w:r w:rsidRPr="002219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219D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219D3">
        <w:rPr>
          <w:rFonts w:ascii="Times New Roman" w:hAnsi="Times New Roman" w:cs="Times New Roman"/>
          <w:sz w:val="28"/>
          <w:szCs w:val="28"/>
          <w:lang w:val="uk-UA"/>
        </w:rPr>
        <w:t>ліку робочого часу водія та інших первинних бухгалтерських документів</w:t>
      </w:r>
    </w:p>
    <w:p w:rsidR="000144D2" w:rsidRPr="002219D3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D3">
        <w:rPr>
          <w:rFonts w:ascii="Times New Roman" w:hAnsi="Times New Roman" w:cs="Times New Roman"/>
          <w:sz w:val="28"/>
          <w:szCs w:val="28"/>
          <w:lang w:val="uk-UA"/>
        </w:rPr>
        <w:t xml:space="preserve">за використання в роботі </w:t>
      </w:r>
      <w:proofErr w:type="spellStart"/>
      <w:r w:rsidRPr="002219D3">
        <w:rPr>
          <w:rFonts w:ascii="Times New Roman" w:hAnsi="Times New Roman" w:cs="Times New Roman"/>
          <w:sz w:val="28"/>
          <w:szCs w:val="28"/>
          <w:lang w:val="uk-UA"/>
        </w:rPr>
        <w:t>дезінфікувальних</w:t>
      </w:r>
      <w:proofErr w:type="spellEnd"/>
      <w:r w:rsidRPr="002219D3">
        <w:rPr>
          <w:rFonts w:ascii="Times New Roman" w:hAnsi="Times New Roman" w:cs="Times New Roman"/>
          <w:sz w:val="28"/>
          <w:szCs w:val="28"/>
          <w:lang w:val="uk-UA"/>
        </w:rPr>
        <w:t xml:space="preserve"> засобів, а також працівн</w:t>
      </w:r>
      <w:r w:rsidRPr="002219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219D3">
        <w:rPr>
          <w:rFonts w:ascii="Times New Roman" w:hAnsi="Times New Roman" w:cs="Times New Roman"/>
          <w:sz w:val="28"/>
          <w:szCs w:val="28"/>
          <w:lang w:val="uk-UA"/>
        </w:rPr>
        <w:t>кам, які зайняті прибиранням туалетів, - у розмірі 10% посадового (місячного) окладу;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Вказана доплата встановлюється для посад «прибиральник службових 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міщень» коледжу та виплачується бухгалтерією коледжу на підставі табелів обл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ку робочого часу за відповідний місяць.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працівникам бібліотеки за вислугу років щомісяця встановлюється доплата у відсотках до посадового окладу (ставки заробітної плати) залежно від стажу роботи на посаді бібліотекаря в таких розмірах: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3 роки - 10%;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10 років - 20%;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20 років - 30%.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Підготовку наказів про встановлення та зміну розміру доплати здійснюється старшим інспектором з кадрів за документами, що знаходяться в особовій справі, протягом місяця від дня виникнення права на встановлення/зміну надбавки.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Накази погоджуються головним бухгалтером та головою профспілки </w:t>
      </w:r>
      <w:r w:rsidR="000B2DC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джу.</w:t>
      </w:r>
    </w:p>
    <w:p w:rsidR="000144D2" w:rsidRDefault="000144D2" w:rsidP="00A37DBF">
      <w:pPr>
        <w:numPr>
          <w:ilvl w:val="0"/>
          <w:numId w:val="9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Доплати за несприятливі умови праці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роботах з важкими і шкідливими умовами праці доплати встановлюються до 12 відсотків посадового окладу (ставки) за наявності фінансування.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Доплати встановлюються за результатами атестації робочих місць або оцінки умов праці особам, безпосередньо зайнятим на </w:t>
      </w:r>
      <w:r>
        <w:rPr>
          <w:rFonts w:ascii="Times New Roman" w:hAnsi="Times New Roman" w:cs="Times New Roman"/>
          <w:sz w:val="28"/>
          <w:szCs w:val="28"/>
        </w:rPr>
        <w:t xml:space="preserve">роботах,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передбачених Переліком - д</w:t>
      </w:r>
      <w:r w:rsidR="00E6471D">
        <w:rPr>
          <w:rFonts w:ascii="Times New Roman" w:hAnsi="Times New Roman" w:cs="Times New Roman"/>
          <w:sz w:val="28"/>
          <w:szCs w:val="28"/>
          <w:lang w:val="uk-UA"/>
        </w:rPr>
        <w:t>одатком 2 до Колективного догово</w:t>
      </w:r>
      <w:r>
        <w:rPr>
          <w:rFonts w:ascii="Times New Roman" w:hAnsi="Times New Roman" w:cs="Times New Roman"/>
          <w:sz w:val="28"/>
          <w:szCs w:val="28"/>
          <w:lang w:val="uk-UA"/>
        </w:rPr>
        <w:t>ру, і нараховуються за час фактичної зайн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тості працівників на таких робочих місцях або в таких умовах праці, яка 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відповідно до діючого законодавства про охорону праці.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наступній раціоналізації робочих місць і поліпшенні умов праці доплати зменшуються або відміняються повністю.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Атестація робочих місць або оцінка умов праці здійснюється атестаційною комісією, яка створюється наказом директора за погодженням з профспілковим комітетом з числа найбільш кваліфікованих працівників, представників профспі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кового комітету, служби охорони праці.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Атестаційну комісію очолює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або його заступник. Для роботи чл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нами атестаційної комісії можуть залучатися спеціалісти інших служб.</w:t>
      </w:r>
    </w:p>
    <w:p w:rsidR="000144D2" w:rsidRDefault="000144D2" w:rsidP="000144D2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висновків атестаційної комісії наказом директора коледжу за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годженням з профспілковим комітетом затверджується перелік конкретних робіт, на яких встановлюється доплата за несприятливі умови праці, розміри доплат та тривалість їх виплати.</w:t>
      </w:r>
    </w:p>
    <w:p w:rsidR="000144D2" w:rsidRDefault="000144D2" w:rsidP="000144D2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наказу готує служба охорони праці на підставі відповідних докуме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тів, наказ погоджується головним бухгалтером та головою профспілки.</w:t>
      </w:r>
    </w:p>
    <w:p w:rsidR="000144D2" w:rsidRDefault="000144D2" w:rsidP="001028B3">
      <w:pPr>
        <w:numPr>
          <w:ilvl w:val="0"/>
          <w:numId w:val="97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фонду оплати праці наказами директора коледжу за пог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дженням з профкомом можуть бути встановлені інші надбавки, доплати та дода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кові оплати відповідно до законодавства, що регламентує оплату праці працівн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ків закладів освіти.</w:t>
      </w:r>
    </w:p>
    <w:p w:rsidR="000144D2" w:rsidRDefault="000144D2" w:rsidP="001028B3">
      <w:pPr>
        <w:numPr>
          <w:ilvl w:val="0"/>
          <w:numId w:val="97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ініціативою адміністрації або профспілки коледжу питання про встановлення надбавок та доплат може бути винесене на розгляд адміністративної ради, педагогічної ради або інших органів коледжу для надання відповідних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позицій.</w:t>
      </w:r>
    </w:p>
    <w:p w:rsidR="000144D2" w:rsidRDefault="000144D2" w:rsidP="00A37DBF">
      <w:pPr>
        <w:numPr>
          <w:ilvl w:val="0"/>
          <w:numId w:val="9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Надбавки, передбачені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3.1, 3.5 можуть бути зменшені (скасовані) у разі несвоєчасного виконання завдань, погіршення якості роботи й порушення трудової дисципліни.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встановленні даних надбавок педагогічним працівн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враховуться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т.ч. результати рейтингового оцінювання.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Доплати і надбавки можуть бути зменшені або їх виплата може бути прип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нена за відсутності відповідного бюджетного фінансування.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Скасування (зменшення розміру , припинення виплат) надбавок і доплат здійснюється за наказом директора коледжу, погодженим з профкомом.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ні накази доводяться до відома всіх зацікавлених осіб.</w:t>
      </w:r>
    </w:p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0144D2">
          <w:pgSz w:w="11906" w:h="16838"/>
          <w:pgMar w:top="993" w:right="849" w:bottom="1134" w:left="1134" w:header="0" w:footer="3" w:gutter="0"/>
          <w:cols w:space="720"/>
        </w:sectPr>
      </w:pPr>
    </w:p>
    <w:p w:rsidR="000144D2" w:rsidRDefault="000144D2" w:rsidP="000144D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4</w:t>
      </w:r>
    </w:p>
    <w:p w:rsidR="000144D2" w:rsidRPr="0000633B" w:rsidRDefault="000144D2" w:rsidP="000144D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</w:t>
      </w:r>
      <w:r w:rsidR="001028B3">
        <w:rPr>
          <w:rFonts w:ascii="Times New Roman" w:hAnsi="Times New Roman" w:cs="Times New Roman"/>
          <w:sz w:val="28"/>
          <w:szCs w:val="28"/>
          <w:lang w:val="uk-UA"/>
        </w:rPr>
        <w:t xml:space="preserve">цією та первинною профспілковою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організацією </w:t>
      </w:r>
      <w:r w:rsidR="00E6471D" w:rsidRPr="0000633B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</w:t>
      </w:r>
      <w:r w:rsidR="00E6471D" w:rsidRPr="000063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471D" w:rsidRPr="0000633B">
        <w:rPr>
          <w:rFonts w:ascii="Times New Roman" w:hAnsi="Times New Roman" w:cs="Times New Roman"/>
          <w:sz w:val="28"/>
          <w:szCs w:val="28"/>
          <w:lang w:val="uk-UA"/>
        </w:rPr>
        <w:t>рного підрозділу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Новоушицький ф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ховий коледж 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на  2021-202</w:t>
      </w:r>
      <w:r w:rsidR="00E6471D" w:rsidRPr="000063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0144D2" w:rsidRPr="0000633B" w:rsidRDefault="000144D2" w:rsidP="000144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4D2" w:rsidRPr="0000633B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>про порядок надання щорічної грошової винагороди педагогічним пр</w:t>
      </w: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цівникам </w:t>
      </w:r>
      <w:r w:rsidR="00E6471D" w:rsidRPr="0000633B">
        <w:rPr>
          <w:rFonts w:ascii="Times New Roman" w:hAnsi="Times New Roman" w:cs="Times New Roman"/>
          <w:b/>
          <w:sz w:val="28"/>
          <w:szCs w:val="28"/>
          <w:lang w:val="uk-UA"/>
        </w:rPr>
        <w:t>Відокремленого структурного підрозділу</w:t>
      </w: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047A92" w:rsidRPr="00006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Новоушицький фаховий коледж </w:t>
      </w:r>
      <w:r w:rsidR="00B43786" w:rsidRPr="0000633B">
        <w:rPr>
          <w:rFonts w:ascii="Times New Roman" w:hAnsi="Times New Roman" w:cs="Times New Roman"/>
          <w:b/>
          <w:sz w:val="28"/>
          <w:szCs w:val="28"/>
          <w:lang w:val="uk-UA"/>
        </w:rPr>
        <w:t>Закладу вищої освіти «Подільський державний університет»</w:t>
      </w: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су</w:t>
      </w: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>лінну працю, зразкове виконання службових обов’язків</w:t>
      </w: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4D2" w:rsidRDefault="000144D2" w:rsidP="00F77C94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Положення розроблено відповідно до ст.57 Закону України «Про освіту» та Порядку надання щорічної грошової винагороди педагогічним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никам навчальних закладів державної та комунальної форми власності за сумлі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ну працю, зразкове виконання службових обов'язків, затвердженого постановою Кабінету Міністрів України від 05.06.2000 №898 та поширюється на педагогічних працівників коледжу, для яких коледж є основним місцем роботи.</w:t>
      </w:r>
    </w:p>
    <w:p w:rsidR="000144D2" w:rsidRDefault="000144D2" w:rsidP="00F77C94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Переліку, затвердженого постановою Кабінету Мініс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 України від 14.06. 2000 № 963 до педагогічних працівників </w:t>
      </w:r>
      <w:r w:rsidR="006B475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відн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сяться: директор, викладачі, заступники директора </w:t>
      </w:r>
      <w:r w:rsidR="006B475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з навчально-виховної роботи, завідувач відділенням, вихователь, завідувач навчально-методичним каб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нетом, завідувач навчально-методичною лабораторією, методист, керівник гур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ків, психолог, соціальний педагог, культорганізатор.</w:t>
      </w:r>
    </w:p>
    <w:p w:rsidR="000144D2" w:rsidRDefault="000144D2" w:rsidP="00F77C94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Щорічна грошова винагорода надається педагогічним працівникам, за сумлінну працю, зразкове виконання обов’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>язків, визначених ст.54 Закону «Про освіту» і ст. 62 Закону «Про фахову передвищу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4D2" w:rsidRPr="002219D3" w:rsidRDefault="000144D2" w:rsidP="00F77C94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D3">
        <w:rPr>
          <w:rFonts w:ascii="Times New Roman" w:hAnsi="Times New Roman" w:cs="Times New Roman"/>
          <w:sz w:val="28"/>
          <w:szCs w:val="28"/>
          <w:lang w:val="uk-UA"/>
        </w:rPr>
        <w:t>Критеріями оцінки праці педагогічних працівників є:</w:t>
      </w:r>
    </w:p>
    <w:p w:rsidR="000144D2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професіоналізму (кваліфікаційні категорії); творчість;</w:t>
      </w:r>
    </w:p>
    <w:p w:rsidR="000144D2" w:rsidRDefault="000144D2" w:rsidP="00F77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досконалість володіння ефективними формами і методами організації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льно-виховного процесу:</w:t>
      </w:r>
    </w:p>
    <w:p w:rsidR="000144D2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рівня підготовки студентів, який відповідає вимогам 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ного освітньо-професійного стандарту (врахування результатів контрольних зрізів знань студентів);</w:t>
      </w:r>
    </w:p>
    <w:p w:rsidR="000144D2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норм і правил згідно з розробленими посадовими обов’язками з питань охорони праці;</w:t>
      </w:r>
    </w:p>
    <w:p w:rsidR="000144D2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дотримання вимог Положення і Правил внутрішнього розпорядку коледжу;</w:t>
      </w:r>
    </w:p>
    <w:p w:rsidR="000144D2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чергування в </w:t>
      </w:r>
      <w:r w:rsidR="006B475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оледжі на перервах між заняттями у відповідності до графіку чергування, а також за 20 хвилин до початку і протягом 20 хвилин після закінче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занять;</w:t>
      </w:r>
    </w:p>
    <w:p w:rsidR="000144D2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етичних норм поведінки в коледжі, побуті і в громадських 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цях, які відповідають соціальному стану викладача;</w:t>
      </w:r>
    </w:p>
    <w:p w:rsidR="000144D2" w:rsidRPr="002219D3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D3">
        <w:rPr>
          <w:rFonts w:ascii="Times New Roman" w:hAnsi="Times New Roman" w:cs="Times New Roman"/>
          <w:sz w:val="28"/>
          <w:szCs w:val="28"/>
          <w:lang w:val="uk-UA"/>
        </w:rPr>
        <w:t>вчасність оформлення індивідуального робочого плану викладача;</w:t>
      </w:r>
    </w:p>
    <w:p w:rsidR="000144D2" w:rsidRPr="002219D3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D3">
        <w:rPr>
          <w:rFonts w:ascii="Times New Roman" w:hAnsi="Times New Roman" w:cs="Times New Roman"/>
          <w:sz w:val="28"/>
          <w:szCs w:val="28"/>
          <w:lang w:val="uk-UA"/>
        </w:rPr>
        <w:t>виконання обов’язків голови циклової комісії;</w:t>
      </w:r>
    </w:p>
    <w:p w:rsidR="000144D2" w:rsidRPr="002219D3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D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обов’язків куратора </w:t>
      </w:r>
      <w:proofErr w:type="spellStart"/>
      <w:r w:rsidRPr="002219D3">
        <w:rPr>
          <w:rFonts w:ascii="Times New Roman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2219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44D2" w:rsidRPr="002219D3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D3">
        <w:rPr>
          <w:rFonts w:ascii="Times New Roman" w:hAnsi="Times New Roman" w:cs="Times New Roman"/>
          <w:sz w:val="28"/>
          <w:szCs w:val="28"/>
          <w:lang w:val="uk-UA"/>
        </w:rPr>
        <w:t>виконання обов’язків завідуючого кабінетом, лабораторією, майстернею, куратора гуртка;</w:t>
      </w:r>
    </w:p>
    <w:p w:rsidR="000144D2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позакласних заходів коледжу:</w:t>
      </w:r>
    </w:p>
    <w:p w:rsidR="000144D2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роботі педагогічної ради; загальних трудових зборів коледжу;</w:t>
      </w:r>
    </w:p>
    <w:p w:rsidR="000144D2" w:rsidRDefault="000144D2" w:rsidP="00F77C94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врахуванням рейтингової оцінки діяльності викладача.</w:t>
      </w:r>
    </w:p>
    <w:p w:rsidR="000144D2" w:rsidRDefault="000144D2" w:rsidP="005B032B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Щорічна грошова винагорода здійснюється в межах загальних коштів, передбачених кошторисом навчального закладу на оплату праці.</w:t>
      </w:r>
    </w:p>
    <w:p w:rsidR="000144D2" w:rsidRDefault="000144D2" w:rsidP="005B032B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грошової винагороди не може перевищувати розміру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вого окладу (ставки, заробітної плати з урахуванням її підвищення .</w:t>
      </w:r>
    </w:p>
    <w:p w:rsidR="000144D2" w:rsidRDefault="000144D2" w:rsidP="005B032B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Грошова винагорода не може бути виплачена, якщо працівник допу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тив антипедагогічні дії, порушення виконавчої та трудової дисципліни .</w:t>
      </w:r>
    </w:p>
    <w:p w:rsidR="000144D2" w:rsidRPr="005B032B" w:rsidRDefault="000144D2" w:rsidP="005B032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32B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працівникам,</w:t>
      </w:r>
      <w:r w:rsidR="005B0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32B">
        <w:rPr>
          <w:rFonts w:ascii="Times New Roman" w:hAnsi="Times New Roman" w:cs="Times New Roman"/>
          <w:sz w:val="28"/>
          <w:szCs w:val="28"/>
          <w:lang w:val="uk-UA"/>
        </w:rPr>
        <w:t>які звільнилися:</w:t>
      </w:r>
    </w:p>
    <w:p w:rsidR="000144D2" w:rsidRDefault="000144D2" w:rsidP="005B032B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зв’язку з виходом на пенсію;</w:t>
      </w:r>
    </w:p>
    <w:p w:rsidR="000144D2" w:rsidRDefault="000144D2" w:rsidP="005B032B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угодою сторін;</w:t>
      </w:r>
    </w:p>
    <w:p w:rsidR="000144D2" w:rsidRDefault="000144D2" w:rsidP="005B032B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переведенням в іншу установу;</w:t>
      </w:r>
    </w:p>
    <w:p w:rsidR="000144D2" w:rsidRDefault="000144D2" w:rsidP="005B032B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призивом на військову службу змінами в організації праці;</w:t>
      </w:r>
    </w:p>
    <w:p w:rsidR="000144D2" w:rsidRDefault="000144D2" w:rsidP="005B032B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підставами, передбаченими контрактом,</w:t>
      </w:r>
    </w:p>
    <w:p w:rsidR="000144D2" w:rsidRDefault="000144D2" w:rsidP="005B032B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знаходяться у відпустці по догляду за дитиною до трьох років,</w:t>
      </w:r>
    </w:p>
    <w:p w:rsidR="000144D2" w:rsidRPr="005B032B" w:rsidRDefault="000144D2" w:rsidP="005B032B">
      <w:pPr>
        <w:numPr>
          <w:ilvl w:val="0"/>
          <w:numId w:val="5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32B">
        <w:rPr>
          <w:rFonts w:ascii="Times New Roman" w:hAnsi="Times New Roman" w:cs="Times New Roman"/>
          <w:sz w:val="28"/>
          <w:szCs w:val="28"/>
          <w:lang w:val="uk-UA"/>
        </w:rPr>
        <w:t>які були прийняті на роботу в коледж менш, ніж за півроку до розгляду п</w:t>
      </w:r>
      <w:r w:rsidRPr="005B032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B032B">
        <w:rPr>
          <w:rFonts w:ascii="Times New Roman" w:hAnsi="Times New Roman" w:cs="Times New Roman"/>
          <w:sz w:val="28"/>
          <w:szCs w:val="28"/>
          <w:lang w:val="uk-UA"/>
        </w:rPr>
        <w:t>тання про виплату винагороди</w:t>
      </w:r>
      <w:r w:rsidR="005B0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32B">
        <w:rPr>
          <w:rFonts w:ascii="Times New Roman" w:hAnsi="Times New Roman" w:cs="Times New Roman"/>
          <w:sz w:val="28"/>
          <w:szCs w:val="28"/>
          <w:lang w:val="uk-UA"/>
        </w:rPr>
        <w:t>щорічна грошова винагорода може бути виплачена за наявності коштів пропорційно до фактично відпрацьованого часу в навчальн</w:t>
      </w:r>
      <w:r w:rsidRPr="005B03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B032B">
        <w:rPr>
          <w:rFonts w:ascii="Times New Roman" w:hAnsi="Times New Roman" w:cs="Times New Roman"/>
          <w:sz w:val="28"/>
          <w:szCs w:val="28"/>
          <w:lang w:val="uk-UA"/>
        </w:rPr>
        <w:t>му році за умови відповідності критеріям її надання.</w:t>
      </w:r>
    </w:p>
    <w:p w:rsidR="000144D2" w:rsidRDefault="000144D2" w:rsidP="005B032B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Грошова винагорода працівникам, які звільнились у зв’язку з виходом на пенсію та мають стаж роботи у коледжі не менше 10 років, може бути випл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чена у повному обсязі за умови відповідності критеріям її надання та за наявності коштів.</w:t>
      </w:r>
    </w:p>
    <w:p w:rsidR="000144D2" w:rsidRDefault="000144D2" w:rsidP="00A37DBF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Грошова винагорода педагогічним працівникам видається на підставі наказу директора </w:t>
      </w:r>
      <w:r w:rsidR="006F04E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оледжу, погодженого з профспілковим комітетом.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11 .</w:t>
      </w:r>
      <w:r w:rsidR="00102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Грошова винагорода директору </w:t>
      </w:r>
      <w:r w:rsidR="006F04E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оледжу надається за погодженням із </w:t>
      </w:r>
      <w:r w:rsidR="006F04E6">
        <w:rPr>
          <w:rFonts w:ascii="Times New Roman" w:hAnsi="Times New Roman" w:cs="Times New Roman"/>
          <w:sz w:val="28"/>
          <w:szCs w:val="28"/>
          <w:lang w:val="uk-UA"/>
        </w:rPr>
        <w:t>ректором</w:t>
      </w:r>
      <w:r>
        <w:rPr>
          <w:rFonts w:ascii="Times New Roman" w:hAnsi="Times New Roman" w:cs="Times New Roman"/>
          <w:sz w:val="28"/>
          <w:szCs w:val="28"/>
          <w:lang w:val="uk-UA"/>
        </w:rPr>
        <w:t>, та виплачується незалежно від того, чи передбачено це умовами кон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ракту.</w:t>
      </w:r>
    </w:p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0144D2">
          <w:pgSz w:w="11906" w:h="16838"/>
          <w:pgMar w:top="993" w:right="849" w:bottom="1134" w:left="1134" w:header="0" w:footer="3" w:gutter="0"/>
          <w:cols w:space="720"/>
        </w:sectPr>
      </w:pPr>
    </w:p>
    <w:p w:rsidR="000144D2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5</w:t>
      </w:r>
    </w:p>
    <w:p w:rsidR="000144D2" w:rsidRPr="0000633B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Колективного договору між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адміні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трацією та первинною профспілковою</w:t>
      </w:r>
      <w:r w:rsidR="00C57917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C57917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64C" w:rsidRPr="0000633B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</w:t>
      </w:r>
      <w:r w:rsidR="0096064C" w:rsidRPr="000063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064C" w:rsidRPr="0000633B">
        <w:rPr>
          <w:rFonts w:ascii="Times New Roman" w:hAnsi="Times New Roman" w:cs="Times New Roman"/>
          <w:sz w:val="28"/>
          <w:szCs w:val="28"/>
          <w:lang w:val="uk-UA"/>
        </w:rPr>
        <w:t>рного підрозділу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Новоушицький ф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ховий коледж 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="00D6660F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6660F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64C" w:rsidRPr="0000633B">
        <w:rPr>
          <w:rFonts w:ascii="Times New Roman" w:hAnsi="Times New Roman" w:cs="Times New Roman"/>
          <w:sz w:val="28"/>
          <w:szCs w:val="28"/>
          <w:lang w:val="uk-UA"/>
        </w:rPr>
        <w:t>2021-2025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0144D2" w:rsidRPr="0000633B" w:rsidRDefault="000144D2" w:rsidP="000144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Pr="0000633B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ПОЛОЖЕННЯ </w:t>
      </w: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преміювання працівників </w:t>
      </w:r>
      <w:r w:rsidR="0096064C" w:rsidRPr="0000633B">
        <w:rPr>
          <w:rFonts w:ascii="Times New Roman" w:hAnsi="Times New Roman" w:cs="Times New Roman"/>
          <w:b/>
          <w:sz w:val="28"/>
          <w:szCs w:val="28"/>
          <w:lang w:val="uk-UA"/>
        </w:rPr>
        <w:t>Відокремленого структурного підрозділу</w:t>
      </w:r>
      <w:r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047A92"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Новоушицький фаховий коледж </w:t>
      </w:r>
      <w:r w:rsidR="00B43786"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Закладу вищої освіти «Подільський держ</w:t>
      </w:r>
      <w:r w:rsidR="00B43786"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B43786"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вний університет</w:t>
      </w:r>
      <w:r w:rsidRPr="0000633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Порядок працівників розроблено відповідно до постанови Кабінету Міністрів України від 30.08.2002 року № 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>сфери”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терства освіти і науки України від 26.09.2005 року № 557 “Про впорядкування умов оплати праці та затвердження схем тарифних розрядів працівників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закладів, установ освіти та наукових 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C57917" w:rsidRPr="006819A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Форми матеріального заохочення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1.1.Премії сприяння винахідництву та раціоналізації, за створення, освоєння та впровадження нових технологій в навчальний процес і виробництво та інше, премії виплачені за спеціальним рішенням Уряду України.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1.2.Премії за результатами виробничої діяльності.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1.3.Одноразове заохочення та винагороди за підсумками роботи за рік, за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слугу років та стаж роботи згідно Колективного договору та Закону України «Про освіту»</w:t>
      </w:r>
      <w:r w:rsidR="00D8263F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</w:t>
      </w:r>
      <w:r w:rsidR="000E55C4">
        <w:rPr>
          <w:rFonts w:ascii="Times New Roman" w:hAnsi="Times New Roman" w:cs="Times New Roman"/>
          <w:sz w:val="28"/>
          <w:szCs w:val="28"/>
          <w:lang w:val="uk-UA"/>
        </w:rPr>
        <w:t>коштів та наказу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1.4.Премії у зв’язку з державними, професійними, святковими датами (Новий рік, Різдво Христове, Міжнародний жіночий день - 8 Березня, День Конституції, День бухгалтера, День Незалежності України, День працівника освіти, День зах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сника України, День працівника сільського господарства).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матеріального заохочення передбачені цим Положенням,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 на засіданні адміністративної ради і затверджуються директором коледжу за погодженням з профспілковим комітетом.</w:t>
      </w:r>
    </w:p>
    <w:p w:rsidR="00322FDE" w:rsidRDefault="00322FDE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II. Порядок нарахування премій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2.1.Форми матеріального заохочення можуть нараховуватися всім постійним працівникам коледжу.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2.2.В розрахунок матеріального заохочення можуть включатися посадові оклади, оплата за навчальні години викладачам, лаборантам та майстрам виро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ничого навчання, додаткові види педагогічної заробітної плати, оплата за відпр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цьовані години (середньомісячна заробітна плата).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2.3.За зразкове дотримання в роботі вимог чинного законодавства, правил внутрішнього трудового розпорядку, інших нормативно-правових актів, що ре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ламентують різні сторони їх трудової діяльності.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2.4.За зразкове дотримання вимог охорони праці та техніки безпеки, правил протипожежної безпеки та охорони довкілля.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2.5.Розмір премії кожному окремому працівнику встановлюється в 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від особистого внеску у підсумки діяльності </w:t>
      </w:r>
      <w:r w:rsidR="00C77A4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</w:t>
      </w:r>
      <w:r w:rsidR="00A7716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рейтингових показників.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Премії нараховуються за фактично відпрацьований час у відсотках на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садовий оклад або середньомісячну заробітну плату з урахуванням існуючих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плат, надбавок і підвищень передбачених постановою Кабінету Міністрів України № 1298 та чинним законодавством України.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III. Причини повного або часткового позбавлення премій: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3.1.Працівники, які мали по наказу дисциплінарне стягнення на протязі року та на період преміювання його наказом не знято - позбавляються матеріального заохочення згідно з ст.. 151 К ЗПП в Україні.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3.2.Працівники, які неодноразово, порушували вимоги правил техніки безп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ки , пожежної безпеки на протязі року (наказ на дисциплінарне стягнення), позб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вляються матеріального заохочення згідно норм Колективного договору.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3.3.Працівникам, які звільняються з роботи на протязі року премія не нарах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вується.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3.4.Працівникам коледжу, які не приймають участь в громадській роботі, яка організовується адміністрацією і профкомом </w:t>
      </w:r>
      <w:r w:rsidR="00DD03B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оледжу премія може не нарахов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ватись або нараховуватись не в повному обсязі.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3.5.За несвоєчасне або неякісне виконання виробничих завдань та своїх фу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кціональних обов’язків працівник позбавляється премії на підставі наказу.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3.6.За порушення фінансової дисципліни, відсутність ініціативи і творчого ставлення до роботи працівник позбавляється премії на підставі наказу.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3.7.Позбавлення премій, передбачених даним Положенням, провадиться за наказом директора.</w:t>
      </w:r>
    </w:p>
    <w:p w:rsidR="00322FDE" w:rsidRDefault="00322FDE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IV. Джерела преміювання: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Премія працюючим виплачується за рахунок асигнувань, передбачених на оплату праці як загального так і спеціального фонду. На преміювання також спрямовуються кошти за рахунок економії фонду заробітної плати , яка утвор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протягом року в </w:t>
      </w:r>
      <w:r w:rsidR="00DD03B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оледжі. Розмір економії із заробітної плати визначається як різниця між плановою сумою асигнувань за КЕКВ 2110 (з урахуванням змін, проведених в установленому порядку) і сумою фактичних витрат.</w:t>
      </w:r>
    </w:p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0144D2">
          <w:pgSz w:w="11906" w:h="16838"/>
          <w:pgMar w:top="993" w:right="849" w:bottom="1134" w:left="1134" w:header="0" w:footer="3" w:gutter="0"/>
          <w:cols w:space="720"/>
        </w:sectPr>
      </w:pPr>
    </w:p>
    <w:p w:rsidR="000144D2" w:rsidRDefault="000144D2" w:rsidP="006915F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6</w:t>
      </w:r>
    </w:p>
    <w:p w:rsidR="000144D2" w:rsidRDefault="000144D2" w:rsidP="006915F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трацією та первинною профспілковою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64C" w:rsidRPr="0000633B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</w:t>
      </w:r>
      <w:r w:rsidR="0096064C" w:rsidRPr="000063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064C" w:rsidRPr="0000633B">
        <w:rPr>
          <w:rFonts w:ascii="Times New Roman" w:hAnsi="Times New Roman" w:cs="Times New Roman"/>
          <w:sz w:val="28"/>
          <w:szCs w:val="28"/>
          <w:lang w:val="uk-UA"/>
        </w:rPr>
        <w:t>рного підрозділу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Новоушицький ф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ховий коледж 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університет»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7917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57917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2021-202</w:t>
      </w:r>
      <w:r w:rsidR="00035BF3" w:rsidRPr="000063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0144D2" w:rsidRDefault="000144D2" w:rsidP="006915F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C5791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>СПИСОК</w:t>
      </w:r>
    </w:p>
    <w:p w:rsidR="000144D2" w:rsidRDefault="000144D2" w:rsidP="000144D2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>робіт і посад працівників та тривалість відпустки за відповідними робот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ми, посадами.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601"/>
        <w:gridCol w:w="936"/>
        <w:gridCol w:w="1134"/>
        <w:gridCol w:w="1417"/>
        <w:gridCol w:w="1418"/>
        <w:gridCol w:w="1559"/>
      </w:tblGrid>
      <w:tr w:rsidR="000144D2" w:rsidTr="004816B8">
        <w:trPr>
          <w:trHeight w:val="2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№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Назва роботи, посади працівн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ків з ненормованим робочим днем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A37DBF" w:rsidP="004816B8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Кіл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кість 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посад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A37DBF" w:rsidP="004816B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Кіл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кість 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праці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Тривалість додаткової відпустки (календарні</w:t>
            </w:r>
          </w:p>
          <w:p w:rsidR="000144D2" w:rsidRDefault="000144D2" w:rsidP="004816B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дні)</w:t>
            </w:r>
            <w:r w:rsidR="00A7716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за н</w:t>
            </w:r>
            <w:r w:rsidR="00A7716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е</w:t>
            </w:r>
            <w:r w:rsidR="00A7716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нормов</w:t>
            </w:r>
            <w:r w:rsidR="00A7716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а</w:t>
            </w:r>
            <w:r w:rsidR="00A7716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ний роб</w:t>
            </w:r>
            <w:r w:rsidR="00A7716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</w:t>
            </w:r>
            <w:r w:rsidR="00A7716C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чий день, особливий характер праці</w:t>
            </w:r>
          </w:p>
          <w:p w:rsidR="000144D2" w:rsidRDefault="000144D2" w:rsidP="004816B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0144D2" w:rsidRDefault="000144D2" w:rsidP="004816B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Тривалість</w:t>
            </w:r>
          </w:p>
          <w:p w:rsidR="000144D2" w:rsidRDefault="00A37DBF" w:rsidP="0048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сновної</w:t>
            </w:r>
          </w:p>
          <w:p w:rsidR="000144D2" w:rsidRDefault="00A37DBF" w:rsidP="0048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щ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орічної</w:t>
            </w:r>
          </w:p>
          <w:p w:rsidR="000144D2" w:rsidRDefault="000144D2" w:rsidP="0048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відпустки</w:t>
            </w:r>
          </w:p>
          <w:p w:rsidR="000144D2" w:rsidRDefault="000144D2" w:rsidP="0048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(календарні</w:t>
            </w:r>
          </w:p>
          <w:p w:rsidR="000144D2" w:rsidRDefault="000144D2" w:rsidP="0048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Загальна гранична тривалість основної і додаткової відпустки (календарні дні)</w:t>
            </w:r>
          </w:p>
        </w:tc>
      </w:tr>
      <w:tr w:rsidR="000144D2" w:rsidTr="004816B8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з навч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льно-виховної роботи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 відділенням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навчально-методичного кабінету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Методист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Методист відділення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Культорганізатор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навчальною лаб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раторією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навчально-методичною лабораторією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навчально-виробничою майстернею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фіз</w:t>
            </w:r>
            <w:r w:rsidR="000A66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ичного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 гуртожитку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виробничого  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вчання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виробничого  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вчання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з АГР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Бухгалтер провідний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Старший інспектор з кадрів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Юрисконсульт</w:t>
            </w:r>
            <w:r w:rsidR="00A4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І категорії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навчальної частини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- друкарка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канцелярії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бібліотеки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106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Бібліотекар-провідний фах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вець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бази 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них(ЄДЕБО)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 з охорони праці-провідний фахівець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C5791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 комп’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ютерних си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 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фахівець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C5791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 комп’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ютерних си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 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фахівець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  -</w:t>
            </w:r>
            <w:r w:rsidR="00C579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фах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вець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штабу цивільної оборони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D17BDD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Механік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Диспетчер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20074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Архіваріус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200747" w:rsidTr="004816B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6807DA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господарством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6807DA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6807DA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6807DA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6807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6807DA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Комірник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Електромонтер з обслугов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вання та ремонту електроу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таткування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0167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Робітник з обслуговування, експлуатації та ремонту </w:t>
            </w:r>
          </w:p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статкування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Робітник по комплексному обслуговуванні і  ремонту будівель,споруд і обладнання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Слюсар-сантехнік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Сторож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Столяр (сторож)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Садівник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Оператор газових котелень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Оператор газових котелень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485B21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485B21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Водій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0747" w:rsidTr="0048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485B21" w:rsidP="004816B8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Черговий гуртожитку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7" w:rsidRDefault="00200747" w:rsidP="004816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7" w:rsidRDefault="00200747" w:rsidP="004816B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C57917">
          <w:pgSz w:w="11906" w:h="16838"/>
          <w:pgMar w:top="993" w:right="849" w:bottom="993" w:left="1134" w:header="0" w:footer="3" w:gutter="0"/>
          <w:cols w:space="720"/>
        </w:sectPr>
      </w:pPr>
    </w:p>
    <w:p w:rsidR="000144D2" w:rsidRDefault="000144D2" w:rsidP="00D6660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7</w:t>
      </w:r>
    </w:p>
    <w:p w:rsidR="000144D2" w:rsidRPr="0000633B" w:rsidRDefault="000144D2" w:rsidP="00035BF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єю та первинною профспілковою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цією</w:t>
      </w:r>
      <w:r w:rsidR="00035BF3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Відокремленого структурного підро</w:t>
      </w:r>
      <w:r w:rsidR="00035BF3" w:rsidRPr="0000633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35BF3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ділу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Новоушицький фаховий коледж 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кладу вищої освіти «Подільський держа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ний університет»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7917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57917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2021-202</w:t>
      </w:r>
      <w:r w:rsidR="00035BF3" w:rsidRPr="000063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0144D2" w:rsidRPr="0000633B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917" w:rsidRPr="0000633B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>КОМПЛЕКСНІ ЗАХОДИ</w:t>
      </w:r>
    </w:p>
    <w:p w:rsidR="000144D2" w:rsidRPr="00C57917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>щодо досягнення встановлених нормативів безпеки гігієни праці та виробничого середовища, підвищення існуючого рівня охорони праці, запобігання випадкам виробничого травматизму, професійних захвор</w:t>
      </w: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00633B">
        <w:rPr>
          <w:rFonts w:ascii="Times New Roman" w:hAnsi="Times New Roman" w:cs="Times New Roman"/>
          <w:b/>
          <w:sz w:val="28"/>
          <w:szCs w:val="28"/>
          <w:lang w:val="uk-UA"/>
        </w:rPr>
        <w:t>вань і аварій в Відокремленому структурному підрозділі «</w:t>
      </w:r>
      <w:r w:rsidR="00047A92" w:rsidRPr="0000633B">
        <w:rPr>
          <w:rFonts w:ascii="Times New Roman" w:hAnsi="Times New Roman" w:cs="Times New Roman"/>
          <w:b/>
          <w:sz w:val="28"/>
          <w:szCs w:val="28"/>
          <w:lang w:val="uk-UA"/>
        </w:rPr>
        <w:t>Новоушиц</w:t>
      </w:r>
      <w:r w:rsidR="00047A92" w:rsidRPr="0000633B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047A92" w:rsidRPr="00006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кий фаховий коледж </w:t>
      </w:r>
      <w:r w:rsidR="00B43786" w:rsidRPr="0000633B">
        <w:rPr>
          <w:rFonts w:ascii="Times New Roman" w:hAnsi="Times New Roman" w:cs="Times New Roman"/>
          <w:b/>
          <w:sz w:val="28"/>
          <w:szCs w:val="28"/>
          <w:lang w:val="uk-UA"/>
        </w:rPr>
        <w:t>Закладу вищої освіти «Подільський державний ун</w:t>
      </w:r>
      <w:r w:rsidR="00B43786" w:rsidRPr="0000633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43786" w:rsidRPr="0000633B">
        <w:rPr>
          <w:rFonts w:ascii="Times New Roman" w:hAnsi="Times New Roman" w:cs="Times New Roman"/>
          <w:b/>
          <w:sz w:val="28"/>
          <w:szCs w:val="28"/>
          <w:lang w:val="uk-UA"/>
        </w:rPr>
        <w:t>верситет»</w:t>
      </w:r>
      <w:r w:rsidR="00D6660F" w:rsidRPr="00006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44D2" w:rsidRDefault="000144D2" w:rsidP="000144D2">
      <w:pPr>
        <w:tabs>
          <w:tab w:val="left" w:pos="567"/>
        </w:tabs>
        <w:rPr>
          <w:lang w:val="uk-UA"/>
        </w:rPr>
      </w:pPr>
    </w:p>
    <w:tbl>
      <w:tblPr>
        <w:tblOverlap w:val="never"/>
        <w:tblW w:w="10206" w:type="dxa"/>
        <w:tblInd w:w="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2475"/>
        <w:gridCol w:w="776"/>
        <w:gridCol w:w="14"/>
        <w:gridCol w:w="813"/>
        <w:gridCol w:w="2621"/>
        <w:gridCol w:w="875"/>
        <w:gridCol w:w="2184"/>
      </w:tblGrid>
      <w:tr w:rsidR="000144D2" w:rsidTr="00A37DBF">
        <w:trPr>
          <w:trHeight w:val="77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C579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робіт </w:t>
            </w:r>
            <w:r w:rsidR="000144D2"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 заходів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144D2" w:rsidTr="00A37DBF">
        <w:trPr>
          <w:trHeight w:hRule="exact" w:val="77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44D2" w:rsidRPr="00C57917" w:rsidRDefault="00014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44D2" w:rsidRPr="00C57917" w:rsidRDefault="00014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Асиг</w:t>
            </w:r>
            <w:proofErr w:type="spellEnd"/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917" w:rsidRPr="00C57917" w:rsidRDefault="00C57917" w:rsidP="00C579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44D2" w:rsidTr="00A37DBF">
        <w:trPr>
          <w:trHeight w:hRule="exact" w:val="29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0144D2" w:rsidTr="00A37DBF">
        <w:trPr>
          <w:trHeight w:hRule="exact" w:val="279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лабораторно</w:t>
            </w:r>
            <w:r w:rsid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рювальних робіт по перевірці опору 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турів заземлення всіх діючих</w:t>
            </w:r>
          </w:p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електроустановок</w:t>
            </w:r>
          </w:p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заземлення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всіх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електроустановок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АГР, відповід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льний за електроу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новку</w:t>
            </w:r>
          </w:p>
        </w:tc>
      </w:tr>
      <w:tr w:rsidR="000144D2" w:rsidTr="00A37DBF">
        <w:trPr>
          <w:trHeight w:hRule="exact" w:val="196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спецодяг для працівників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леджу згідно затве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дженого переліку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працівників від дії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небезпечних факторів та забруднених 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ріалів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</w:t>
            </w:r>
          </w:p>
        </w:tc>
      </w:tr>
      <w:tr w:rsidR="000144D2" w:rsidTr="00A37DBF">
        <w:trPr>
          <w:trHeight w:hRule="exact" w:val="25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Доукомплектува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ти приміщення коледжу пожежними засоб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гасіння згідно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нуючих нормативів НПАОП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01.95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Гасіння пожежі на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падок її виникнення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</w:t>
            </w:r>
          </w:p>
        </w:tc>
      </w:tr>
      <w:tr w:rsidR="000144D2" w:rsidTr="00A37DBF">
        <w:trPr>
          <w:trHeight w:hRule="exact" w:val="169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Доукомплектува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ти медичні аптечки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обхідними медик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ментами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першої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долікарської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АГР, медсестра</w:t>
            </w:r>
          </w:p>
        </w:tc>
      </w:tr>
      <w:tr w:rsidR="000144D2" w:rsidTr="00A37DBF">
        <w:trPr>
          <w:trHeight w:hRule="exact" w:val="28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світил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в холах, поб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тових і окремих 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тлових кімнатах 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тожитку відповідно вимог ПЕУ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СНіП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приміщення,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житлових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кімнат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АГР, електр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монтер, комендант гуртожитку</w:t>
            </w:r>
          </w:p>
        </w:tc>
      </w:tr>
      <w:tr w:rsidR="000144D2" w:rsidTr="00A37DBF">
        <w:trPr>
          <w:trHeight w:hRule="exact" w:val="13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ремонт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двірного туалету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леджу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санітарно-гігієнічних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</w:t>
            </w:r>
          </w:p>
        </w:tc>
      </w:tr>
      <w:tr w:rsidR="000144D2" w:rsidTr="00A37DBF">
        <w:trPr>
          <w:trHeight w:hRule="exact" w:val="196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Відновити роботу внутрішнього раді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 в навчал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ному корпусі та 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тожитку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отримання інф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рмації по коледжу та про події в країні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штабу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цивільної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оборони</w:t>
            </w:r>
          </w:p>
        </w:tc>
      </w:tr>
      <w:tr w:rsidR="000144D2" w:rsidTr="00A37DBF">
        <w:trPr>
          <w:trHeight w:val="246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гнучкий графік літніх 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тних робіт,</w:t>
            </w:r>
          </w:p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пов’язаних із фарб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ванням навчальних приміщень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АГР,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</w:p>
        </w:tc>
      </w:tr>
      <w:tr w:rsidR="000144D2" w:rsidTr="00A37DBF">
        <w:trPr>
          <w:trHeight w:hRule="exact" w:val="16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благоустрій території коледжу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печного пересування на території установи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</w:t>
            </w:r>
          </w:p>
        </w:tc>
      </w:tr>
      <w:tr w:rsidR="000144D2" w:rsidTr="00A37DBF">
        <w:trPr>
          <w:trHeight w:hRule="exact" w:val="20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випроб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спортивного інвентарю</w:t>
            </w:r>
            <w:r w:rsid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обла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усунення травм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вань учасників 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льно-виховного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цесу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</w:tr>
      <w:tr w:rsidR="000144D2" w:rsidTr="00A37DBF">
        <w:trPr>
          <w:trHeight w:hRule="exact" w:val="139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необхідності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атестацію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бочих місць у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у відпов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дність до вимог ОП робочих місць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Експертна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0144D2" w:rsidTr="00A37DBF">
        <w:trPr>
          <w:trHeight w:hRule="exact" w:val="22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підвісну стелю в лекційному залі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16250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приведення до належних санітарних норм робочих місць студентів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</w:t>
            </w:r>
          </w:p>
        </w:tc>
      </w:tr>
      <w:tr w:rsidR="000144D2" w:rsidTr="00A37DBF">
        <w:trPr>
          <w:trHeight w:hRule="exact" w:val="201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Облаштувати розд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гальню спортивного залу умивальником, туалетом та душ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вою кабіною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дотримання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санітарного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 з АГР,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</w:tr>
      <w:tr w:rsidR="000144D2" w:rsidTr="00A37DBF">
        <w:trPr>
          <w:trHeight w:hRule="exact" w:val="196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питання про забезпечення природною питною водою студентів та працівників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нітарних вимог щодо норм питної води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профспілки</w:t>
            </w:r>
          </w:p>
        </w:tc>
      </w:tr>
      <w:tr w:rsidR="000144D2" w:rsidTr="00A37DBF">
        <w:trPr>
          <w:trHeight w:hRule="exact" w:val="174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ремонт евакуаційний вихід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належних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</w:t>
            </w:r>
            <w:r w:rsid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гігієнічних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АГР, завідувач господарства</w:t>
            </w:r>
          </w:p>
        </w:tc>
      </w:tr>
    </w:tbl>
    <w:p w:rsidR="000144D2" w:rsidRDefault="000144D2" w:rsidP="000144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8</w:t>
      </w:r>
    </w:p>
    <w:p w:rsidR="000144D2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єю та первинною профспілковою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цією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A59" w:rsidRPr="0000633B">
        <w:rPr>
          <w:rFonts w:ascii="Times New Roman" w:hAnsi="Times New Roman" w:cs="Times New Roman"/>
          <w:sz w:val="28"/>
          <w:szCs w:val="28"/>
          <w:lang w:val="uk-UA"/>
        </w:rPr>
        <w:t>ідокремленого структурного підро</w:t>
      </w:r>
      <w:r w:rsidR="00783A59" w:rsidRPr="0000633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3A59" w:rsidRPr="0000633B">
        <w:rPr>
          <w:rFonts w:ascii="Times New Roman" w:hAnsi="Times New Roman" w:cs="Times New Roman"/>
          <w:sz w:val="28"/>
          <w:szCs w:val="28"/>
          <w:lang w:val="uk-UA"/>
        </w:rPr>
        <w:t>ділу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Новоушицький фаховий коледж 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кладу вищої освіти «Подільський держа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ний університет»</w:t>
      </w:r>
      <w:r w:rsidR="00C57917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на 2021-202</w:t>
      </w:r>
      <w:r w:rsidR="00770EDE" w:rsidRPr="000063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0144D2" w:rsidRDefault="000144D2" w:rsidP="000144D2">
      <w:p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917" w:rsidRDefault="000144D2" w:rsidP="00C57917">
      <w:pPr>
        <w:spacing w:after="0"/>
        <w:ind w:left="1134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Е Р Е Л І К</w:t>
      </w:r>
    </w:p>
    <w:p w:rsidR="000144D2" w:rsidRDefault="00C57917" w:rsidP="00C57917">
      <w:pPr>
        <w:spacing w:after="0"/>
        <w:ind w:left="1134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професій і посад працівників, </w:t>
      </w:r>
      <w:r w:rsidR="000144D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яких пов’язана із забрудне</w:t>
      </w:r>
      <w:r w:rsidR="000144D2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0144D2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ням і яким безкоштовно видається мило або миючі засоби</w:t>
      </w:r>
    </w:p>
    <w:p w:rsidR="000144D2" w:rsidRDefault="000144D2" w:rsidP="000144D2">
      <w:pPr>
        <w:spacing w:after="0"/>
        <w:ind w:left="113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410"/>
        <w:gridCol w:w="1701"/>
        <w:gridCol w:w="1701"/>
      </w:tblGrid>
      <w:tr w:rsidR="000144D2" w:rsidTr="000144D2">
        <w:trPr>
          <w:trHeight w:hRule="exact"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професій,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C57917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знешкоджуючих, миючих</w:t>
            </w:r>
            <w:r w:rsidR="00014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засобів, захисних кремів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C57917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014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зміну на м</w:t>
            </w:r>
            <w:r w:rsidR="00014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14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сяць (грам)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144D2" w:rsidTr="000144D2">
        <w:trPr>
          <w:trHeight w:hRule="exact"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57" w:right="112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Лаборант</w:t>
            </w:r>
            <w:r w:rsidR="00C5791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хімічного</w:t>
            </w:r>
            <w:r w:rsidR="00C5791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кабін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Мило, захисний крем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грам на 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грам на заняття</w:t>
            </w:r>
          </w:p>
        </w:tc>
      </w:tr>
      <w:tr w:rsidR="000144D2" w:rsidTr="009F08E2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57" w:right="112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грам на 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144D2" w:rsidTr="009F08E2">
        <w:trPr>
          <w:trHeight w:hRule="exact"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57" w:right="112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Для навчальних майстерень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грам на 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0144D2">
          <w:pgSz w:w="11906" w:h="16838"/>
          <w:pgMar w:top="993" w:right="849" w:bottom="1134" w:left="567" w:header="0" w:footer="3" w:gutter="0"/>
          <w:cols w:space="720"/>
        </w:sectPr>
      </w:pPr>
    </w:p>
    <w:p w:rsidR="000144D2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9</w:t>
      </w:r>
    </w:p>
    <w:p w:rsidR="000144D2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адміністрацією та первинною профспілковою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A59" w:rsidRPr="0000633B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</w:t>
      </w:r>
      <w:r w:rsidR="00C57917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47A92"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воушицький фаховий коледж </w:t>
      </w:r>
      <w:r w:rsidR="00B43786" w:rsidRPr="0000633B">
        <w:rPr>
          <w:rFonts w:ascii="Times New Roman" w:hAnsi="Times New Roman" w:cs="Times New Roman"/>
          <w:sz w:val="28"/>
          <w:szCs w:val="28"/>
          <w:lang w:val="uk-UA"/>
        </w:rPr>
        <w:t>Закладу вищої освіти «Подільський державний університет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>» на 2021-202</w:t>
      </w:r>
      <w:r w:rsidR="00770EDE" w:rsidRPr="000063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633B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Е Р Е Л І К</w:t>
      </w:r>
    </w:p>
    <w:p w:rsidR="000144D2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посад і професій працівників, яким безкоштовно видається спеціал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ний одяг, спеціальне взуття та інші засоби індивідуального захисту</w:t>
      </w:r>
    </w:p>
    <w:p w:rsidR="000144D2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Overlap w:val="never"/>
        <w:tblW w:w="108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576"/>
        <w:gridCol w:w="965"/>
        <w:gridCol w:w="4311"/>
        <w:gridCol w:w="1519"/>
      </w:tblGrid>
      <w:tr w:rsidR="009235EE" w:rsidTr="009235EE">
        <w:trPr>
          <w:trHeight w:hRule="exact" w:val="13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 w:rsidP="00EF4E5B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C57917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</w:t>
            </w:r>
            <w:r w:rsidR="000144D2"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</w:t>
            </w:r>
          </w:p>
          <w:p w:rsidR="000144D2" w:rsidRPr="00C57917" w:rsidRDefault="000144D2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ників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 w:rsidP="00EF4E5B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спецодягу, спец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зуття та запобіжних пристроїв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Pr="00C57917" w:rsidRDefault="000144D2" w:rsidP="00EF4E5B">
            <w:pPr>
              <w:spacing w:after="0" w:line="360" w:lineRule="auto"/>
              <w:ind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</w:t>
            </w:r>
          </w:p>
          <w:p w:rsidR="000144D2" w:rsidRPr="00C57917" w:rsidRDefault="000144D2" w:rsidP="00EF4E5B">
            <w:pPr>
              <w:spacing w:after="0" w:line="360" w:lineRule="auto"/>
              <w:ind w:right="-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користування</w:t>
            </w:r>
          </w:p>
          <w:p w:rsidR="000144D2" w:rsidRPr="00C57917" w:rsidRDefault="000144D2" w:rsidP="00EF4E5B">
            <w:pPr>
              <w:spacing w:after="0" w:line="360" w:lineRule="auto"/>
              <w:ind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(місяців)</w:t>
            </w:r>
          </w:p>
        </w:tc>
      </w:tr>
      <w:tr w:rsidR="009235EE" w:rsidTr="009235EE">
        <w:trPr>
          <w:trHeight w:hRule="exact"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F2394E">
            <w:pPr>
              <w:spacing w:after="0" w:line="360" w:lineRule="auto"/>
              <w:ind w:hanging="1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 w:rsidP="00F2394E">
            <w:pPr>
              <w:spacing w:after="0" w:line="360" w:lineRule="auto"/>
              <w:ind w:left="169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 w:rsidP="00F2394E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Pr="00C57917" w:rsidRDefault="000144D2" w:rsidP="00F2394E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235EE" w:rsidTr="009235EE">
        <w:trPr>
          <w:trHeight w:hRule="exact" w:val="8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4C0C05" w:rsidRDefault="000144D2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394E" w:rsidRDefault="000144D2" w:rsidP="00D41FA7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Водій автотранспортних </w:t>
            </w:r>
          </w:p>
          <w:p w:rsidR="000144D2" w:rsidRPr="00C57917" w:rsidRDefault="000144D2" w:rsidP="00D41FA7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засобів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9F08E2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35EE" w:rsidRDefault="000144D2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халат бавовняний </w:t>
            </w:r>
          </w:p>
          <w:p w:rsidR="000144D2" w:rsidRPr="00C57917" w:rsidRDefault="000144D2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144D2" w:rsidRPr="00C57917" w:rsidRDefault="000144D2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233AA" w:rsidTr="009235EE">
        <w:trPr>
          <w:trHeight w:hRule="exact" w:val="65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C05" w:rsidRPr="004C0C05" w:rsidRDefault="004C0C05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3B79D3" w:rsidRDefault="003B79D3" w:rsidP="00D41FA7">
            <w:pPr>
              <w:spacing w:after="0"/>
              <w:ind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Робітники з комплексного обслуговування і ремонту будівель та споруд: </w:t>
            </w:r>
          </w:p>
          <w:p w:rsidR="003B79D3" w:rsidRPr="00C57917" w:rsidRDefault="003B79D3" w:rsidP="00D41FA7">
            <w:pPr>
              <w:pStyle w:val="a4"/>
              <w:numPr>
                <w:ilvl w:val="0"/>
                <w:numId w:val="102"/>
              </w:numPr>
              <w:tabs>
                <w:tab w:val="left" w:pos="557"/>
              </w:tabs>
              <w:spacing w:after="0"/>
              <w:ind w:left="0" w:right="103"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</w:t>
            </w:r>
          </w:p>
          <w:p w:rsidR="003B79D3" w:rsidRDefault="003B79D3" w:rsidP="00D41FA7">
            <w:pPr>
              <w:tabs>
                <w:tab w:val="left" w:pos="557"/>
              </w:tabs>
              <w:spacing w:after="0"/>
              <w:ind w:right="103"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Pr="00C57917" w:rsidRDefault="009A31DE" w:rsidP="00D41FA7">
            <w:pPr>
              <w:tabs>
                <w:tab w:val="left" w:pos="557"/>
              </w:tabs>
              <w:spacing w:after="0"/>
              <w:ind w:right="103"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Default="003B79D3" w:rsidP="00D41FA7">
            <w:pPr>
              <w:pStyle w:val="a4"/>
              <w:numPr>
                <w:ilvl w:val="0"/>
                <w:numId w:val="102"/>
              </w:numPr>
              <w:tabs>
                <w:tab w:val="left" w:pos="557"/>
              </w:tabs>
              <w:spacing w:after="0"/>
              <w:ind w:left="0" w:right="103"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слюсар-сантехнік</w:t>
            </w:r>
            <w:r w:rsidRPr="0024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79D3" w:rsidRDefault="003B79D3" w:rsidP="00D41FA7">
            <w:pPr>
              <w:pStyle w:val="a4"/>
              <w:tabs>
                <w:tab w:val="left" w:pos="557"/>
              </w:tabs>
              <w:ind w:left="0" w:right="103"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Pr="008F4E76" w:rsidRDefault="009A31DE" w:rsidP="00D41FA7">
            <w:pPr>
              <w:pStyle w:val="a4"/>
              <w:tabs>
                <w:tab w:val="left" w:pos="557"/>
              </w:tabs>
              <w:ind w:left="0" w:right="103"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Default="003B79D3" w:rsidP="00D41FA7">
            <w:pPr>
              <w:pStyle w:val="a4"/>
              <w:numPr>
                <w:ilvl w:val="0"/>
                <w:numId w:val="102"/>
              </w:numPr>
              <w:tabs>
                <w:tab w:val="left" w:pos="557"/>
              </w:tabs>
              <w:spacing w:after="0"/>
              <w:ind w:left="0" w:right="103"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</w:t>
            </w:r>
          </w:p>
          <w:p w:rsidR="00D3609B" w:rsidRDefault="00D3609B" w:rsidP="00D41FA7">
            <w:pPr>
              <w:pStyle w:val="a4"/>
              <w:tabs>
                <w:tab w:val="left" w:pos="557"/>
              </w:tabs>
              <w:spacing w:after="0"/>
              <w:ind w:left="0" w:right="103"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Default="003B79D3" w:rsidP="00D41FA7">
            <w:pPr>
              <w:pStyle w:val="a4"/>
              <w:numPr>
                <w:ilvl w:val="0"/>
                <w:numId w:val="102"/>
              </w:numPr>
              <w:tabs>
                <w:tab w:val="left" w:pos="557"/>
              </w:tabs>
              <w:spacing w:after="0"/>
              <w:ind w:left="0" w:right="103"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</w:t>
            </w:r>
          </w:p>
          <w:p w:rsidR="00D3609B" w:rsidRPr="00D3609B" w:rsidRDefault="00D3609B" w:rsidP="00D41FA7">
            <w:pPr>
              <w:tabs>
                <w:tab w:val="left" w:pos="557"/>
              </w:tabs>
              <w:spacing w:after="0"/>
              <w:ind w:right="103"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29" w:rsidRDefault="003B79D3" w:rsidP="00D41FA7">
            <w:pPr>
              <w:pStyle w:val="a4"/>
              <w:numPr>
                <w:ilvl w:val="0"/>
                <w:numId w:val="102"/>
              </w:numPr>
              <w:tabs>
                <w:tab w:val="left" w:pos="557"/>
              </w:tabs>
              <w:spacing w:after="0"/>
              <w:ind w:left="0" w:right="103"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оператор газових </w:t>
            </w:r>
          </w:p>
          <w:p w:rsidR="003B79D3" w:rsidRPr="00A77529" w:rsidRDefault="003B79D3" w:rsidP="00D41FA7">
            <w:pPr>
              <w:tabs>
                <w:tab w:val="left" w:pos="557"/>
              </w:tabs>
              <w:spacing w:after="0"/>
              <w:ind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котелень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1DE" w:rsidRDefault="009A31DE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Default="009A31DE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Default="009A31DE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Pr="00C57917" w:rsidRDefault="003B79D3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B79D3" w:rsidRPr="00C57917" w:rsidRDefault="003B79D3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Default="009A31DE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Default="003B79D3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A31DE" w:rsidRDefault="009A31DE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Default="009A31DE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Default="009A31DE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Default="009A31DE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Pr="00C57917" w:rsidRDefault="003B79D3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A31DE" w:rsidRDefault="009A31DE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Default="009A31DE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Default="003B79D3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3B79D3" w:rsidRPr="00C57917" w:rsidRDefault="003B79D3" w:rsidP="00D41FA7">
            <w:pPr>
              <w:spacing w:after="0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609B" w:rsidRDefault="00D3609B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609B" w:rsidRDefault="00D3609B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Default="009A31DE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609B" w:rsidRDefault="003B79D3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 рукавиці ді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лектричні, калоші діелектричні; </w:t>
            </w:r>
          </w:p>
          <w:p w:rsidR="00D3609B" w:rsidRDefault="00D3609B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Default="003B79D3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комбінезон бавовняний, чоботи гумові; рукавиці комбіновані х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лат бавовняний рукавиці; </w:t>
            </w:r>
          </w:p>
          <w:p w:rsidR="003B79D3" w:rsidRDefault="003B79D3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Default="009A31DE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Pr="00C57917" w:rsidRDefault="003B79D3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 рукавиці;</w:t>
            </w:r>
          </w:p>
          <w:p w:rsidR="009A31DE" w:rsidRDefault="009A31DE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1DE" w:rsidRDefault="009A31DE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Pr="00C57917" w:rsidRDefault="003B79D3" w:rsidP="00D41FA7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бавовняний, рукавиці.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7529" w:rsidRDefault="00A77529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29" w:rsidRDefault="00A77529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29" w:rsidRDefault="00A77529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Pr="00C57917" w:rsidRDefault="003B79D3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ергові</w:t>
            </w:r>
          </w:p>
          <w:p w:rsidR="00A77529" w:rsidRDefault="00A77529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29" w:rsidRDefault="00A77529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Default="003B79D3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</w:t>
            </w:r>
          </w:p>
          <w:p w:rsidR="00A77529" w:rsidRDefault="00A77529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29" w:rsidRDefault="00A77529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29" w:rsidRDefault="00A77529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29" w:rsidRDefault="00A77529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Pr="00C57917" w:rsidRDefault="003B79D3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A77529" w:rsidRDefault="00A77529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29" w:rsidRDefault="00A77529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Pr="00C57917" w:rsidRDefault="003B79D3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3B79D3" w:rsidRPr="00C57917" w:rsidRDefault="003B79D3" w:rsidP="00D41FA7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3AA" w:rsidTr="009235EE">
        <w:trPr>
          <w:trHeight w:hRule="exact" w:val="19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4C0C05" w:rsidRDefault="003B79D3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C57917" w:rsidRDefault="003B79D3" w:rsidP="00D41FA7">
            <w:pPr>
              <w:pStyle w:val="a4"/>
              <w:numPr>
                <w:ilvl w:val="0"/>
                <w:numId w:val="102"/>
              </w:numPr>
              <w:spacing w:after="0" w:line="360" w:lineRule="auto"/>
              <w:ind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Default="003B79D3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халат бавовняний </w:t>
            </w:r>
          </w:p>
          <w:p w:rsidR="003B79D3" w:rsidRPr="00C57917" w:rsidRDefault="003B79D3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куртка ватяна </w:t>
            </w:r>
          </w:p>
          <w:p w:rsidR="003B79D3" w:rsidRPr="00C57917" w:rsidRDefault="003B79D3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комбіновані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3AA" w:rsidTr="009235EE">
        <w:trPr>
          <w:trHeight w:hRule="exact" w:val="10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4C0C05" w:rsidRDefault="003B79D3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pStyle w:val="a4"/>
              <w:numPr>
                <w:ilvl w:val="0"/>
                <w:numId w:val="102"/>
              </w:numPr>
              <w:spacing w:after="0" w:line="360" w:lineRule="auto"/>
              <w:ind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бових приміщень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1FA7" w:rsidRDefault="003B79D3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халат бавовняний </w:t>
            </w:r>
          </w:p>
          <w:p w:rsidR="003B79D3" w:rsidRPr="00C57917" w:rsidRDefault="003B79D3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гумові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5EE" w:rsidTr="009235EE">
        <w:trPr>
          <w:trHeight w:hRule="exact" w:val="10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4C0C05" w:rsidRDefault="003B79D3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9D3" w:rsidRPr="00C57917" w:rsidRDefault="003B79D3" w:rsidP="0061438D">
            <w:pPr>
              <w:pStyle w:val="a4"/>
              <w:spacing w:after="0" w:line="360" w:lineRule="auto"/>
              <w:ind w:left="415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комп’ютерних систем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233AA" w:rsidTr="009235EE">
        <w:trPr>
          <w:trHeight w:hRule="exact" w:val="5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4C0C05" w:rsidRDefault="003B79D3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24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Архіваріус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24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24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24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233AA" w:rsidTr="009235EE">
        <w:trPr>
          <w:trHeight w:hRule="exact" w:val="5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4C0C05" w:rsidRDefault="003B79D3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Завідуючий гуртожитку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233AA" w:rsidTr="009235EE">
        <w:trPr>
          <w:trHeight w:hRule="exact" w:val="4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9D3" w:rsidRPr="004C0C05" w:rsidRDefault="003B79D3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05331F" w:rsidP="0005331F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233AA" w:rsidTr="009235EE">
        <w:trPr>
          <w:trHeight w:hRule="exact" w:val="16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4C0C05" w:rsidRDefault="003B79D3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4250D" w:rsidP="0000237A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 хімічної лабор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торії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31F" w:rsidRDefault="003B79D3" w:rsidP="0000237A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фартух прорезинений з нагру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53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ником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5331F" w:rsidRDefault="003B79D3" w:rsidP="0000237A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рукавиці гумові </w:t>
            </w:r>
          </w:p>
          <w:p w:rsidR="003B79D3" w:rsidRPr="00C57917" w:rsidRDefault="003B79D3" w:rsidP="0000237A">
            <w:pPr>
              <w:spacing w:after="0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9D3" w:rsidRPr="00C57917" w:rsidRDefault="003B79D3" w:rsidP="0000237A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</w:t>
            </w:r>
          </w:p>
          <w:p w:rsidR="0005331F" w:rsidRDefault="0005331F" w:rsidP="0000237A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Pr="00C57917" w:rsidRDefault="003B79D3" w:rsidP="0000237A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B79D3" w:rsidRPr="00C57917" w:rsidRDefault="003B79D3" w:rsidP="0000237A">
            <w:pPr>
              <w:spacing w:after="0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233AA" w:rsidTr="005D7C22">
        <w:trPr>
          <w:trHeight w:hRule="exact" w:val="8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4C0C05" w:rsidRDefault="003B79D3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Завідуючий господарства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235EE" w:rsidTr="009235EE">
        <w:trPr>
          <w:trHeight w:hRule="exact" w:val="32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9D3" w:rsidRPr="004C0C05" w:rsidRDefault="003B79D3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24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плащ бавовняний з водос</w:t>
            </w:r>
            <w:r w:rsidR="00342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тійким покриттям</w:t>
            </w:r>
          </w:p>
          <w:p w:rsidR="0034250D" w:rsidRDefault="003B79D3" w:rsidP="0034250D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куртка </w:t>
            </w:r>
            <w:proofErr w:type="spellStart"/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лавсановіскозна</w:t>
            </w:r>
            <w:proofErr w:type="spellEnd"/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уте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леній підкладці</w:t>
            </w:r>
          </w:p>
          <w:p w:rsidR="0034250D" w:rsidRDefault="003B79D3" w:rsidP="0034250D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штани </w:t>
            </w:r>
            <w:proofErr w:type="spellStart"/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лавсановіскозні</w:t>
            </w:r>
            <w:proofErr w:type="spellEnd"/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уте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42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леній підкладці</w:t>
            </w:r>
          </w:p>
          <w:p w:rsidR="003B79D3" w:rsidRPr="00C57917" w:rsidRDefault="003B79D3" w:rsidP="0034250D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куртка ватяна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</w:t>
            </w:r>
          </w:p>
          <w:p w:rsidR="0034250D" w:rsidRDefault="0034250D" w:rsidP="00D41FA7">
            <w:pPr>
              <w:spacing w:after="0" w:line="24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Pr="00C57917" w:rsidRDefault="003B79D3" w:rsidP="00D41FA7">
            <w:pPr>
              <w:spacing w:after="0" w:line="24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B79D3" w:rsidRDefault="003B79D3" w:rsidP="00D41FA7">
            <w:pPr>
              <w:spacing w:after="0" w:line="24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50D" w:rsidRPr="00C57917" w:rsidRDefault="0034250D" w:rsidP="00D41FA7">
            <w:pPr>
              <w:spacing w:after="0" w:line="24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Pr="00C57917" w:rsidRDefault="003B79D3" w:rsidP="00D41FA7">
            <w:pPr>
              <w:spacing w:after="0" w:line="24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B79D3" w:rsidRDefault="003B79D3" w:rsidP="00D41FA7">
            <w:pPr>
              <w:spacing w:after="0" w:line="24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50D" w:rsidRPr="00C57917" w:rsidRDefault="0034250D" w:rsidP="00D41FA7">
            <w:pPr>
              <w:spacing w:after="0" w:line="24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235EE" w:rsidTr="009235EE">
        <w:trPr>
          <w:trHeight w:hRule="exact"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9D3" w:rsidRPr="004C0C05" w:rsidRDefault="003B79D3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кабінету хімії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36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бавовняний, фартух прор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зинений рукавиці гумові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24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3B79D3" w:rsidRPr="00C57917" w:rsidRDefault="003B79D3" w:rsidP="00D41FA7">
            <w:pPr>
              <w:spacing w:after="0" w:line="24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</w:t>
            </w:r>
          </w:p>
          <w:p w:rsidR="003B79D3" w:rsidRPr="00C57917" w:rsidRDefault="003B79D3" w:rsidP="00D41FA7">
            <w:pPr>
              <w:spacing w:after="0" w:line="36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233AA" w:rsidTr="009235EE">
        <w:trPr>
          <w:trHeight w:hRule="exact" w:val="11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9D3" w:rsidRPr="004C0C05" w:rsidRDefault="003B79D3" w:rsidP="004C0C05">
            <w:pPr>
              <w:pStyle w:val="a4"/>
              <w:numPr>
                <w:ilvl w:val="0"/>
                <w:numId w:val="109"/>
              </w:numPr>
              <w:tabs>
                <w:tab w:val="left" w:pos="273"/>
                <w:tab w:val="left" w:pos="41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24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предметів пра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тичного циклу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24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240" w:lineRule="auto"/>
              <w:ind w:left="164"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D3" w:rsidRPr="00C57917" w:rsidRDefault="003B79D3" w:rsidP="00D41FA7">
            <w:pPr>
              <w:spacing w:after="0" w:line="240" w:lineRule="auto"/>
              <w:ind w:left="165" w:right="-141" w:hanging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C22" w:rsidRDefault="005D7C22" w:rsidP="00E92E3C">
      <w:pPr>
        <w:tabs>
          <w:tab w:val="bar" w:pos="-3402"/>
          <w:tab w:val="bar" w:pos="-2694"/>
        </w:tabs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19E0" w:rsidRPr="00E92E3C" w:rsidRDefault="00B919E0" w:rsidP="00E92E3C">
      <w:pPr>
        <w:tabs>
          <w:tab w:val="bar" w:pos="-3402"/>
          <w:tab w:val="bar" w:pos="-2694"/>
        </w:tabs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ЗАКЛЮЧНІ ПОЛОЖЕННЯ, КОНТРОЛЬ ЗА ВИКОНАННЯМ</w:t>
      </w:r>
    </w:p>
    <w:p w:rsidR="00B919E0" w:rsidRDefault="00B919E0" w:rsidP="00E92E3C">
      <w:pPr>
        <w:tabs>
          <w:tab w:val="bar" w:pos="-3402"/>
          <w:tab w:val="bar" w:pos="-2694"/>
        </w:tabs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КОЛЕКТИВНОГО ДОГОВОРУ, ВІДПОВІДАЛЬНІСТЬ СТОРІН</w:t>
      </w:r>
    </w:p>
    <w:p w:rsidR="00E92E3C" w:rsidRPr="00E92E3C" w:rsidRDefault="00E92E3C" w:rsidP="00E92E3C">
      <w:pPr>
        <w:tabs>
          <w:tab w:val="bar" w:pos="-3402"/>
          <w:tab w:val="bar" w:pos="-26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19E0" w:rsidRPr="00E92E3C" w:rsidRDefault="00B919E0" w:rsidP="00E92E3C">
      <w:pPr>
        <w:tabs>
          <w:tab w:val="bar" w:pos="-3402"/>
          <w:tab w:val="bar" w:pos="-2694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З метою забезпечення реалізації положень цього договору, здійснення кон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ролю за виконанням сторони зобов’язуються:</w:t>
      </w:r>
    </w:p>
    <w:p w:rsidR="00B919E0" w:rsidRPr="00E92E3C" w:rsidRDefault="00B919E0" w:rsidP="00E92E3C">
      <w:pPr>
        <w:pStyle w:val="a4"/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1. Забезпечити регулярний контроль за виконанням колективного договору, оперативно вживати заходи впливу до тих, хто допускає невиконання зобов’язань.</w:t>
      </w:r>
    </w:p>
    <w:p w:rsidR="00B919E0" w:rsidRPr="00E92E3C" w:rsidRDefault="00B919E0" w:rsidP="00E92E3C">
      <w:pPr>
        <w:pStyle w:val="a4"/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2. Визначити посадових осіб, відповідальних за виконання умов договору та встановити термін їх виконання.</w:t>
      </w:r>
    </w:p>
    <w:p w:rsidR="000B05FC" w:rsidRPr="00E92E3C" w:rsidRDefault="00B919E0" w:rsidP="00E92E3C">
      <w:pPr>
        <w:pStyle w:val="a4"/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3. Забезпечити здійснення контролю за виконанням договору робочою ком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сією представників сторін, яка веде переговори з його укладання, в узгодженому нею порядку. Результати перевірки виконання зобов’язань договору оформлювати відповідним актом</w:t>
      </w:r>
      <w:r w:rsidR="000B05FC" w:rsidRPr="00E92E3C">
        <w:rPr>
          <w:rFonts w:ascii="Times New Roman" w:hAnsi="Times New Roman" w:cs="Times New Roman"/>
          <w:bCs/>
          <w:sz w:val="28"/>
          <w:szCs w:val="28"/>
          <w:lang w:val="uk-UA"/>
        </w:rPr>
        <w:t>, який доводити до відома сторін договору.</w:t>
      </w:r>
    </w:p>
    <w:p w:rsidR="000B05FC" w:rsidRPr="00E92E3C" w:rsidRDefault="000B05FC" w:rsidP="00E92E3C">
      <w:pPr>
        <w:pStyle w:val="a4"/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4. Надавати повноваженим представникам сторін на безоплатній основі на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вну інформацію та документи, необхідні для здійснення контролю за виконанням договору.</w:t>
      </w:r>
    </w:p>
    <w:p w:rsidR="00B919E0" w:rsidRPr="00E92E3C" w:rsidRDefault="000B05FC" w:rsidP="00E92E3C">
      <w:pPr>
        <w:pStyle w:val="a4"/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5. Розглянути підсумки</w:t>
      </w:r>
      <w:r w:rsidR="00B919E0" w:rsidRPr="00E92E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виконання колективного договору на розширеному засіданні профспілкової організації за участю сторін</w:t>
      </w:r>
      <w:r w:rsidR="0089458D" w:rsidRPr="00E92E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загальних зборах трудового колективу двічі на рік:</w:t>
      </w:r>
    </w:p>
    <w:p w:rsidR="0089458D" w:rsidRPr="00E92E3C" w:rsidRDefault="0089458D" w:rsidP="00E92E3C">
      <w:pPr>
        <w:pStyle w:val="a4"/>
        <w:numPr>
          <w:ilvl w:val="0"/>
          <w:numId w:val="103"/>
        </w:numPr>
        <w:tabs>
          <w:tab w:val="bar" w:pos="-3402"/>
          <w:tab w:val="bar" w:pos="-269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За півріччя – у липні,</w:t>
      </w:r>
    </w:p>
    <w:p w:rsidR="0089458D" w:rsidRPr="00E92E3C" w:rsidRDefault="0089458D" w:rsidP="00E92E3C">
      <w:pPr>
        <w:pStyle w:val="a4"/>
        <w:numPr>
          <w:ilvl w:val="0"/>
          <w:numId w:val="103"/>
        </w:numPr>
        <w:tabs>
          <w:tab w:val="bar" w:pos="-3402"/>
          <w:tab w:val="bar" w:pos="-269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За рік – у лютому.</w:t>
      </w:r>
    </w:p>
    <w:p w:rsidR="0089458D" w:rsidRPr="00E92E3C" w:rsidRDefault="0089458D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6. У разі порушення чи невиконання зобов’язань договору з вини конкретної посадової особи, вона несе відповідальність згідно чинного законодавства.</w:t>
      </w:r>
    </w:p>
    <w:p w:rsidR="0089458D" w:rsidRPr="00E92E3C" w:rsidRDefault="0089458D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У разі порушення дирекцією коледжу умов колективного договору, профсп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лкова організація, мають право направляти дирекції подання про усунення цих п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рушень, яке розглядається нею в тижневий термін. У разі відмови усунути ці пор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шення або недосягнення згоди у зазначений термін профспілкова організація зал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шає за собою право оскаржити неправомірні дії або бездіяльність посадових осіб до суду.</w:t>
      </w:r>
    </w:p>
    <w:p w:rsidR="0089458D" w:rsidRPr="00E92E3C" w:rsidRDefault="0089458D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7. Колективний договір укладено у трьох примірниках, що зберігаються у кожної зі сторін та в органі, який проводить реєстрацію і мають</w:t>
      </w:r>
      <w:r w:rsidR="00FE133C" w:rsidRPr="00E92E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однакову юридичну силу. Він має бути пронумерований і скріплений печатками обох сторін відповідно до ведення діловодства.</w:t>
      </w: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дорученням сторін і загальних зборів трудового колективу, </w:t>
      </w: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колективний договір підписали:</w:t>
      </w: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FE133C" w:rsidRPr="00E92E3C" w:rsidSect="00FE133C">
          <w:footerReference w:type="default" r:id="rId11"/>
          <w:pgSz w:w="11906" w:h="16838"/>
          <w:pgMar w:top="993" w:right="566" w:bottom="568" w:left="567" w:header="708" w:footer="708" w:gutter="0"/>
          <w:cols w:space="708"/>
          <w:titlePg/>
          <w:docGrid w:linePitch="360"/>
        </w:sect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Директор </w:t>
      </w:r>
      <w:r w:rsidR="002D434C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оледжу</w:t>
      </w: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2E3C" w:rsidRDefault="00E92E3C" w:rsidP="00E92E3C">
      <w:pPr>
        <w:tabs>
          <w:tab w:val="bar" w:pos="-3402"/>
          <w:tab w:val="bar" w:pos="-2694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 М</w:t>
      </w:r>
      <w:r w:rsidR="00102B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ирослава </w:t>
      </w:r>
      <w:r w:rsidR="00102B82"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ІВАСИК</w:t>
      </w:r>
    </w:p>
    <w:p w:rsidR="00E92E3C" w:rsidRDefault="00E92E3C" w:rsidP="00E92E3C">
      <w:pPr>
        <w:tabs>
          <w:tab w:val="bar" w:pos="-3402"/>
          <w:tab w:val="bar" w:pos="-26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2E3C" w:rsidRDefault="00FE133C" w:rsidP="00E92E3C">
      <w:pPr>
        <w:tabs>
          <w:tab w:val="bar" w:pos="-3402"/>
          <w:tab w:val="bar" w:pos="-26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Голова первинної профспілкової</w:t>
      </w: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організації</w:t>
      </w:r>
    </w:p>
    <w:p w:rsidR="00FE133C" w:rsidRPr="00E92E3C" w:rsidRDefault="00FE133C" w:rsidP="00E92E3C">
      <w:pPr>
        <w:pStyle w:val="a4"/>
        <w:tabs>
          <w:tab w:val="bar" w:pos="-3402"/>
          <w:tab w:val="bar" w:pos="-2694"/>
        </w:tabs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133C" w:rsidRPr="00FE133C" w:rsidRDefault="00FE133C" w:rsidP="00E92E3C">
      <w:pPr>
        <w:pStyle w:val="a4"/>
        <w:tabs>
          <w:tab w:val="bar" w:pos="-3402"/>
          <w:tab w:val="bar" w:pos="-2694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FE133C" w:rsidRPr="00FE133C" w:rsidSect="00FE133C">
          <w:type w:val="continuous"/>
          <w:pgSz w:w="11906" w:h="16838"/>
          <w:pgMar w:top="993" w:right="566" w:bottom="426" w:left="567" w:header="708" w:footer="708" w:gutter="0"/>
          <w:cols w:num="2" w:space="708"/>
          <w:titlePg/>
          <w:docGrid w:linePitch="360"/>
        </w:sect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__________ </w:t>
      </w:r>
      <w:r w:rsidR="00102B8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Олеся</w:t>
      </w: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02B82"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ЛОМАЧИНСЬКА</w:t>
      </w:r>
    </w:p>
    <w:p w:rsidR="00B919E0" w:rsidRPr="00B919E0" w:rsidRDefault="00B919E0" w:rsidP="00B919E0">
      <w:pPr>
        <w:pStyle w:val="a4"/>
        <w:tabs>
          <w:tab w:val="bar" w:pos="-3402"/>
          <w:tab w:val="bar" w:pos="-2694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B919E0" w:rsidRPr="00B919E0" w:rsidSect="00FE133C">
      <w:type w:val="continuous"/>
      <w:pgSz w:w="11906" w:h="16838"/>
      <w:pgMar w:top="993" w:right="850" w:bottom="56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8F" w:rsidRDefault="0038748F" w:rsidP="003D1AD0">
      <w:pPr>
        <w:spacing w:after="0" w:line="240" w:lineRule="auto"/>
      </w:pPr>
      <w:r>
        <w:separator/>
      </w:r>
    </w:p>
  </w:endnote>
  <w:endnote w:type="continuationSeparator" w:id="0">
    <w:p w:rsidR="0038748F" w:rsidRDefault="0038748F" w:rsidP="003D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2239"/>
      <w:docPartObj>
        <w:docPartGallery w:val="Page Numbers (Bottom of Page)"/>
        <w:docPartUnique/>
      </w:docPartObj>
    </w:sdtPr>
    <w:sdtContent>
      <w:p w:rsidR="00D17BDD" w:rsidRDefault="00D17BDD">
        <w:pPr>
          <w:pStyle w:val="aa"/>
        </w:pPr>
        <w:r>
          <w:rPr>
            <w:noProof/>
            <w:lang w:eastAsia="zh-TW"/>
          </w:rPr>
          <w:pict>
            <v:group id="_x0000_s2068" style="position:absolute;margin-left:-457.8pt;margin-top:0;width:33pt;height:25.35pt;z-index:251660288;mso-position-horizontal:right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69" type="#_x0000_t4" style="position:absolute;left:1793;top:14550;width:536;height:507" filled="f" strokecolor="#a5a5a5 [2092]"/>
              <v:rect id="_x0000_s2070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1" type="#_x0000_t202" style="position:absolute;left:1731;top:14639;width:660;height:330;v-text-anchor:top" filled="f" stroked="f">
                <v:textbox style="mso-next-textbox:#_x0000_s2071" inset="0,2.16pt,0,0">
                  <w:txbxContent>
                    <w:p w:rsidR="00D17BDD" w:rsidRDefault="00D17BDD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57771" w:rsidRPr="00257771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2072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73" type="#_x0000_t8" style="position:absolute;left:1782;top:14858;width:375;height:530;rotation:-90" filled="f" strokecolor="#a5a5a5 [2092]"/>
                <v:shape id="_x0000_s2074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91812"/>
      <w:docPartObj>
        <w:docPartGallery w:val="Page Numbers (Bottom of Page)"/>
        <w:docPartUnique/>
      </w:docPartObj>
    </w:sdtPr>
    <w:sdtContent>
      <w:p w:rsidR="00D17BDD" w:rsidRDefault="00D17B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71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D17BDD" w:rsidRDefault="00D17B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8F" w:rsidRDefault="0038748F" w:rsidP="003D1AD0">
      <w:pPr>
        <w:spacing w:after="0" w:line="240" w:lineRule="auto"/>
      </w:pPr>
      <w:r>
        <w:separator/>
      </w:r>
    </w:p>
  </w:footnote>
  <w:footnote w:type="continuationSeparator" w:id="0">
    <w:p w:rsidR="0038748F" w:rsidRDefault="0038748F" w:rsidP="003D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74"/>
    <w:multiLevelType w:val="multilevel"/>
    <w:tmpl w:val="5B7AD02A"/>
    <w:lvl w:ilvl="0">
      <w:start w:val="8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C56856"/>
    <w:multiLevelType w:val="multilevel"/>
    <w:tmpl w:val="2876AA60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F24C8"/>
    <w:multiLevelType w:val="multilevel"/>
    <w:tmpl w:val="B462AC00"/>
    <w:lvl w:ilvl="0">
      <w:start w:val="6"/>
      <w:numFmt w:val="upperRoman"/>
      <w:lvlText w:val="%1I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1385C"/>
    <w:multiLevelType w:val="multilevel"/>
    <w:tmpl w:val="CF2698E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964CA9"/>
    <w:multiLevelType w:val="multilevel"/>
    <w:tmpl w:val="548E503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AB4D7C"/>
    <w:multiLevelType w:val="multilevel"/>
    <w:tmpl w:val="EAFC54E4"/>
    <w:lvl w:ilvl="0">
      <w:start w:val="8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AF4BBA"/>
    <w:multiLevelType w:val="hybridMultilevel"/>
    <w:tmpl w:val="C012064E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4E44649"/>
    <w:multiLevelType w:val="multilevel"/>
    <w:tmpl w:val="C3FE8F8C"/>
    <w:lvl w:ilvl="0">
      <w:start w:val="6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5FE0F2E"/>
    <w:multiLevelType w:val="multilevel"/>
    <w:tmpl w:val="03B239E8"/>
    <w:lvl w:ilvl="0">
      <w:start w:val="2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AC179B"/>
    <w:multiLevelType w:val="multilevel"/>
    <w:tmpl w:val="D3226F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AD5CAA"/>
    <w:multiLevelType w:val="multilevel"/>
    <w:tmpl w:val="573AA20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1D249E"/>
    <w:multiLevelType w:val="multilevel"/>
    <w:tmpl w:val="7B224F1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630012"/>
    <w:multiLevelType w:val="multilevel"/>
    <w:tmpl w:val="B74C8B4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4245EF9"/>
    <w:multiLevelType w:val="hybridMultilevel"/>
    <w:tmpl w:val="913AF1AA"/>
    <w:lvl w:ilvl="0" w:tplc="1840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8A2E42"/>
    <w:multiLevelType w:val="multilevel"/>
    <w:tmpl w:val="797AA410"/>
    <w:lvl w:ilvl="0">
      <w:start w:val="10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6DB08C6"/>
    <w:multiLevelType w:val="multilevel"/>
    <w:tmpl w:val="C20026C0"/>
    <w:lvl w:ilvl="0">
      <w:start w:val="5"/>
      <w:numFmt w:val="decimal"/>
      <w:lvlText w:val="%1.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89F3736"/>
    <w:multiLevelType w:val="hybridMultilevel"/>
    <w:tmpl w:val="BA362A8C"/>
    <w:lvl w:ilvl="0" w:tplc="ADE4A020">
      <w:start w:val="2"/>
      <w:numFmt w:val="decimal"/>
      <w:lvlText w:val="6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84937"/>
    <w:multiLevelType w:val="multilevel"/>
    <w:tmpl w:val="F644114A"/>
    <w:lvl w:ilvl="0">
      <w:start w:val="1"/>
      <w:numFmt w:val="decimal"/>
      <w:lvlText w:val="9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BF94BFD"/>
    <w:multiLevelType w:val="multilevel"/>
    <w:tmpl w:val="EE3C332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443C10"/>
    <w:multiLevelType w:val="multilevel"/>
    <w:tmpl w:val="CCB0F48C"/>
    <w:lvl w:ilvl="0">
      <w:start w:val="3"/>
      <w:numFmt w:val="decimal"/>
      <w:lvlText w:val="3.%1.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1F967512"/>
    <w:multiLevelType w:val="multilevel"/>
    <w:tmpl w:val="73C85A46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FC861E8"/>
    <w:multiLevelType w:val="multilevel"/>
    <w:tmpl w:val="5506220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BA2E5A"/>
    <w:multiLevelType w:val="multilevel"/>
    <w:tmpl w:val="A70CE10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0C72D5B"/>
    <w:multiLevelType w:val="multilevel"/>
    <w:tmpl w:val="D2F831AC"/>
    <w:lvl w:ilvl="0">
      <w:start w:val="10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0D42EAD"/>
    <w:multiLevelType w:val="multilevel"/>
    <w:tmpl w:val="046E373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22B0EAD"/>
    <w:multiLevelType w:val="multilevel"/>
    <w:tmpl w:val="B358DCAA"/>
    <w:lvl w:ilvl="0">
      <w:start w:val="2"/>
      <w:numFmt w:val="decimal"/>
      <w:lvlText w:val="10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start w:val="2"/>
      <w:numFmt w:val="decimal"/>
      <w:lvlText w:val="10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242673A"/>
    <w:multiLevelType w:val="multilevel"/>
    <w:tmpl w:val="D486965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3D962CD"/>
    <w:multiLevelType w:val="multilevel"/>
    <w:tmpl w:val="F0CEA4E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240805C5"/>
    <w:multiLevelType w:val="multilevel"/>
    <w:tmpl w:val="A60CB8E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268741FC"/>
    <w:multiLevelType w:val="multilevel"/>
    <w:tmpl w:val="745A2F9C"/>
    <w:lvl w:ilvl="0">
      <w:start w:val="12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27161FD1"/>
    <w:multiLevelType w:val="multilevel"/>
    <w:tmpl w:val="BB3A3B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276C066D"/>
    <w:multiLevelType w:val="multilevel"/>
    <w:tmpl w:val="C5524EF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27760366"/>
    <w:multiLevelType w:val="multilevel"/>
    <w:tmpl w:val="18FA8ADA"/>
    <w:lvl w:ilvl="0">
      <w:start w:val="6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27D60698"/>
    <w:multiLevelType w:val="multilevel"/>
    <w:tmpl w:val="066483A0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66588E"/>
    <w:multiLevelType w:val="multilevel"/>
    <w:tmpl w:val="1FA8B4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B214014"/>
    <w:multiLevelType w:val="multilevel"/>
    <w:tmpl w:val="830837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2B5E7041"/>
    <w:multiLevelType w:val="multilevel"/>
    <w:tmpl w:val="AF307A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2B88384B"/>
    <w:multiLevelType w:val="multilevel"/>
    <w:tmpl w:val="A328A504"/>
    <w:lvl w:ilvl="0">
      <w:start w:val="9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E413F91"/>
    <w:multiLevelType w:val="multilevel"/>
    <w:tmpl w:val="34DE9F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0F7C58"/>
    <w:multiLevelType w:val="multilevel"/>
    <w:tmpl w:val="FFB68FD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416F64"/>
    <w:multiLevelType w:val="multilevel"/>
    <w:tmpl w:val="B54215B2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30630B56"/>
    <w:multiLevelType w:val="multilevel"/>
    <w:tmpl w:val="0F56DB30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32452FCA"/>
    <w:multiLevelType w:val="multilevel"/>
    <w:tmpl w:val="D5281026"/>
    <w:lvl w:ilvl="0">
      <w:start w:val="8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3C95B35"/>
    <w:multiLevelType w:val="multilevel"/>
    <w:tmpl w:val="5F2233E0"/>
    <w:lvl w:ilvl="0">
      <w:start w:val="2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52620E0"/>
    <w:multiLevelType w:val="multilevel"/>
    <w:tmpl w:val="92FA0C6C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5D30D89"/>
    <w:multiLevelType w:val="multilevel"/>
    <w:tmpl w:val="6298B796"/>
    <w:lvl w:ilvl="0">
      <w:start w:val="12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64F2FED"/>
    <w:multiLevelType w:val="multilevel"/>
    <w:tmpl w:val="1FBCC17C"/>
    <w:lvl w:ilvl="0">
      <w:start w:val="7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7A74374"/>
    <w:multiLevelType w:val="multilevel"/>
    <w:tmpl w:val="FA5C21AE"/>
    <w:lvl w:ilvl="0">
      <w:start w:val="2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39B7722A"/>
    <w:multiLevelType w:val="multilevel"/>
    <w:tmpl w:val="9A66E4A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B0A37B3"/>
    <w:multiLevelType w:val="multilevel"/>
    <w:tmpl w:val="82D4A31E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D896AF1"/>
    <w:multiLevelType w:val="multilevel"/>
    <w:tmpl w:val="9D36C83A"/>
    <w:lvl w:ilvl="0">
      <w:start w:val="9"/>
      <w:numFmt w:val="decimal"/>
      <w:lvlText w:val="5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3EF4549D"/>
    <w:multiLevelType w:val="multilevel"/>
    <w:tmpl w:val="C43A8C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1A06962"/>
    <w:multiLevelType w:val="multilevel"/>
    <w:tmpl w:val="AC34D7D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440C4E05"/>
    <w:multiLevelType w:val="multilevel"/>
    <w:tmpl w:val="CA9A31B4"/>
    <w:lvl w:ilvl="0">
      <w:start w:val="5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71070C2"/>
    <w:multiLevelType w:val="multilevel"/>
    <w:tmpl w:val="432077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802455C"/>
    <w:multiLevelType w:val="multilevel"/>
    <w:tmpl w:val="C542EC50"/>
    <w:lvl w:ilvl="0">
      <w:start w:val="4"/>
      <w:numFmt w:val="decimal"/>
      <w:lvlText w:val="6.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48B933EE"/>
    <w:multiLevelType w:val="multilevel"/>
    <w:tmpl w:val="F25405CA"/>
    <w:lvl w:ilvl="0">
      <w:start w:val="10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90A4105"/>
    <w:multiLevelType w:val="multilevel"/>
    <w:tmpl w:val="9DBA8B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4A223CE6"/>
    <w:multiLevelType w:val="multilevel"/>
    <w:tmpl w:val="8F7E417C"/>
    <w:lvl w:ilvl="0">
      <w:start w:val="4"/>
      <w:numFmt w:val="decimal"/>
      <w:lvlText w:val="3.1.%1.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4AE44E20"/>
    <w:multiLevelType w:val="multilevel"/>
    <w:tmpl w:val="32462A1A"/>
    <w:lvl w:ilvl="0">
      <w:start w:val="11"/>
      <w:numFmt w:val="decimal"/>
      <w:lvlText w:val="8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4CFD3F54"/>
    <w:multiLevelType w:val="multilevel"/>
    <w:tmpl w:val="626E8D8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D0917F1"/>
    <w:multiLevelType w:val="multilevel"/>
    <w:tmpl w:val="27707EDA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F9C6B4E"/>
    <w:multiLevelType w:val="multilevel"/>
    <w:tmpl w:val="A482BB1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50324B8B"/>
    <w:multiLevelType w:val="hybridMultilevel"/>
    <w:tmpl w:val="CC72B8EA"/>
    <w:lvl w:ilvl="0" w:tplc="12CEE7D0">
      <w:start w:val="1"/>
      <w:numFmt w:val="decimal"/>
      <w:lvlText w:val="6.3.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5C0CB2"/>
    <w:multiLevelType w:val="multilevel"/>
    <w:tmpl w:val="0518E1AA"/>
    <w:lvl w:ilvl="0">
      <w:start w:val="1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52BA6764"/>
    <w:multiLevelType w:val="multilevel"/>
    <w:tmpl w:val="F700616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4F871B8"/>
    <w:multiLevelType w:val="multilevel"/>
    <w:tmpl w:val="EA7083B8"/>
    <w:lvl w:ilvl="0">
      <w:start w:val="9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551F3F2B"/>
    <w:multiLevelType w:val="multilevel"/>
    <w:tmpl w:val="37447346"/>
    <w:lvl w:ilvl="0">
      <w:start w:val="5"/>
      <w:numFmt w:val="decimal"/>
      <w:lvlText w:val="9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579C311A"/>
    <w:multiLevelType w:val="multilevel"/>
    <w:tmpl w:val="8AC63D1C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8E21715"/>
    <w:multiLevelType w:val="multilevel"/>
    <w:tmpl w:val="61882AC8"/>
    <w:lvl w:ilvl="0">
      <w:start w:val="1"/>
      <w:numFmt w:val="decimal"/>
      <w:lvlText w:val="9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59A4217C"/>
    <w:multiLevelType w:val="multilevel"/>
    <w:tmpl w:val="205CEA0A"/>
    <w:lvl w:ilvl="0">
      <w:start w:val="1"/>
      <w:numFmt w:val="decimal"/>
      <w:lvlText w:val="6.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59BA77C1"/>
    <w:multiLevelType w:val="hybridMultilevel"/>
    <w:tmpl w:val="50508EB4"/>
    <w:lvl w:ilvl="0" w:tplc="B42EC154">
      <w:start w:val="1"/>
      <w:numFmt w:val="decimal"/>
      <w:lvlText w:val="6.1.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C480045"/>
    <w:multiLevelType w:val="multilevel"/>
    <w:tmpl w:val="BCEADC7A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5D666DD1"/>
    <w:multiLevelType w:val="multilevel"/>
    <w:tmpl w:val="1E94610E"/>
    <w:lvl w:ilvl="0">
      <w:start w:val="7"/>
      <w:numFmt w:val="decimal"/>
      <w:lvlText w:val="10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5DED05C0"/>
    <w:multiLevelType w:val="multilevel"/>
    <w:tmpl w:val="886280CE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F0A4D59"/>
    <w:multiLevelType w:val="multilevel"/>
    <w:tmpl w:val="1CAAF08E"/>
    <w:lvl w:ilvl="0">
      <w:start w:val="5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FAF17BB"/>
    <w:multiLevelType w:val="multilevel"/>
    <w:tmpl w:val="CBCE2C0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1C218E9"/>
    <w:multiLevelType w:val="multilevel"/>
    <w:tmpl w:val="5B403FCA"/>
    <w:lvl w:ilvl="0">
      <w:start w:val="7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1E14ABE"/>
    <w:multiLevelType w:val="multilevel"/>
    <w:tmpl w:val="89981B6C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2121D2F"/>
    <w:multiLevelType w:val="multilevel"/>
    <w:tmpl w:val="CCFEC13C"/>
    <w:lvl w:ilvl="0">
      <w:start w:val="8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9072AB"/>
    <w:multiLevelType w:val="multilevel"/>
    <w:tmpl w:val="9ED4CF04"/>
    <w:lvl w:ilvl="0">
      <w:start w:val="9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1">
    <w:nsid w:val="62F47656"/>
    <w:multiLevelType w:val="multilevel"/>
    <w:tmpl w:val="26E2F08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2">
    <w:nsid w:val="63853FB3"/>
    <w:multiLevelType w:val="multilevel"/>
    <w:tmpl w:val="AE00C8F8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3">
    <w:nsid w:val="648A5301"/>
    <w:multiLevelType w:val="hybridMultilevel"/>
    <w:tmpl w:val="17B82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4C65AC7"/>
    <w:multiLevelType w:val="multilevel"/>
    <w:tmpl w:val="A914D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76441EE"/>
    <w:multiLevelType w:val="multilevel"/>
    <w:tmpl w:val="294CAA24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6">
    <w:nsid w:val="6AFD4325"/>
    <w:multiLevelType w:val="multilevel"/>
    <w:tmpl w:val="407C3A6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C7873F2"/>
    <w:multiLevelType w:val="multilevel"/>
    <w:tmpl w:val="79841B5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D2C06F6"/>
    <w:multiLevelType w:val="multilevel"/>
    <w:tmpl w:val="6C0C6E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DDC5E78"/>
    <w:multiLevelType w:val="multilevel"/>
    <w:tmpl w:val="40BCDB56"/>
    <w:lvl w:ilvl="0">
      <w:start w:val="2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0">
    <w:nsid w:val="6E1D30F2"/>
    <w:multiLevelType w:val="multilevel"/>
    <w:tmpl w:val="91EC74CA"/>
    <w:lvl w:ilvl="0">
      <w:start w:val="8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1">
    <w:nsid w:val="6E7F4036"/>
    <w:multiLevelType w:val="multilevel"/>
    <w:tmpl w:val="0F5231C0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EA02E76"/>
    <w:multiLevelType w:val="multilevel"/>
    <w:tmpl w:val="ADAC343E"/>
    <w:lvl w:ilvl="0">
      <w:start w:val="7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1C262D3"/>
    <w:multiLevelType w:val="multilevel"/>
    <w:tmpl w:val="FDB0D97E"/>
    <w:lvl w:ilvl="0">
      <w:start w:val="1"/>
      <w:numFmt w:val="decimal"/>
      <w:lvlText w:val="9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>
    <w:nsid w:val="72336AFF"/>
    <w:multiLevelType w:val="multilevel"/>
    <w:tmpl w:val="3C561D66"/>
    <w:lvl w:ilvl="0">
      <w:start w:val="2"/>
      <w:numFmt w:val="decimal"/>
      <w:lvlText w:val="10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10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5">
    <w:nsid w:val="73636B04"/>
    <w:multiLevelType w:val="hybridMultilevel"/>
    <w:tmpl w:val="17B82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BA5D7C"/>
    <w:multiLevelType w:val="multilevel"/>
    <w:tmpl w:val="B4A472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DA1508F"/>
    <w:multiLevelType w:val="multilevel"/>
    <w:tmpl w:val="AF409D8C"/>
    <w:lvl w:ilvl="0">
      <w:start w:val="1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DE45D6B"/>
    <w:multiLevelType w:val="multilevel"/>
    <w:tmpl w:val="CB62F6A0"/>
    <w:lvl w:ilvl="0">
      <w:start w:val="1"/>
      <w:numFmt w:val="decimal"/>
      <w:lvlText w:val="3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9">
    <w:nsid w:val="7E8627CC"/>
    <w:multiLevelType w:val="multilevel"/>
    <w:tmpl w:val="D6169C68"/>
    <w:lvl w:ilvl="0">
      <w:start w:val="4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F1A5BCA"/>
    <w:multiLevelType w:val="multilevel"/>
    <w:tmpl w:val="C5AA83B8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>
    <w:nsid w:val="7F2D4333"/>
    <w:multiLevelType w:val="multilevel"/>
    <w:tmpl w:val="C0BEBD6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2">
    <w:nsid w:val="7F78043A"/>
    <w:multiLevelType w:val="multilevel"/>
    <w:tmpl w:val="4EB0051A"/>
    <w:lvl w:ilvl="0">
      <w:start w:val="10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4"/>
  </w:num>
  <w:num w:numId="2">
    <w:abstractNumId w:val="84"/>
  </w:num>
  <w:num w:numId="3">
    <w:abstractNumId w:val="96"/>
  </w:num>
  <w:num w:numId="4">
    <w:abstractNumId w:val="76"/>
  </w:num>
  <w:num w:numId="5">
    <w:abstractNumId w:val="75"/>
  </w:num>
  <w:num w:numId="6">
    <w:abstractNumId w:val="33"/>
  </w:num>
  <w:num w:numId="7">
    <w:abstractNumId w:val="5"/>
  </w:num>
  <w:num w:numId="8">
    <w:abstractNumId w:val="49"/>
  </w:num>
  <w:num w:numId="9">
    <w:abstractNumId w:val="45"/>
  </w:num>
  <w:num w:numId="10">
    <w:abstractNumId w:val="18"/>
  </w:num>
  <w:num w:numId="11">
    <w:abstractNumId w:val="11"/>
  </w:num>
  <w:num w:numId="12">
    <w:abstractNumId w:val="22"/>
  </w:num>
  <w:num w:numId="13">
    <w:abstractNumId w:val="65"/>
  </w:num>
  <w:num w:numId="14">
    <w:abstractNumId w:val="46"/>
  </w:num>
  <w:num w:numId="15">
    <w:abstractNumId w:val="9"/>
  </w:num>
  <w:num w:numId="16">
    <w:abstractNumId w:val="26"/>
  </w:num>
  <w:num w:numId="17">
    <w:abstractNumId w:val="20"/>
  </w:num>
  <w:num w:numId="18">
    <w:abstractNumId w:val="87"/>
  </w:num>
  <w:num w:numId="19">
    <w:abstractNumId w:val="77"/>
  </w:num>
  <w:num w:numId="20">
    <w:abstractNumId w:val="97"/>
  </w:num>
  <w:num w:numId="21">
    <w:abstractNumId w:val="4"/>
  </w:num>
  <w:num w:numId="22">
    <w:abstractNumId w:val="10"/>
  </w:num>
  <w:num w:numId="23">
    <w:abstractNumId w:val="68"/>
  </w:num>
  <w:num w:numId="24">
    <w:abstractNumId w:val="3"/>
  </w:num>
  <w:num w:numId="25">
    <w:abstractNumId w:val="8"/>
  </w:num>
  <w:num w:numId="26">
    <w:abstractNumId w:val="38"/>
  </w:num>
  <w:num w:numId="27">
    <w:abstractNumId w:val="74"/>
  </w:num>
  <w:num w:numId="28">
    <w:abstractNumId w:val="78"/>
  </w:num>
  <w:num w:numId="29">
    <w:abstractNumId w:val="42"/>
  </w:num>
  <w:num w:numId="30">
    <w:abstractNumId w:val="91"/>
  </w:num>
  <w:num w:numId="31">
    <w:abstractNumId w:val="1"/>
  </w:num>
  <w:num w:numId="32">
    <w:abstractNumId w:val="99"/>
  </w:num>
  <w:num w:numId="33">
    <w:abstractNumId w:val="44"/>
  </w:num>
  <w:num w:numId="34">
    <w:abstractNumId w:val="92"/>
  </w:num>
  <w:num w:numId="35">
    <w:abstractNumId w:val="79"/>
  </w:num>
  <w:num w:numId="36">
    <w:abstractNumId w:val="56"/>
  </w:num>
  <w:num w:numId="37">
    <w:abstractNumId w:val="88"/>
  </w:num>
  <w:num w:numId="38">
    <w:abstractNumId w:val="39"/>
  </w:num>
  <w:num w:numId="39">
    <w:abstractNumId w:val="50"/>
  </w:num>
  <w:num w:numId="40">
    <w:abstractNumId w:val="48"/>
  </w:num>
  <w:num w:numId="41">
    <w:abstractNumId w:val="86"/>
  </w:num>
  <w:num w:numId="42">
    <w:abstractNumId w:val="43"/>
  </w:num>
  <w:num w:numId="43">
    <w:abstractNumId w:val="53"/>
  </w:num>
  <w:num w:numId="44">
    <w:abstractNumId w:val="2"/>
  </w:num>
  <w:num w:numId="45">
    <w:abstractNumId w:val="51"/>
  </w:num>
  <w:num w:numId="46">
    <w:abstractNumId w:val="60"/>
  </w:num>
  <w:num w:numId="47">
    <w:abstractNumId w:val="61"/>
  </w:num>
  <w:num w:numId="48">
    <w:abstractNumId w:val="21"/>
  </w:num>
  <w:num w:numId="49">
    <w:abstractNumId w:val="54"/>
  </w:num>
  <w:num w:numId="50">
    <w:abstractNumId w:val="37"/>
  </w:num>
  <w:num w:numId="51">
    <w:abstractNumId w:val="71"/>
  </w:num>
  <w:num w:numId="52">
    <w:abstractNumId w:val="16"/>
  </w:num>
  <w:num w:numId="53">
    <w:abstractNumId w:val="63"/>
  </w:num>
  <w:num w:numId="5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84"/>
  </w:num>
  <w:num w:numId="58">
    <w:abstractNumId w:val="10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6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4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9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7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8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5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81"/>
  </w:num>
  <w:num w:numId="82">
    <w:abstractNumId w:val="5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2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25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94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7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8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0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3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6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30"/>
  </w:num>
  <w:num w:numId="100">
    <w:abstractNumId w:val="95"/>
  </w:num>
  <w:num w:numId="101">
    <w:abstractNumId w:val="14"/>
    <w:lvlOverride w:ilvl="0">
      <w:startOverride w:val="10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"/>
  </w:num>
  <w:num w:numId="10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6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13"/>
  </w:num>
  <w:num w:numId="109">
    <w:abstractNumId w:val="8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66"/>
    <w:rsid w:val="000022F4"/>
    <w:rsid w:val="0000237A"/>
    <w:rsid w:val="000040B5"/>
    <w:rsid w:val="0000633B"/>
    <w:rsid w:val="0001228B"/>
    <w:rsid w:val="000144D2"/>
    <w:rsid w:val="00016755"/>
    <w:rsid w:val="000233AA"/>
    <w:rsid w:val="00035BF3"/>
    <w:rsid w:val="00040A9D"/>
    <w:rsid w:val="00041312"/>
    <w:rsid w:val="00047A92"/>
    <w:rsid w:val="00047F64"/>
    <w:rsid w:val="0005331F"/>
    <w:rsid w:val="0006461A"/>
    <w:rsid w:val="00065441"/>
    <w:rsid w:val="0007284A"/>
    <w:rsid w:val="0007514B"/>
    <w:rsid w:val="00075B21"/>
    <w:rsid w:val="00077106"/>
    <w:rsid w:val="0008104C"/>
    <w:rsid w:val="000856C5"/>
    <w:rsid w:val="00086AC0"/>
    <w:rsid w:val="00086AE7"/>
    <w:rsid w:val="000A4E47"/>
    <w:rsid w:val="000A66C7"/>
    <w:rsid w:val="000B05FC"/>
    <w:rsid w:val="000B2DCB"/>
    <w:rsid w:val="000B300E"/>
    <w:rsid w:val="000B52B7"/>
    <w:rsid w:val="000E55C4"/>
    <w:rsid w:val="000E56BB"/>
    <w:rsid w:val="001028B3"/>
    <w:rsid w:val="00102B82"/>
    <w:rsid w:val="00106669"/>
    <w:rsid w:val="00130C1D"/>
    <w:rsid w:val="00144AB3"/>
    <w:rsid w:val="00161558"/>
    <w:rsid w:val="001649A7"/>
    <w:rsid w:val="00177D6D"/>
    <w:rsid w:val="00184F3C"/>
    <w:rsid w:val="00197E0A"/>
    <w:rsid w:val="001A0D3E"/>
    <w:rsid w:val="001A4B24"/>
    <w:rsid w:val="001C2251"/>
    <w:rsid w:val="001D0279"/>
    <w:rsid w:val="001D0F71"/>
    <w:rsid w:val="001F01C9"/>
    <w:rsid w:val="001F4497"/>
    <w:rsid w:val="00200747"/>
    <w:rsid w:val="00200D35"/>
    <w:rsid w:val="00210D02"/>
    <w:rsid w:val="00215C85"/>
    <w:rsid w:val="002219D3"/>
    <w:rsid w:val="00222779"/>
    <w:rsid w:val="002255EF"/>
    <w:rsid w:val="00231ACE"/>
    <w:rsid w:val="0024423C"/>
    <w:rsid w:val="00250638"/>
    <w:rsid w:val="0025232E"/>
    <w:rsid w:val="00257771"/>
    <w:rsid w:val="002753D3"/>
    <w:rsid w:val="002A5B60"/>
    <w:rsid w:val="002A5F91"/>
    <w:rsid w:val="002A7721"/>
    <w:rsid w:val="002C7644"/>
    <w:rsid w:val="002C77E3"/>
    <w:rsid w:val="002D434C"/>
    <w:rsid w:val="002D4C3A"/>
    <w:rsid w:val="002D4C6B"/>
    <w:rsid w:val="002E4D5D"/>
    <w:rsid w:val="002E5CDA"/>
    <w:rsid w:val="002F3DAE"/>
    <w:rsid w:val="0030029A"/>
    <w:rsid w:val="00304F14"/>
    <w:rsid w:val="003216FB"/>
    <w:rsid w:val="00322FDE"/>
    <w:rsid w:val="00326FC0"/>
    <w:rsid w:val="003324F4"/>
    <w:rsid w:val="0033794A"/>
    <w:rsid w:val="003400B3"/>
    <w:rsid w:val="0034250D"/>
    <w:rsid w:val="003433DB"/>
    <w:rsid w:val="00344C81"/>
    <w:rsid w:val="003503C0"/>
    <w:rsid w:val="00365D4D"/>
    <w:rsid w:val="00375935"/>
    <w:rsid w:val="00385DF7"/>
    <w:rsid w:val="0038748F"/>
    <w:rsid w:val="00390D50"/>
    <w:rsid w:val="003A29AB"/>
    <w:rsid w:val="003B047D"/>
    <w:rsid w:val="003B1BA2"/>
    <w:rsid w:val="003B511C"/>
    <w:rsid w:val="003B79D3"/>
    <w:rsid w:val="003C47EB"/>
    <w:rsid w:val="003D0A5C"/>
    <w:rsid w:val="003D1AD0"/>
    <w:rsid w:val="003D3333"/>
    <w:rsid w:val="003F4869"/>
    <w:rsid w:val="00401750"/>
    <w:rsid w:val="00421010"/>
    <w:rsid w:val="00431239"/>
    <w:rsid w:val="00435787"/>
    <w:rsid w:val="00451DCF"/>
    <w:rsid w:val="00463FF9"/>
    <w:rsid w:val="00472A9E"/>
    <w:rsid w:val="00476518"/>
    <w:rsid w:val="004816B8"/>
    <w:rsid w:val="00485B21"/>
    <w:rsid w:val="004B3D34"/>
    <w:rsid w:val="004B7A9D"/>
    <w:rsid w:val="004C0C05"/>
    <w:rsid w:val="004C21EA"/>
    <w:rsid w:val="004C46B0"/>
    <w:rsid w:val="004C5BCD"/>
    <w:rsid w:val="004F6CC3"/>
    <w:rsid w:val="00503122"/>
    <w:rsid w:val="00521E04"/>
    <w:rsid w:val="00525BE2"/>
    <w:rsid w:val="00541C62"/>
    <w:rsid w:val="0057261D"/>
    <w:rsid w:val="005779EB"/>
    <w:rsid w:val="00582066"/>
    <w:rsid w:val="00585CFF"/>
    <w:rsid w:val="005862BA"/>
    <w:rsid w:val="005911E4"/>
    <w:rsid w:val="00591E4B"/>
    <w:rsid w:val="005B032B"/>
    <w:rsid w:val="005D7C22"/>
    <w:rsid w:val="005E18B0"/>
    <w:rsid w:val="005E673A"/>
    <w:rsid w:val="005E6B86"/>
    <w:rsid w:val="005F0B99"/>
    <w:rsid w:val="005F6D9E"/>
    <w:rsid w:val="0060567C"/>
    <w:rsid w:val="00611350"/>
    <w:rsid w:val="0061438D"/>
    <w:rsid w:val="00635507"/>
    <w:rsid w:val="00637A33"/>
    <w:rsid w:val="00637E60"/>
    <w:rsid w:val="00663886"/>
    <w:rsid w:val="00666FED"/>
    <w:rsid w:val="00672197"/>
    <w:rsid w:val="00680A9A"/>
    <w:rsid w:val="006819A8"/>
    <w:rsid w:val="0069074B"/>
    <w:rsid w:val="006915FA"/>
    <w:rsid w:val="00691CEF"/>
    <w:rsid w:val="006A30A6"/>
    <w:rsid w:val="006B2900"/>
    <w:rsid w:val="006B4751"/>
    <w:rsid w:val="006D0F03"/>
    <w:rsid w:val="006D12D9"/>
    <w:rsid w:val="006D2C6E"/>
    <w:rsid w:val="006D5F88"/>
    <w:rsid w:val="006E2363"/>
    <w:rsid w:val="006F04E6"/>
    <w:rsid w:val="006F19CA"/>
    <w:rsid w:val="006F1E2E"/>
    <w:rsid w:val="006F6206"/>
    <w:rsid w:val="006F7B8A"/>
    <w:rsid w:val="007135FB"/>
    <w:rsid w:val="00717DFC"/>
    <w:rsid w:val="00726F42"/>
    <w:rsid w:val="00727373"/>
    <w:rsid w:val="007306E0"/>
    <w:rsid w:val="00730ACC"/>
    <w:rsid w:val="00730D02"/>
    <w:rsid w:val="007351D6"/>
    <w:rsid w:val="00737058"/>
    <w:rsid w:val="007472D9"/>
    <w:rsid w:val="0075028A"/>
    <w:rsid w:val="0075385D"/>
    <w:rsid w:val="00754CC3"/>
    <w:rsid w:val="0075719A"/>
    <w:rsid w:val="00761353"/>
    <w:rsid w:val="00770EDE"/>
    <w:rsid w:val="00776058"/>
    <w:rsid w:val="00777225"/>
    <w:rsid w:val="00780242"/>
    <w:rsid w:val="00783A59"/>
    <w:rsid w:val="00784281"/>
    <w:rsid w:val="00795BFC"/>
    <w:rsid w:val="007B207F"/>
    <w:rsid w:val="007C133F"/>
    <w:rsid w:val="007E567A"/>
    <w:rsid w:val="00804C96"/>
    <w:rsid w:val="0082120B"/>
    <w:rsid w:val="00830328"/>
    <w:rsid w:val="00845061"/>
    <w:rsid w:val="0085743E"/>
    <w:rsid w:val="00866DDB"/>
    <w:rsid w:val="0089458D"/>
    <w:rsid w:val="00894872"/>
    <w:rsid w:val="00895D0F"/>
    <w:rsid w:val="008976D3"/>
    <w:rsid w:val="008A18EC"/>
    <w:rsid w:val="008B09E8"/>
    <w:rsid w:val="008B7135"/>
    <w:rsid w:val="008E702B"/>
    <w:rsid w:val="008F2203"/>
    <w:rsid w:val="008F4E76"/>
    <w:rsid w:val="0090044B"/>
    <w:rsid w:val="009235EE"/>
    <w:rsid w:val="00927773"/>
    <w:rsid w:val="00934203"/>
    <w:rsid w:val="00945568"/>
    <w:rsid w:val="00952BE1"/>
    <w:rsid w:val="0096064C"/>
    <w:rsid w:val="009609E6"/>
    <w:rsid w:val="009734F1"/>
    <w:rsid w:val="00990E5A"/>
    <w:rsid w:val="00991553"/>
    <w:rsid w:val="009A31DE"/>
    <w:rsid w:val="009A60A9"/>
    <w:rsid w:val="009B770C"/>
    <w:rsid w:val="009E5759"/>
    <w:rsid w:val="009F08E2"/>
    <w:rsid w:val="00A00FB4"/>
    <w:rsid w:val="00A0227F"/>
    <w:rsid w:val="00A10A8E"/>
    <w:rsid w:val="00A174E9"/>
    <w:rsid w:val="00A262F2"/>
    <w:rsid w:val="00A27183"/>
    <w:rsid w:val="00A3299A"/>
    <w:rsid w:val="00A37DBF"/>
    <w:rsid w:val="00A45773"/>
    <w:rsid w:val="00A45DAE"/>
    <w:rsid w:val="00A46610"/>
    <w:rsid w:val="00A66379"/>
    <w:rsid w:val="00A700CB"/>
    <w:rsid w:val="00A7716C"/>
    <w:rsid w:val="00A77529"/>
    <w:rsid w:val="00A777E0"/>
    <w:rsid w:val="00A778E4"/>
    <w:rsid w:val="00A806B5"/>
    <w:rsid w:val="00A8150E"/>
    <w:rsid w:val="00A81A49"/>
    <w:rsid w:val="00A86011"/>
    <w:rsid w:val="00A9255E"/>
    <w:rsid w:val="00AA0A43"/>
    <w:rsid w:val="00AA523A"/>
    <w:rsid w:val="00AB1617"/>
    <w:rsid w:val="00AB1D24"/>
    <w:rsid w:val="00AE057A"/>
    <w:rsid w:val="00B06A05"/>
    <w:rsid w:val="00B25BC2"/>
    <w:rsid w:val="00B43786"/>
    <w:rsid w:val="00B55E01"/>
    <w:rsid w:val="00B735DE"/>
    <w:rsid w:val="00B739A0"/>
    <w:rsid w:val="00B85CF0"/>
    <w:rsid w:val="00B909D2"/>
    <w:rsid w:val="00B919E0"/>
    <w:rsid w:val="00B94298"/>
    <w:rsid w:val="00BA4CC9"/>
    <w:rsid w:val="00BB7D81"/>
    <w:rsid w:val="00BC3641"/>
    <w:rsid w:val="00BD4E8F"/>
    <w:rsid w:val="00BD68AF"/>
    <w:rsid w:val="00BE14F3"/>
    <w:rsid w:val="00BF4286"/>
    <w:rsid w:val="00BF74E6"/>
    <w:rsid w:val="00BF7D69"/>
    <w:rsid w:val="00C05967"/>
    <w:rsid w:val="00C2272A"/>
    <w:rsid w:val="00C435CB"/>
    <w:rsid w:val="00C526DC"/>
    <w:rsid w:val="00C57917"/>
    <w:rsid w:val="00C61C60"/>
    <w:rsid w:val="00C6348E"/>
    <w:rsid w:val="00C77A47"/>
    <w:rsid w:val="00CB1BBC"/>
    <w:rsid w:val="00CB558F"/>
    <w:rsid w:val="00CC69D5"/>
    <w:rsid w:val="00CD1CD6"/>
    <w:rsid w:val="00CD24FF"/>
    <w:rsid w:val="00CD73DB"/>
    <w:rsid w:val="00CE7652"/>
    <w:rsid w:val="00CF22D4"/>
    <w:rsid w:val="00CF3624"/>
    <w:rsid w:val="00D001CD"/>
    <w:rsid w:val="00D0608F"/>
    <w:rsid w:val="00D17BDD"/>
    <w:rsid w:val="00D21BB3"/>
    <w:rsid w:val="00D269C1"/>
    <w:rsid w:val="00D27AD7"/>
    <w:rsid w:val="00D30FF3"/>
    <w:rsid w:val="00D3609B"/>
    <w:rsid w:val="00D41FA7"/>
    <w:rsid w:val="00D57756"/>
    <w:rsid w:val="00D6660F"/>
    <w:rsid w:val="00D676EA"/>
    <w:rsid w:val="00D6792E"/>
    <w:rsid w:val="00D73742"/>
    <w:rsid w:val="00D75E1E"/>
    <w:rsid w:val="00D76C8A"/>
    <w:rsid w:val="00D816DE"/>
    <w:rsid w:val="00D8263F"/>
    <w:rsid w:val="00D84104"/>
    <w:rsid w:val="00D86378"/>
    <w:rsid w:val="00D9303A"/>
    <w:rsid w:val="00DA393B"/>
    <w:rsid w:val="00DB1C9E"/>
    <w:rsid w:val="00DB1D1F"/>
    <w:rsid w:val="00DB495A"/>
    <w:rsid w:val="00DB56D5"/>
    <w:rsid w:val="00DB5E09"/>
    <w:rsid w:val="00DC5CC7"/>
    <w:rsid w:val="00DD03B4"/>
    <w:rsid w:val="00DD16FB"/>
    <w:rsid w:val="00DE460F"/>
    <w:rsid w:val="00DE48D5"/>
    <w:rsid w:val="00DF2F2A"/>
    <w:rsid w:val="00E0239E"/>
    <w:rsid w:val="00E0345E"/>
    <w:rsid w:val="00E14798"/>
    <w:rsid w:val="00E22B93"/>
    <w:rsid w:val="00E261A0"/>
    <w:rsid w:val="00E30B2C"/>
    <w:rsid w:val="00E34E8F"/>
    <w:rsid w:val="00E4240E"/>
    <w:rsid w:val="00E50032"/>
    <w:rsid w:val="00E56B1A"/>
    <w:rsid w:val="00E60F1E"/>
    <w:rsid w:val="00E6471D"/>
    <w:rsid w:val="00E83F6A"/>
    <w:rsid w:val="00E8492E"/>
    <w:rsid w:val="00E915A9"/>
    <w:rsid w:val="00E92E3C"/>
    <w:rsid w:val="00E95258"/>
    <w:rsid w:val="00EB679E"/>
    <w:rsid w:val="00ED5B4C"/>
    <w:rsid w:val="00ED7D3E"/>
    <w:rsid w:val="00EF4E5B"/>
    <w:rsid w:val="00EF75E6"/>
    <w:rsid w:val="00F22CBF"/>
    <w:rsid w:val="00F2394E"/>
    <w:rsid w:val="00F26A6D"/>
    <w:rsid w:val="00F50F5B"/>
    <w:rsid w:val="00F515A7"/>
    <w:rsid w:val="00F71D1F"/>
    <w:rsid w:val="00F77C94"/>
    <w:rsid w:val="00F87725"/>
    <w:rsid w:val="00F93044"/>
    <w:rsid w:val="00FA67FC"/>
    <w:rsid w:val="00FB4EC7"/>
    <w:rsid w:val="00FB541F"/>
    <w:rsid w:val="00FC2443"/>
    <w:rsid w:val="00FD3D1C"/>
    <w:rsid w:val="00FE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29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F2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D1A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D1A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D1AD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AD7"/>
  </w:style>
  <w:style w:type="paragraph" w:styleId="aa">
    <w:name w:val="footer"/>
    <w:basedOn w:val="a"/>
    <w:link w:val="ab"/>
    <w:uiPriority w:val="99"/>
    <w:unhideWhenUsed/>
    <w:rsid w:val="00D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AD7"/>
  </w:style>
  <w:style w:type="character" w:customStyle="1" w:styleId="2">
    <w:name w:val="Заголовок №2_"/>
    <w:basedOn w:val="a0"/>
    <w:link w:val="20"/>
    <w:locked/>
    <w:rsid w:val="000144D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144D2"/>
    <w:pPr>
      <w:widowControl w:val="0"/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c">
    <w:name w:val="Основной текст_"/>
    <w:basedOn w:val="a0"/>
    <w:link w:val="3"/>
    <w:locked/>
    <w:rsid w:val="000144D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0144D2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locked/>
    <w:rsid w:val="000144D2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44D2"/>
    <w:pPr>
      <w:widowControl w:val="0"/>
      <w:shd w:val="clear" w:color="auto" w:fill="FFFFFF"/>
      <w:spacing w:before="1200" w:after="48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character" w:customStyle="1" w:styleId="30">
    <w:name w:val="Основной текст (3)_"/>
    <w:basedOn w:val="a0"/>
    <w:link w:val="31"/>
    <w:locked/>
    <w:rsid w:val="000144D2"/>
    <w:rPr>
      <w:rFonts w:ascii="Times New Roman" w:eastAsia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144D2"/>
    <w:pPr>
      <w:widowControl w:val="0"/>
      <w:shd w:val="clear" w:color="auto" w:fill="FFFFFF"/>
      <w:spacing w:before="4020" w:after="0" w:line="322" w:lineRule="exact"/>
      <w:jc w:val="center"/>
    </w:pPr>
    <w:rPr>
      <w:rFonts w:ascii="Times New Roman" w:eastAsia="Times New Roman" w:hAnsi="Times New Roman" w:cs="Times New Roman"/>
      <w:i/>
      <w:iCs/>
      <w:spacing w:val="4"/>
      <w:sz w:val="25"/>
      <w:szCs w:val="25"/>
    </w:rPr>
  </w:style>
  <w:style w:type="character" w:customStyle="1" w:styleId="220">
    <w:name w:val="Заголовок №2 (2)_"/>
    <w:basedOn w:val="a0"/>
    <w:link w:val="221"/>
    <w:locked/>
    <w:rsid w:val="000144D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144D2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d">
    <w:name w:val="Колонтитул_"/>
    <w:basedOn w:val="a0"/>
    <w:link w:val="ae"/>
    <w:locked/>
    <w:rsid w:val="000144D2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ae">
    <w:name w:val="Колонтитул"/>
    <w:basedOn w:val="a"/>
    <w:link w:val="ad"/>
    <w:rsid w:val="000144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4">
    <w:name w:val="Заголовок №4_"/>
    <w:basedOn w:val="a0"/>
    <w:link w:val="40"/>
    <w:locked/>
    <w:rsid w:val="000144D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0144D2"/>
    <w:pPr>
      <w:widowControl w:val="0"/>
      <w:shd w:val="clear" w:color="auto" w:fill="FFFFFF"/>
      <w:spacing w:before="360" w:after="360" w:line="0" w:lineRule="atLeast"/>
      <w:ind w:hanging="1200"/>
      <w:jc w:val="both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2">
    <w:name w:val="Заголовок №4 (2)_"/>
    <w:basedOn w:val="a0"/>
    <w:link w:val="420"/>
    <w:locked/>
    <w:rsid w:val="000144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0144D2"/>
    <w:pPr>
      <w:widowControl w:val="0"/>
      <w:shd w:val="clear" w:color="auto" w:fill="FFFFFF"/>
      <w:spacing w:before="1620" w:after="0" w:line="581" w:lineRule="exact"/>
      <w:ind w:hanging="180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0144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44D2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0144D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44D2"/>
    <w:pPr>
      <w:widowControl w:val="0"/>
      <w:shd w:val="clear" w:color="auto" w:fill="FFFFFF"/>
      <w:spacing w:before="600" w:after="24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0144D2"/>
    <w:rPr>
      <w:rFonts w:ascii="Times New Roman" w:eastAsia="Times New Roman" w:hAnsi="Times New Roman" w:cs="Times New Roman"/>
      <w:b/>
      <w:bCs/>
      <w:spacing w:val="-1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144D2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character" w:customStyle="1" w:styleId="7">
    <w:name w:val="Основной текст (7)_"/>
    <w:basedOn w:val="a0"/>
    <w:link w:val="70"/>
    <w:locked/>
    <w:rsid w:val="000144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44D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1"/>
    <w:basedOn w:val="ac"/>
    <w:rsid w:val="000144D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2">
    <w:name w:val="Заголовок №3_"/>
    <w:basedOn w:val="a0"/>
    <w:rsid w:val="000144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5"/>
      <w:szCs w:val="25"/>
      <w:u w:val="none"/>
      <w:effect w:val="none"/>
    </w:rPr>
  </w:style>
  <w:style w:type="character" w:customStyle="1" w:styleId="23">
    <w:name w:val="Основной текст2"/>
    <w:basedOn w:val="ac"/>
    <w:rsid w:val="000144D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uk-UA"/>
    </w:rPr>
  </w:style>
  <w:style w:type="character" w:customStyle="1" w:styleId="af">
    <w:name w:val="Подпись к таблице_"/>
    <w:basedOn w:val="a0"/>
    <w:rsid w:val="000144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f0">
    <w:name w:val="Основной текст + Курсив"/>
    <w:aliases w:val="Интервал 0 pt"/>
    <w:basedOn w:val="ac"/>
    <w:rsid w:val="000144D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rsid w:val="000144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43">
    <w:name w:val="Основной текст (4)"/>
    <w:basedOn w:val="41"/>
    <w:rsid w:val="000144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single"/>
      <w:effect w:val="none"/>
      <w:lang w:val="uk-UA"/>
    </w:rPr>
  </w:style>
  <w:style w:type="character" w:customStyle="1" w:styleId="af1">
    <w:name w:val="Подпись к таблице"/>
    <w:basedOn w:val="af"/>
    <w:rsid w:val="000144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single"/>
      <w:effect w:val="none"/>
      <w:lang w:val="uk-UA"/>
    </w:rPr>
  </w:style>
  <w:style w:type="character" w:customStyle="1" w:styleId="33">
    <w:name w:val="Заголовок №3"/>
    <w:basedOn w:val="32"/>
    <w:rsid w:val="000144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single"/>
      <w:effect w:val="none"/>
      <w:lang w:val="uk-UA"/>
    </w:rPr>
  </w:style>
  <w:style w:type="table" w:styleId="af2">
    <w:name w:val="Table Grid"/>
    <w:basedOn w:val="a1"/>
    <w:uiPriority w:val="59"/>
    <w:rsid w:val="0001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2A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A5B60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8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9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F2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D1A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D1A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D1AD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AD7"/>
  </w:style>
  <w:style w:type="paragraph" w:styleId="aa">
    <w:name w:val="footer"/>
    <w:basedOn w:val="a"/>
    <w:link w:val="ab"/>
    <w:uiPriority w:val="99"/>
    <w:unhideWhenUsed/>
    <w:rsid w:val="00D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rusconsultant.com/?doc=00WIEBAD3A&amp;abz=1MB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2E49-C278-4B0A-8361-DC6849AF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17285</Words>
  <Characters>98530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User46334</dc:creator>
  <cp:lastModifiedBy>User46334</cp:lastModifiedBy>
  <cp:revision>24</cp:revision>
  <cp:lastPrinted>2023-07-19T07:26:00Z</cp:lastPrinted>
  <dcterms:created xsi:type="dcterms:W3CDTF">2022-11-04T06:42:00Z</dcterms:created>
  <dcterms:modified xsi:type="dcterms:W3CDTF">2023-07-19T07:51:00Z</dcterms:modified>
</cp:coreProperties>
</file>