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DA" w:rsidRDefault="002A17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255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1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2E79DA" w:rsidRDefault="002E79DA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8"/>
          <w:szCs w:val="28"/>
        </w:rPr>
      </w:pPr>
    </w:p>
    <w:p w:rsidR="002E79DA" w:rsidRDefault="002A1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</w:t>
      </w:r>
      <w:r>
        <w:rPr>
          <w:b/>
          <w:color w:val="000000"/>
          <w:sz w:val="28"/>
          <w:szCs w:val="28"/>
        </w:rPr>
        <w:br/>
        <w:t>щодо виконання підготовчих робіт на об’єкті</w:t>
      </w:r>
    </w:p>
    <w:p w:rsidR="002E79DA" w:rsidRDefault="002E79D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</w:p>
    <w:tbl>
      <w:tblPr>
        <w:tblStyle w:val="a5"/>
        <w:tblW w:w="949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34"/>
        <w:gridCol w:w="2399"/>
        <w:gridCol w:w="1188"/>
        <w:gridCol w:w="4990"/>
      </w:tblGrid>
      <w:tr w:rsidR="002E79DA">
        <w:trPr>
          <w:trHeight w:val="2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найменування органу, якому надсилається повідомлення)</w:t>
            </w:r>
          </w:p>
        </w:tc>
      </w:tr>
      <w:tr w:rsidR="002E79DA">
        <w:trPr>
          <w:trHeight w:val="641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підпису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2E79DA">
        <w:trPr>
          <w:trHeight w:val="2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повідомлення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необхідний варіант та вказати відомості)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__________________________________________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__________________________________________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Зміна даних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у зареєстрованій декларації про </w:t>
            </w:r>
            <w:r>
              <w:rPr>
                <w:color w:val="000000"/>
                <w:sz w:val="28"/>
                <w:szCs w:val="28"/>
                <w:highlight w:val="white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дата: __.__.____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Підстави внесення змін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лише у разі внесення змін)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2E79DA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:rsidR="002E79DA" w:rsidRDefault="002E79DA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6"/>
        <w:tblW w:w="10635" w:type="dxa"/>
        <w:tblInd w:w="-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224"/>
        <w:gridCol w:w="12"/>
        <w:gridCol w:w="100"/>
        <w:gridCol w:w="15"/>
        <w:gridCol w:w="13"/>
        <w:gridCol w:w="22"/>
        <w:gridCol w:w="238"/>
        <w:gridCol w:w="20"/>
        <w:gridCol w:w="1863"/>
        <w:gridCol w:w="13"/>
        <w:gridCol w:w="11"/>
        <w:gridCol w:w="32"/>
        <w:gridCol w:w="40"/>
        <w:gridCol w:w="100"/>
        <w:gridCol w:w="100"/>
        <w:gridCol w:w="167"/>
        <w:gridCol w:w="57"/>
        <w:gridCol w:w="14"/>
        <w:gridCol w:w="181"/>
        <w:gridCol w:w="86"/>
        <w:gridCol w:w="12"/>
        <w:gridCol w:w="6949"/>
      </w:tblGrid>
      <w:tr w:rsidR="002E79D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28"/>
                <w:szCs w:val="28"/>
              </w:rPr>
            </w:pP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Замовник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2E79D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88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2E79D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E79D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E79D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E79DA">
        <w:trPr>
          <w:trHeight w:val="420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2E79DA">
        <w:trPr>
          <w:trHeight w:val="1835"/>
        </w:trPr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2E79D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2E79D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2E79D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2E79DA">
        <w:trPr>
          <w:trHeight w:val="20"/>
        </w:trPr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2E79D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2E79DA">
        <w:trPr>
          <w:trHeight w:val="420"/>
        </w:trPr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2E79D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rPr>
          <w:trHeight w:val="420"/>
        </w:trPr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2E79D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2E79DA"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2E79DA">
        <w:trPr>
          <w:trHeight w:val="420"/>
        </w:trPr>
        <w:tc>
          <w:tcPr>
            <w:tcW w:w="3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2E79DA">
        <w:trPr>
          <w:trHeight w:val="420"/>
        </w:trPr>
        <w:tc>
          <w:tcPr>
            <w:tcW w:w="3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4"/>
                <w:szCs w:val="24"/>
              </w:rPr>
              <w:t>(за бажанням)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rPr>
          <w:trHeight w:val="420"/>
        </w:trPr>
        <w:tc>
          <w:tcPr>
            <w:tcW w:w="35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2E79DA">
        <w:trPr>
          <w:trHeight w:val="420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lastRenderedPageBreak/>
              <w:t>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1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2E79DA">
        <w:trPr>
          <w:trHeight w:val="420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Вид будівництва 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нове будівництво   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реконструкція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капітальний ремонт</w:t>
            </w:r>
          </w:p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</w:p>
        </w:tc>
      </w:tr>
      <w:tr w:rsidR="002E79DA">
        <w:trPr>
          <w:trHeight w:val="420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Місце розташування 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необхідне)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____________________________________________________________________________________________________________________________________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згідно з повідомленням про п</w:t>
            </w:r>
            <w:r>
              <w:rPr>
                <w:i/>
                <w:color w:val="000000"/>
                <w:sz w:val="24"/>
                <w:szCs w:val="24"/>
              </w:rPr>
              <w:t>очаток виконання підготовчих робіт у разі нового будівництва)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присвоєна об’єкту нового буд</w:t>
            </w:r>
            <w:r>
              <w:rPr>
                <w:i/>
                <w:color w:val="000000"/>
                <w:sz w:val="24"/>
                <w:szCs w:val="24"/>
              </w:rPr>
              <w:t>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2E79DA">
        <w:trPr>
          <w:trHeight w:val="2156"/>
        </w:trPr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7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 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</w:t>
            </w:r>
            <w:r>
              <w:rPr>
                <w:i/>
                <w:color w:val="000000"/>
                <w:sz w:val="24"/>
                <w:szCs w:val="24"/>
              </w:rPr>
              <w:t>у з присвоєння адрес об’єктам будівництва та об’єктам нерухомого майна)</w:t>
            </w:r>
          </w:p>
        </w:tc>
      </w:tr>
      <w:tr w:rsidR="002E79D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щодо земельної ділянки 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земельних ділянок)</w:t>
            </w:r>
          </w:p>
        </w:tc>
      </w:tr>
      <w:tr w:rsidR="002E79D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____________:___:____:_____</w:t>
            </w:r>
          </w:p>
        </w:tc>
      </w:tr>
      <w:tr w:rsidR="002E79D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 xml:space="preserve">заповнити  реквізити з </w:t>
            </w:r>
            <w:r>
              <w:rPr>
                <w:i/>
                <w:sz w:val="24"/>
                <w:szCs w:val="24"/>
              </w:rPr>
              <w:t>правовстановлюючого</w:t>
            </w:r>
            <w:r>
              <w:rPr>
                <w:i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документа:  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____________________________________________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2E79D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E79DA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</w:t>
            </w:r>
            <w:r>
              <w:rPr>
                <w:color w:val="000000"/>
                <w:sz w:val="28"/>
                <w:szCs w:val="28"/>
              </w:rPr>
              <w:br/>
              <w:t>призначення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 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2E79D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2E79D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2E79D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2E79D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4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rPr>
          <w:trHeight w:val="43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4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3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2E79D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2E79DA">
        <w:trPr>
          <w:trHeight w:val="20"/>
        </w:trPr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E79D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4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2E79D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2E79D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</w:t>
            </w:r>
          </w:p>
        </w:tc>
      </w:tr>
      <w:tr w:rsidR="002E79D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E79D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2E79DA">
        <w:trPr>
          <w:trHeight w:val="2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2E79DA">
        <w:trPr>
          <w:trHeight w:val="19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ідентифікаційний (реєстраційний, обліковий) номер (код) іноземної </w:t>
            </w:r>
            <w:r>
              <w:rPr>
                <w:sz w:val="28"/>
                <w:szCs w:val="28"/>
              </w:rPr>
              <w:t>компанії у країні її реєстрації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2E79DA">
        <w:trPr>
          <w:trHeight w:val="20"/>
        </w:trPr>
        <w:tc>
          <w:tcPr>
            <w:tcW w:w="33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2E79DA">
        <w:trPr>
          <w:trHeight w:val="20"/>
        </w:trPr>
        <w:tc>
          <w:tcPr>
            <w:tcW w:w="33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2E79DA">
        <w:trPr>
          <w:trHeight w:val="20"/>
        </w:trPr>
        <w:tc>
          <w:tcPr>
            <w:tcW w:w="333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підрядника</w:t>
            </w:r>
          </w:p>
        </w:tc>
      </w:tr>
      <w:tr w:rsidR="002E79DA">
        <w:trPr>
          <w:trHeight w:val="529"/>
        </w:trPr>
        <w:tc>
          <w:tcPr>
            <w:tcW w:w="316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2E79DA">
        <w:trPr>
          <w:trHeight w:val="20"/>
        </w:trPr>
        <w:tc>
          <w:tcPr>
            <w:tcW w:w="316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2E79DA">
        <w:trPr>
          <w:trHeight w:val="420"/>
        </w:trPr>
        <w:tc>
          <w:tcPr>
            <w:tcW w:w="316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 підрядника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418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2E79DA">
        <w:trPr>
          <w:trHeight w:val="1368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інженера-консультанта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у разі залучення)</w:t>
            </w:r>
          </w:p>
        </w:tc>
      </w:tr>
      <w:tr w:rsidR="002E79DA">
        <w:trPr>
          <w:trHeight w:val="54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20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418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Сертифікат 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2E79DA">
        <w:trPr>
          <w:trHeight w:val="418"/>
        </w:trPr>
        <w:tc>
          <w:tcPr>
            <w:tcW w:w="3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ind w:right="1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c>
          <w:tcPr>
            <w:tcW w:w="10635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2E79D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33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2E79D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56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</w:t>
            </w:r>
          </w:p>
        </w:tc>
      </w:tr>
      <w:tr w:rsidR="002E79D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56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2E79DA">
        <w:trPr>
          <w:trHeight w:val="91"/>
        </w:trPr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33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2E79D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2E79DA">
        <w:tc>
          <w:tcPr>
            <w:tcW w:w="60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E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E79DA">
        <w:tc>
          <w:tcPr>
            <w:tcW w:w="2969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right="1847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E79DA">
        <w:trPr>
          <w:trHeight w:val="494"/>
        </w:trPr>
        <w:tc>
          <w:tcPr>
            <w:tcW w:w="2969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Договір про </w:t>
            </w:r>
            <w:r>
              <w:rPr>
                <w:color w:val="000000"/>
                <w:sz w:val="28"/>
                <w:szCs w:val="28"/>
              </w:rPr>
              <w:br/>
              <w:t xml:space="preserve">надання інженерно-консультаційних </w:t>
            </w:r>
            <w:r>
              <w:rPr>
                <w:color w:val="000000"/>
                <w:sz w:val="28"/>
                <w:szCs w:val="28"/>
              </w:rPr>
              <w:br/>
              <w:t>послуг</w:t>
            </w:r>
          </w:p>
        </w:tc>
        <w:tc>
          <w:tcPr>
            <w:tcW w:w="766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8" w:lineRule="auto"/>
              <w:ind w:left="2770" w:hanging="2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______від __.__.____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авторський нагляд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2E79DA">
        <w:trPr>
          <w:trHeight w:val="486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2E79DA">
        <w:trPr>
          <w:trHeight w:val="20"/>
        </w:trPr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7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75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технічний нагляд</w:t>
            </w:r>
          </w:p>
        </w:tc>
      </w:tr>
      <w:tr w:rsidR="002E79DA">
        <w:trPr>
          <w:trHeight w:val="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2E79D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E79D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E79D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E79D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2E79DA">
        <w:trPr>
          <w:trHeight w:val="20"/>
        </w:trPr>
        <w:tc>
          <w:tcPr>
            <w:tcW w:w="28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2E79DA">
        <w:trPr>
          <w:trHeight w:val="420"/>
        </w:trPr>
        <w:tc>
          <w:tcPr>
            <w:tcW w:w="106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2E79DA">
        <w:trPr>
          <w:trHeight w:val="420"/>
        </w:trPr>
        <w:tc>
          <w:tcPr>
            <w:tcW w:w="29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E79DA">
        <w:trPr>
          <w:trHeight w:val="420"/>
        </w:trPr>
        <w:tc>
          <w:tcPr>
            <w:tcW w:w="29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2E79DA">
        <w:trPr>
          <w:trHeight w:val="420"/>
        </w:trPr>
        <w:tc>
          <w:tcPr>
            <w:tcW w:w="29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9DA" w:rsidRDefault="002A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2E79DA" w:rsidRDefault="002A17F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</w:t>
      </w:r>
      <w:r>
        <w:rPr>
          <w:color w:val="000000"/>
          <w:sz w:val="28"/>
          <w:szCs w:val="28"/>
        </w:rPr>
        <w:t>влена відповідальність відповідно до закону.</w:t>
      </w:r>
    </w:p>
    <w:p w:rsidR="002E79DA" w:rsidRDefault="002A17F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2E79DA" w:rsidRDefault="002A17F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p w:rsidR="002E79DA" w:rsidRDefault="002A17F3">
      <w:pPr>
        <w:pBdr>
          <w:top w:val="nil"/>
          <w:left w:val="nil"/>
          <w:bottom w:val="nil"/>
          <w:right w:val="nil"/>
          <w:between w:val="nil"/>
        </w:pBdr>
        <w:tabs>
          <w:tab w:val="left" w:pos="2936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E79DA" w:rsidRDefault="002E79DA">
      <w:pPr>
        <w:pBdr>
          <w:top w:val="nil"/>
          <w:left w:val="nil"/>
          <w:bottom w:val="nil"/>
          <w:right w:val="nil"/>
          <w:between w:val="nil"/>
        </w:pBdr>
        <w:tabs>
          <w:tab w:val="left" w:pos="2936"/>
        </w:tabs>
        <w:spacing w:before="120"/>
        <w:ind w:firstLine="567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</w:p>
    <w:tbl>
      <w:tblPr>
        <w:tblStyle w:val="a7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50"/>
        <w:gridCol w:w="4737"/>
      </w:tblGrid>
      <w:tr w:rsidR="002E79DA">
        <w:tc>
          <w:tcPr>
            <w:tcW w:w="4550" w:type="dxa"/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</w:t>
            </w:r>
            <w:r>
              <w:rPr>
                <w:i/>
                <w:color w:val="000000"/>
                <w:sz w:val="24"/>
                <w:szCs w:val="24"/>
              </w:rPr>
              <w:t>сіб)</w:t>
            </w:r>
          </w:p>
        </w:tc>
        <w:tc>
          <w:tcPr>
            <w:tcW w:w="4737" w:type="dxa"/>
          </w:tcPr>
          <w:p w:rsidR="002E79DA" w:rsidRDefault="002A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B7B7B7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(підпис, печатка (за наявності) на кожній сторінці повідомлення)</w:t>
            </w:r>
          </w:p>
        </w:tc>
      </w:tr>
    </w:tbl>
    <w:p w:rsidR="002E79DA" w:rsidRDefault="002E79DA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</w:p>
    <w:sectPr w:rsidR="002E79DA">
      <w:headerReference w:type="even" r:id="rId7"/>
      <w:pgSz w:w="11906" w:h="16838"/>
      <w:pgMar w:top="567" w:right="566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7F3">
      <w:r>
        <w:separator/>
      </w:r>
    </w:p>
  </w:endnote>
  <w:endnote w:type="continuationSeparator" w:id="0">
    <w:p w:rsidR="00000000" w:rsidRDefault="002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7F3">
      <w:r>
        <w:separator/>
      </w:r>
    </w:p>
  </w:footnote>
  <w:footnote w:type="continuationSeparator" w:id="0">
    <w:p w:rsidR="00000000" w:rsidRDefault="002A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DA" w:rsidRDefault="002A17F3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2E79DA" w:rsidRDefault="002E79DA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9DA"/>
    <w:rsid w:val="002A17F3"/>
    <w:rsid w:val="002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2021-12-28T10:38:00Z</dcterms:created>
  <dcterms:modified xsi:type="dcterms:W3CDTF">2021-12-28T10:38:00Z</dcterms:modified>
</cp:coreProperties>
</file>