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E" w:rsidRPr="00005A9D" w:rsidRDefault="00BE02AE" w:rsidP="00BE02AE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220CCBC2" wp14:editId="5FF18D31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AE" w:rsidRPr="00005A9D" w:rsidRDefault="00BE02AE" w:rsidP="00BE02AE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E02AE" w:rsidRPr="00005A9D" w:rsidRDefault="00BE02AE" w:rsidP="00BE02AE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E02AE" w:rsidRPr="00005A9D" w:rsidRDefault="00BE02AE" w:rsidP="00BE02AE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E02AE" w:rsidRPr="00005A9D" w:rsidRDefault="00BE02AE" w:rsidP="00BE02A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3"/>
        <w:gridCol w:w="783"/>
        <w:gridCol w:w="783"/>
        <w:gridCol w:w="3158"/>
        <w:gridCol w:w="787"/>
        <w:gridCol w:w="817"/>
        <w:gridCol w:w="1590"/>
      </w:tblGrid>
      <w:tr w:rsidR="00BE02AE" w:rsidRPr="00005A9D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E02AE" w:rsidRPr="007C5656" w:rsidRDefault="007C5656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23.06.2022</w:t>
            </w:r>
          </w:p>
        </w:tc>
        <w:tc>
          <w:tcPr>
            <w:tcW w:w="846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E02AE" w:rsidRPr="00005A9D" w:rsidRDefault="00BE02AE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E02AE" w:rsidRPr="007C5656" w:rsidRDefault="007C5656" w:rsidP="00E81DC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521</w:t>
            </w:r>
          </w:p>
        </w:tc>
      </w:tr>
    </w:tbl>
    <w:p w:rsidR="00BE02AE" w:rsidRPr="00005A9D" w:rsidRDefault="00BE02AE" w:rsidP="00BE02AE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45031B" w:rsidRPr="000D2F7F" w:rsidTr="00BE02AE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E02AE" w:rsidRDefault="00BE02AE" w:rsidP="00994C1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</w:p>
          <w:p w:rsidR="0045031B" w:rsidRPr="003D4C36" w:rsidRDefault="0045031B" w:rsidP="00994C1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 w:rsidR="00994C1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4C14">
              <w:rPr>
                <w:b/>
                <w:bCs/>
                <w:sz w:val="28"/>
                <w:szCs w:val="28"/>
                <w:lang w:val="uk-UA"/>
              </w:rPr>
              <w:t>Дергунову</w:t>
            </w:r>
            <w:proofErr w:type="spellEnd"/>
            <w:r w:rsidR="00994C14">
              <w:rPr>
                <w:b/>
                <w:bCs/>
                <w:sz w:val="28"/>
                <w:szCs w:val="28"/>
                <w:lang w:val="uk-UA"/>
              </w:rPr>
              <w:t xml:space="preserve"> Віталію Володимировичу </w:t>
            </w:r>
            <w:r w:rsidR="003A2652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3A2652">
              <w:rPr>
                <w:b/>
                <w:bCs/>
                <w:sz w:val="28"/>
                <w:szCs w:val="28"/>
                <w:lang w:val="uk-UA"/>
              </w:rPr>
              <w:t>Дергуновій</w:t>
            </w:r>
            <w:proofErr w:type="spellEnd"/>
            <w:r w:rsidR="003A2652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994C14">
              <w:rPr>
                <w:b/>
                <w:bCs/>
                <w:sz w:val="28"/>
                <w:szCs w:val="28"/>
                <w:lang w:val="uk-UA"/>
              </w:rPr>
              <w:t>рославі</w:t>
            </w:r>
            <w:r w:rsidR="00DA3847">
              <w:rPr>
                <w:b/>
                <w:bCs/>
                <w:sz w:val="28"/>
                <w:szCs w:val="28"/>
                <w:lang w:val="uk-UA"/>
              </w:rPr>
              <w:t xml:space="preserve"> Іванівні</w:t>
            </w:r>
          </w:p>
        </w:tc>
      </w:tr>
    </w:tbl>
    <w:p w:rsidR="0045031B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45031B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Pr="003D4C36">
        <w:rPr>
          <w:bCs/>
          <w:sz w:val="27"/>
          <w:szCs w:val="27"/>
          <w:lang w:val="uk-UA"/>
        </w:rPr>
        <w:t xml:space="preserve">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 xml:space="preserve">их осіб і безпритульних дітей», пунктами 66, 67 </w:t>
      </w:r>
      <w:r w:rsidRPr="003D4C36">
        <w:rPr>
          <w:sz w:val="27"/>
          <w:szCs w:val="27"/>
          <w:lang w:val="uk-UA" w:eastAsia="ru-RU"/>
        </w:rPr>
        <w:t>Порядку провадження органами опіки та піклування діяльності, пов</w:t>
      </w:r>
      <w:r>
        <w:rPr>
          <w:sz w:val="27"/>
          <w:szCs w:val="27"/>
          <w:lang w:val="uk-UA" w:eastAsia="ru-RU"/>
        </w:rPr>
        <w:t>’язаної із захистом прав дитини</w:t>
      </w:r>
      <w:r w:rsidRPr="003D4C36">
        <w:rPr>
          <w:sz w:val="27"/>
          <w:szCs w:val="27"/>
          <w:lang w:val="uk-UA" w:eastAsia="ru-RU"/>
        </w:rPr>
        <w:t xml:space="preserve">, затвердженого постановою Кабінету Міністрів України від 24 вересня 2008 року №866, </w:t>
      </w:r>
      <w:r>
        <w:rPr>
          <w:bCs/>
          <w:sz w:val="27"/>
          <w:szCs w:val="27"/>
          <w:lang w:val="uk-UA"/>
        </w:rPr>
        <w:t>П</w:t>
      </w:r>
      <w:r w:rsidRPr="003D4C36">
        <w:rPr>
          <w:bCs/>
          <w:sz w:val="27"/>
          <w:szCs w:val="27"/>
          <w:lang w:val="uk-UA"/>
        </w:rPr>
        <w:t>равил</w:t>
      </w:r>
      <w:r>
        <w:rPr>
          <w:bCs/>
          <w:sz w:val="27"/>
          <w:szCs w:val="27"/>
          <w:lang w:val="uk-UA"/>
        </w:rPr>
        <w:t>ами опіки та піклування</w:t>
      </w:r>
      <w:r w:rsidRPr="003D4C36">
        <w:rPr>
          <w:bCs/>
          <w:sz w:val="27"/>
          <w:szCs w:val="27"/>
          <w:lang w:val="uk-UA"/>
        </w:rPr>
        <w:t>,</w:t>
      </w:r>
      <w:r>
        <w:rPr>
          <w:bCs/>
          <w:sz w:val="27"/>
          <w:szCs w:val="27"/>
          <w:lang w:val="uk-UA"/>
        </w:rPr>
        <w:t xml:space="preserve"> затвердженими</w:t>
      </w:r>
      <w:r w:rsidRPr="003D4C36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>
        <w:rPr>
          <w:bCs/>
          <w:sz w:val="27"/>
          <w:szCs w:val="27"/>
          <w:lang w:val="uk-UA"/>
        </w:rPr>
        <w:t xml:space="preserve">ня 1999 року, </w:t>
      </w:r>
      <w:r w:rsidRPr="003D4C36">
        <w:rPr>
          <w:sz w:val="27"/>
          <w:szCs w:val="27"/>
          <w:lang w:val="uk-UA" w:eastAsia="ru-RU"/>
        </w:rPr>
        <w:t>враховуючи</w:t>
      </w:r>
      <w:r w:rsidR="00994C14">
        <w:rPr>
          <w:sz w:val="27"/>
          <w:szCs w:val="27"/>
          <w:lang w:val="uk-UA" w:eastAsia="ru-RU"/>
        </w:rPr>
        <w:t xml:space="preserve"> заяви батьків дитини </w:t>
      </w:r>
      <w:proofErr w:type="spellStart"/>
      <w:r w:rsidR="00DA3847">
        <w:rPr>
          <w:sz w:val="27"/>
          <w:szCs w:val="27"/>
          <w:lang w:val="uk-UA" w:eastAsia="ru-RU"/>
        </w:rPr>
        <w:t>Дергунова</w:t>
      </w:r>
      <w:proofErr w:type="spellEnd"/>
      <w:r w:rsidR="00DA3847">
        <w:rPr>
          <w:sz w:val="27"/>
          <w:szCs w:val="27"/>
          <w:lang w:val="uk-UA" w:eastAsia="ru-RU"/>
        </w:rPr>
        <w:t xml:space="preserve"> В.В. та </w:t>
      </w:r>
      <w:proofErr w:type="spellStart"/>
      <w:r w:rsidR="00DA3847">
        <w:rPr>
          <w:sz w:val="27"/>
          <w:szCs w:val="27"/>
          <w:lang w:val="uk-UA" w:eastAsia="ru-RU"/>
        </w:rPr>
        <w:t>Дергунової</w:t>
      </w:r>
      <w:proofErr w:type="spellEnd"/>
      <w:r w:rsidR="00DA3847">
        <w:rPr>
          <w:sz w:val="27"/>
          <w:szCs w:val="27"/>
          <w:lang w:val="uk-UA" w:eastAsia="ru-RU"/>
        </w:rPr>
        <w:t xml:space="preserve"> Я.І</w:t>
      </w:r>
      <w:r w:rsidR="00994C14">
        <w:rPr>
          <w:sz w:val="27"/>
          <w:szCs w:val="27"/>
          <w:lang w:val="uk-UA" w:eastAsia="ru-RU"/>
        </w:rPr>
        <w:t>.</w:t>
      </w:r>
      <w:r>
        <w:rPr>
          <w:sz w:val="27"/>
          <w:szCs w:val="27"/>
          <w:lang w:val="uk-UA" w:eastAsia="ru-RU"/>
        </w:rPr>
        <w:t xml:space="preserve">,  </w:t>
      </w:r>
      <w:r w:rsidRPr="003D4C36">
        <w:rPr>
          <w:sz w:val="27"/>
          <w:szCs w:val="27"/>
          <w:lang w:val="uk-UA" w:eastAsia="ru-RU"/>
        </w:rPr>
        <w:t>подання начальни</w:t>
      </w:r>
      <w:r>
        <w:rPr>
          <w:sz w:val="27"/>
          <w:szCs w:val="27"/>
          <w:lang w:val="uk-UA" w:eastAsia="ru-RU"/>
        </w:rPr>
        <w:t>ка служби у сп</w:t>
      </w:r>
      <w:r w:rsidR="00DA3847">
        <w:rPr>
          <w:sz w:val="27"/>
          <w:szCs w:val="27"/>
          <w:lang w:val="uk-UA" w:eastAsia="ru-RU"/>
        </w:rPr>
        <w:t>равах дітей селищної ради від 16</w:t>
      </w:r>
      <w:r w:rsidR="00994C14">
        <w:rPr>
          <w:sz w:val="27"/>
          <w:szCs w:val="27"/>
          <w:lang w:val="uk-UA" w:eastAsia="ru-RU"/>
        </w:rPr>
        <w:t>.06</w:t>
      </w:r>
      <w:r>
        <w:rPr>
          <w:sz w:val="27"/>
          <w:szCs w:val="27"/>
          <w:lang w:val="uk-UA" w:eastAsia="ru-RU"/>
        </w:rPr>
        <w:t>.202</w:t>
      </w:r>
      <w:r w:rsidR="00994C14">
        <w:rPr>
          <w:sz w:val="27"/>
          <w:szCs w:val="27"/>
          <w:lang w:val="uk-UA" w:eastAsia="ru-RU"/>
        </w:rPr>
        <w:t>2 року №</w:t>
      </w:r>
      <w:r w:rsidR="00870D1F">
        <w:rPr>
          <w:sz w:val="27"/>
          <w:szCs w:val="27"/>
          <w:lang w:val="uk-UA" w:eastAsia="ru-RU"/>
        </w:rPr>
        <w:t>62</w:t>
      </w:r>
      <w:r>
        <w:rPr>
          <w:sz w:val="27"/>
          <w:szCs w:val="27"/>
          <w:lang w:val="uk-UA" w:eastAsia="ru-RU"/>
        </w:rPr>
        <w:t>,</w:t>
      </w:r>
      <w:r w:rsidR="00896CA6" w:rsidRPr="00896CA6">
        <w:rPr>
          <w:rFonts w:eastAsia="Times New Roman CYR"/>
          <w:color w:val="000000"/>
          <w:sz w:val="28"/>
          <w:szCs w:val="28"/>
          <w:lang w:val="uk-UA"/>
        </w:rPr>
        <w:t xml:space="preserve"> </w:t>
      </w:r>
      <w:r w:rsidR="00896CA6">
        <w:rPr>
          <w:rFonts w:eastAsia="Times New Roman CYR"/>
          <w:color w:val="000000"/>
          <w:sz w:val="28"/>
          <w:szCs w:val="28"/>
          <w:lang w:val="uk-UA"/>
        </w:rPr>
        <w:t xml:space="preserve">відповідно до </w:t>
      </w:r>
      <w:r w:rsidR="00896CA6">
        <w:rPr>
          <w:sz w:val="28"/>
          <w:szCs w:val="28"/>
          <w:lang w:val="uk-UA"/>
        </w:rPr>
        <w:t>рішення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</w:t>
      </w:r>
      <w:bookmarkStart w:id="0" w:name="_GoBack"/>
      <w:bookmarkEnd w:id="0"/>
      <w:r>
        <w:rPr>
          <w:sz w:val="27"/>
          <w:szCs w:val="27"/>
          <w:lang w:val="uk-UA" w:eastAsia="ru-RU"/>
        </w:rPr>
        <w:t xml:space="preserve"> </w:t>
      </w:r>
      <w:r w:rsidRPr="007F623F">
        <w:rPr>
          <w:bCs/>
          <w:sz w:val="28"/>
          <w:szCs w:val="28"/>
          <w:lang w:val="uk-UA"/>
        </w:rPr>
        <w:t>виконавчий комітет селищної ради</w:t>
      </w:r>
    </w:p>
    <w:p w:rsidR="0045031B" w:rsidRPr="003D4C36" w:rsidRDefault="0045031B" w:rsidP="004503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45031B" w:rsidRDefault="0045031B" w:rsidP="0045031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45031B" w:rsidRDefault="0045031B" w:rsidP="0045031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1. </w:t>
      </w:r>
      <w:r>
        <w:rPr>
          <w:sz w:val="28"/>
          <w:szCs w:val="28"/>
          <w:lang w:val="uk-UA" w:eastAsia="ru-RU"/>
        </w:rPr>
        <w:t xml:space="preserve">Надати </w:t>
      </w:r>
      <w:r w:rsidR="001F7AAF">
        <w:rPr>
          <w:sz w:val="28"/>
          <w:szCs w:val="28"/>
          <w:lang w:val="uk-UA" w:eastAsia="ru-RU"/>
        </w:rPr>
        <w:t>ДЕРГУНОВУ Віталію Володимировичу</w:t>
      </w:r>
      <w:r w:rsidR="00DA3847">
        <w:rPr>
          <w:sz w:val="28"/>
          <w:szCs w:val="28"/>
          <w:lang w:val="uk-UA" w:eastAsia="ru-RU"/>
        </w:rPr>
        <w:t xml:space="preserve">,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E0D19">
        <w:rPr>
          <w:sz w:val="28"/>
          <w:szCs w:val="28"/>
          <w:lang w:val="uk-UA" w:eastAsia="ru-RU"/>
        </w:rPr>
        <w:t>,</w:t>
      </w:r>
      <w:r w:rsidR="001F7AAF">
        <w:rPr>
          <w:sz w:val="28"/>
          <w:szCs w:val="28"/>
          <w:lang w:val="uk-UA" w:eastAsia="ru-RU"/>
        </w:rPr>
        <w:t xml:space="preserve"> та ДЕРГУНОВІЙ Ярославі </w:t>
      </w:r>
      <w:r w:rsidR="00DA3847">
        <w:rPr>
          <w:sz w:val="28"/>
          <w:szCs w:val="28"/>
          <w:lang w:val="uk-UA" w:eastAsia="ru-RU"/>
        </w:rPr>
        <w:t>Іванівн</w:t>
      </w:r>
      <w:r w:rsidR="001F7AAF">
        <w:rPr>
          <w:sz w:val="28"/>
          <w:szCs w:val="28"/>
          <w:lang w:val="uk-UA" w:eastAsia="ru-RU"/>
        </w:rPr>
        <w:t>і</w:t>
      </w:r>
      <w:r w:rsidRPr="00196817">
        <w:rPr>
          <w:sz w:val="28"/>
          <w:szCs w:val="28"/>
          <w:lang w:val="uk-UA" w:eastAsia="ru-RU"/>
        </w:rPr>
        <w:t>,</w:t>
      </w:r>
      <w:r w:rsidR="00DA3847">
        <w:rPr>
          <w:sz w:val="28"/>
          <w:szCs w:val="28"/>
          <w:lang w:val="uk-UA" w:eastAsia="ru-RU"/>
        </w:rPr>
        <w:t xml:space="preserve">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E0D19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</w:t>
      </w:r>
      <w:r w:rsidRPr="00196817">
        <w:rPr>
          <w:sz w:val="28"/>
          <w:szCs w:val="28"/>
          <w:lang w:val="uk-UA" w:eastAsia="ru-RU"/>
        </w:rPr>
        <w:t xml:space="preserve">дозвіл на вчинення правочину щодо нерухомого майна, а саме: </w:t>
      </w:r>
    </w:p>
    <w:p w:rsidR="00DC0273" w:rsidRDefault="0045031B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lastRenderedPageBreak/>
        <w:t xml:space="preserve">          - </w:t>
      </w:r>
      <w:r>
        <w:rPr>
          <w:sz w:val="28"/>
          <w:szCs w:val="28"/>
          <w:lang w:val="uk-UA" w:eastAsia="ru-RU"/>
        </w:rPr>
        <w:t>укладення договору оренди земельної ділянки</w:t>
      </w:r>
      <w:r w:rsidR="001B3F36" w:rsidRPr="001B3F36">
        <w:rPr>
          <w:sz w:val="28"/>
          <w:szCs w:val="28"/>
          <w:lang w:val="uk-UA" w:eastAsia="ru-RU"/>
        </w:rPr>
        <w:t xml:space="preserve"> </w:t>
      </w:r>
      <w:r w:rsidR="001B3F36">
        <w:rPr>
          <w:sz w:val="28"/>
          <w:szCs w:val="28"/>
          <w:lang w:val="uk-UA" w:eastAsia="ru-RU"/>
        </w:rPr>
        <w:t xml:space="preserve">кадастровий номер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1B3F36">
        <w:rPr>
          <w:sz w:val="28"/>
          <w:szCs w:val="28"/>
          <w:lang w:val="uk-UA" w:eastAsia="ru-RU"/>
        </w:rPr>
        <w:t xml:space="preserve">з цільовим призначенням </w:t>
      </w:r>
      <w:r>
        <w:rPr>
          <w:sz w:val="28"/>
          <w:szCs w:val="28"/>
          <w:lang w:val="uk-UA" w:eastAsia="ru-RU"/>
        </w:rPr>
        <w:t>для ведення товарного сільськогосподарсько</w:t>
      </w:r>
      <w:r w:rsidR="00EE0D19">
        <w:rPr>
          <w:sz w:val="28"/>
          <w:szCs w:val="28"/>
          <w:lang w:val="uk-UA" w:eastAsia="ru-RU"/>
        </w:rPr>
        <w:t>го виробництва</w:t>
      </w:r>
      <w:r w:rsidR="001B3F36">
        <w:rPr>
          <w:sz w:val="28"/>
          <w:szCs w:val="28"/>
          <w:lang w:val="uk-UA" w:eastAsia="ru-RU"/>
        </w:rPr>
        <w:t xml:space="preserve">, яка знаходиться за межами населеного пункту с. </w:t>
      </w:r>
      <w:proofErr w:type="spellStart"/>
      <w:r w:rsidR="001B3F36">
        <w:rPr>
          <w:sz w:val="28"/>
          <w:szCs w:val="28"/>
          <w:lang w:val="uk-UA" w:eastAsia="ru-RU"/>
        </w:rPr>
        <w:t>Тимків</w:t>
      </w:r>
      <w:proofErr w:type="spellEnd"/>
      <w:r w:rsidR="001B3F36">
        <w:rPr>
          <w:sz w:val="28"/>
          <w:szCs w:val="28"/>
          <w:lang w:val="uk-UA" w:eastAsia="ru-RU"/>
        </w:rPr>
        <w:t xml:space="preserve"> Кам</w:t>
      </w:r>
      <w:r w:rsidR="001B3F36" w:rsidRPr="00B42FED">
        <w:rPr>
          <w:sz w:val="28"/>
          <w:szCs w:val="28"/>
          <w:lang w:val="uk-UA" w:eastAsia="ru-RU"/>
        </w:rPr>
        <w:t>’</w:t>
      </w:r>
      <w:r w:rsidR="001B3F36">
        <w:rPr>
          <w:sz w:val="28"/>
          <w:szCs w:val="28"/>
          <w:lang w:val="uk-UA" w:eastAsia="ru-RU"/>
        </w:rPr>
        <w:t>янець-Подільського району Хмельницької області</w:t>
      </w:r>
      <w:r w:rsidR="00EE0D19">
        <w:rPr>
          <w:sz w:val="28"/>
          <w:szCs w:val="28"/>
          <w:lang w:val="uk-UA" w:eastAsia="ru-RU"/>
        </w:rPr>
        <w:t xml:space="preserve"> </w:t>
      </w:r>
      <w:r w:rsidR="001B3F36">
        <w:rPr>
          <w:sz w:val="28"/>
          <w:szCs w:val="28"/>
          <w:lang w:val="uk-UA" w:eastAsia="ru-RU"/>
        </w:rPr>
        <w:t xml:space="preserve">площею 1.5319 га, </w:t>
      </w:r>
      <w:r w:rsidR="001F7AAF">
        <w:rPr>
          <w:sz w:val="28"/>
          <w:szCs w:val="28"/>
          <w:lang w:val="uk-UA" w:eastAsia="ru-RU"/>
        </w:rPr>
        <w:t>від імені малолітнього сина</w:t>
      </w:r>
      <w:r>
        <w:rPr>
          <w:sz w:val="28"/>
          <w:szCs w:val="28"/>
          <w:lang w:val="uk-UA" w:eastAsia="ru-RU"/>
        </w:rPr>
        <w:t xml:space="preserve">, </w:t>
      </w:r>
      <w:r w:rsidR="001F7AAF">
        <w:rPr>
          <w:sz w:val="28"/>
          <w:szCs w:val="28"/>
          <w:lang w:val="uk-UA" w:eastAsia="ru-RU"/>
        </w:rPr>
        <w:t>ДЕРГУНОВА Володимира Віталійовича</w:t>
      </w:r>
      <w:r>
        <w:rPr>
          <w:sz w:val="28"/>
          <w:szCs w:val="28"/>
          <w:lang w:val="uk-UA" w:eastAsia="ru-RU"/>
        </w:rPr>
        <w:t xml:space="preserve">, </w:t>
      </w:r>
      <w:r w:rsidR="00B42FED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DA3847">
        <w:rPr>
          <w:sz w:val="28"/>
          <w:szCs w:val="28"/>
          <w:lang w:val="uk-UA" w:eastAsia="ru-RU"/>
        </w:rPr>
        <w:t xml:space="preserve">. </w:t>
      </w:r>
      <w:r w:rsidRPr="00196817">
        <w:rPr>
          <w:sz w:val="28"/>
          <w:szCs w:val="28"/>
          <w:lang w:val="uk-UA" w:eastAsia="ru-RU"/>
        </w:rPr>
        <w:t>Права</w:t>
      </w:r>
      <w:r w:rsidRPr="001A30B4">
        <w:rPr>
          <w:sz w:val="28"/>
          <w:szCs w:val="28"/>
          <w:lang w:val="uk-UA" w:eastAsia="ru-RU"/>
        </w:rPr>
        <w:t xml:space="preserve"> </w:t>
      </w:r>
      <w:r w:rsidR="00E816C2">
        <w:rPr>
          <w:sz w:val="28"/>
          <w:szCs w:val="28"/>
          <w:lang w:val="uk-UA" w:eastAsia="ru-RU"/>
        </w:rPr>
        <w:t xml:space="preserve">малолітнього </w:t>
      </w:r>
      <w:proofErr w:type="spellStart"/>
      <w:r w:rsidR="00E816C2">
        <w:rPr>
          <w:sz w:val="28"/>
          <w:szCs w:val="28"/>
          <w:lang w:val="uk-UA" w:eastAsia="ru-RU"/>
        </w:rPr>
        <w:t>Дергунова</w:t>
      </w:r>
      <w:proofErr w:type="spellEnd"/>
      <w:r w:rsidR="00E816C2">
        <w:rPr>
          <w:sz w:val="28"/>
          <w:szCs w:val="28"/>
          <w:lang w:val="uk-UA" w:eastAsia="ru-RU"/>
        </w:rPr>
        <w:t xml:space="preserve"> Володимира Віталійовича</w:t>
      </w:r>
      <w:r>
        <w:rPr>
          <w:sz w:val="28"/>
          <w:szCs w:val="28"/>
          <w:lang w:val="uk-UA" w:eastAsia="ru-RU"/>
        </w:rPr>
        <w:t xml:space="preserve"> не порушуються, так</w:t>
      </w:r>
      <w:r w:rsidRPr="00196817">
        <w:rPr>
          <w:sz w:val="28"/>
          <w:szCs w:val="28"/>
          <w:lang w:val="uk-UA" w:eastAsia="ru-RU"/>
        </w:rPr>
        <w:t xml:space="preserve"> як </w:t>
      </w:r>
      <w:r>
        <w:rPr>
          <w:sz w:val="28"/>
          <w:szCs w:val="28"/>
          <w:lang w:val="uk-UA" w:eastAsia="ru-RU"/>
        </w:rPr>
        <w:t>з</w:t>
      </w:r>
      <w:r w:rsidR="00FE059F">
        <w:rPr>
          <w:sz w:val="28"/>
          <w:szCs w:val="28"/>
          <w:lang w:val="uk-UA" w:eastAsia="ru-RU"/>
        </w:rPr>
        <w:t>емельна ділянка залишає</w:t>
      </w:r>
      <w:r w:rsidR="00E816C2">
        <w:rPr>
          <w:sz w:val="28"/>
          <w:szCs w:val="28"/>
          <w:lang w:val="uk-UA" w:eastAsia="ru-RU"/>
        </w:rPr>
        <w:t>ться у його</w:t>
      </w:r>
      <w:r>
        <w:rPr>
          <w:sz w:val="28"/>
          <w:szCs w:val="28"/>
          <w:lang w:val="uk-UA" w:eastAsia="ru-RU"/>
        </w:rPr>
        <w:t xml:space="preserve"> власності</w:t>
      </w:r>
      <w:r w:rsidRPr="00196817">
        <w:rPr>
          <w:sz w:val="28"/>
          <w:szCs w:val="28"/>
          <w:lang w:val="uk-UA" w:eastAsia="ru-RU"/>
        </w:rPr>
        <w:t>.</w:t>
      </w:r>
    </w:p>
    <w:p w:rsidR="0045031B" w:rsidRDefault="00DC0273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45031B">
        <w:rPr>
          <w:sz w:val="28"/>
          <w:szCs w:val="28"/>
          <w:lang w:val="uk-UA" w:eastAsia="ru-RU"/>
        </w:rPr>
        <w:t>2</w:t>
      </w:r>
      <w:r w:rsidR="0045031B" w:rsidRPr="00340161">
        <w:rPr>
          <w:sz w:val="28"/>
          <w:szCs w:val="28"/>
          <w:lang w:val="uk-UA" w:eastAsia="ru-RU"/>
        </w:rPr>
        <w:t>.</w:t>
      </w:r>
      <w:r w:rsidR="0045031B">
        <w:rPr>
          <w:sz w:val="28"/>
          <w:szCs w:val="28"/>
          <w:lang w:val="uk-UA" w:eastAsia="ru-RU"/>
        </w:rPr>
        <w:t xml:space="preserve"> </w:t>
      </w:r>
      <w:r w:rsidR="0045031B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45031B">
        <w:rPr>
          <w:sz w:val="28"/>
          <w:szCs w:val="28"/>
          <w:lang w:val="uk-UA" w:eastAsia="ru-RU"/>
        </w:rPr>
        <w:t xml:space="preserve">рішення </w:t>
      </w:r>
      <w:r w:rsidR="0045031B" w:rsidRPr="00196817">
        <w:rPr>
          <w:sz w:val="28"/>
          <w:szCs w:val="28"/>
          <w:lang w:val="uk-UA" w:eastAsia="ru-RU"/>
        </w:rPr>
        <w:t>покласти на заступника</w:t>
      </w:r>
      <w:r w:rsidR="0045031B">
        <w:rPr>
          <w:sz w:val="28"/>
          <w:szCs w:val="28"/>
          <w:lang w:val="uk-UA" w:eastAsia="ru-RU"/>
        </w:rPr>
        <w:t xml:space="preserve"> селищного</w:t>
      </w:r>
      <w:r w:rsidR="0045031B" w:rsidRPr="00196817">
        <w:rPr>
          <w:sz w:val="28"/>
          <w:szCs w:val="28"/>
          <w:lang w:val="uk-UA" w:eastAsia="ru-RU"/>
        </w:rPr>
        <w:t xml:space="preserve"> голови </w:t>
      </w:r>
      <w:r w:rsidR="0045031B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45031B" w:rsidRPr="00196817">
        <w:rPr>
          <w:sz w:val="28"/>
          <w:szCs w:val="28"/>
          <w:lang w:val="uk-UA" w:eastAsia="ru-RU"/>
        </w:rPr>
        <w:t>.</w:t>
      </w:r>
    </w:p>
    <w:p w:rsidR="00FE059F" w:rsidRDefault="00FE059F" w:rsidP="00DC027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45031B" w:rsidRPr="00196817" w:rsidRDefault="0045031B" w:rsidP="0045031B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45031B" w:rsidRPr="00196817" w:rsidRDefault="0045031B" w:rsidP="0045031B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9226D9" w:rsidRDefault="009226D9" w:rsidP="009226D9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                                                         Віктор КОСТЮЧЕНКО</w:t>
      </w:r>
    </w:p>
    <w:p w:rsidR="0045031B" w:rsidRDefault="0045031B" w:rsidP="0045031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65247C" w:rsidRDefault="0065247C">
      <w:pPr>
        <w:rPr>
          <w:lang w:val="uk-UA"/>
        </w:rPr>
      </w:pPr>
    </w:p>
    <w:sectPr w:rsidR="0065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9"/>
    <w:rsid w:val="000570A2"/>
    <w:rsid w:val="00132459"/>
    <w:rsid w:val="00177C84"/>
    <w:rsid w:val="001B3F36"/>
    <w:rsid w:val="001F7AAF"/>
    <w:rsid w:val="003506DB"/>
    <w:rsid w:val="003A2652"/>
    <w:rsid w:val="0045031B"/>
    <w:rsid w:val="00550B50"/>
    <w:rsid w:val="00576960"/>
    <w:rsid w:val="0065247C"/>
    <w:rsid w:val="006E3577"/>
    <w:rsid w:val="007C5656"/>
    <w:rsid w:val="00812285"/>
    <w:rsid w:val="00870D1F"/>
    <w:rsid w:val="00896CA6"/>
    <w:rsid w:val="009226D9"/>
    <w:rsid w:val="00994C14"/>
    <w:rsid w:val="00B42FED"/>
    <w:rsid w:val="00BE02AE"/>
    <w:rsid w:val="00C20FA0"/>
    <w:rsid w:val="00CF738B"/>
    <w:rsid w:val="00DA3847"/>
    <w:rsid w:val="00DC0273"/>
    <w:rsid w:val="00E816C2"/>
    <w:rsid w:val="00EE0D19"/>
    <w:rsid w:val="00FC396F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5</cp:revision>
  <cp:lastPrinted>2022-06-16T08:39:00Z</cp:lastPrinted>
  <dcterms:created xsi:type="dcterms:W3CDTF">2022-06-21T13:31:00Z</dcterms:created>
  <dcterms:modified xsi:type="dcterms:W3CDTF">2022-06-27T12:49:00Z</dcterms:modified>
</cp:coreProperties>
</file>