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B" w:rsidRPr="009362CB" w:rsidRDefault="009362CB" w:rsidP="009362CB">
      <w:pPr>
        <w:rPr>
          <w:lang w:val="uk-UA"/>
        </w:rPr>
      </w:pP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9362CB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7F26520" wp14:editId="391E4B9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9362CB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9362CB" w:rsidRPr="009362CB" w:rsidRDefault="009362CB" w:rsidP="009362C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9362CB">
        <w:rPr>
          <w:b/>
          <w:szCs w:val="28"/>
          <w:lang w:val="uk-UA" w:eastAsia="ru-RU"/>
        </w:rPr>
        <w:t>ВИКОНАВЧИЙ КОМІТЕТ</w:t>
      </w:r>
    </w:p>
    <w:p w:rsidR="009362CB" w:rsidRPr="009362CB" w:rsidRDefault="009362CB" w:rsidP="009362C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9362CB" w:rsidRPr="009362CB" w:rsidRDefault="009362CB" w:rsidP="009362C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9362CB">
        <w:rPr>
          <w:b/>
          <w:sz w:val="28"/>
          <w:szCs w:val="28"/>
          <w:lang w:val="uk-UA" w:eastAsia="ru-RU"/>
        </w:rPr>
        <w:t>РІШЕННЯ</w:t>
      </w:r>
      <w:r w:rsidRPr="009362CB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9362CB" w:rsidRPr="009362CB" w:rsidTr="00E42BD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62CB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2CB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362CB" w:rsidRPr="009362CB" w:rsidRDefault="009362CB" w:rsidP="009362CB">
      <w:pPr>
        <w:spacing w:after="120" w:line="14" w:lineRule="auto"/>
        <w:rPr>
          <w:sz w:val="20"/>
          <w:lang w:val="uk-UA"/>
        </w:rPr>
      </w:pPr>
    </w:p>
    <w:p w:rsidR="009362CB" w:rsidRPr="009362CB" w:rsidRDefault="009362CB" w:rsidP="009362CB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9362CB" w:rsidRPr="009362CB" w:rsidTr="00E42B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F2A7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9362C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встановлення порядку побачення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Бондару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Олександру Анатолійовичу з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його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малолітніми 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дітьми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Бондар Іриною Олександрівною та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Бондаром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Дмитром Олександровичем</w:t>
            </w:r>
          </w:p>
        </w:tc>
      </w:tr>
    </w:tbl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>Керуючись статтею 56 Цивільного кодексу України,</w:t>
      </w:r>
      <w:r w:rsidR="003249F6">
        <w:rPr>
          <w:sz w:val="28"/>
          <w:szCs w:val="28"/>
          <w:lang w:val="uk-UA" w:eastAsia="ru-RU"/>
        </w:rPr>
        <w:t xml:space="preserve"> статтею</w:t>
      </w:r>
      <w:r w:rsidR="00741BCB">
        <w:rPr>
          <w:sz w:val="28"/>
          <w:szCs w:val="28"/>
          <w:lang w:val="uk-UA" w:eastAsia="ru-RU"/>
        </w:rPr>
        <w:t>158</w:t>
      </w:r>
      <w:r w:rsidRPr="009362CB">
        <w:rPr>
          <w:sz w:val="28"/>
          <w:szCs w:val="28"/>
          <w:lang w:val="uk-UA" w:eastAsia="ru-RU"/>
        </w:rPr>
        <w:t xml:space="preserve">  Сімейного кодексу України, </w:t>
      </w:r>
      <w:r w:rsidRPr="009362CB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9362CB">
        <w:rPr>
          <w:sz w:val="28"/>
          <w:szCs w:val="28"/>
          <w:lang w:val="uk-UA" w:eastAsia="ru-RU"/>
        </w:rPr>
        <w:t xml:space="preserve"> </w:t>
      </w:r>
      <w:r w:rsidR="00741BCB">
        <w:rPr>
          <w:sz w:val="28"/>
          <w:szCs w:val="28"/>
          <w:lang w:val="uk-UA" w:eastAsia="ru-RU"/>
        </w:rPr>
        <w:t>пунктом 73</w:t>
      </w:r>
      <w:r w:rsidRPr="009362CB">
        <w:rPr>
          <w:bCs/>
          <w:sz w:val="28"/>
          <w:szCs w:val="28"/>
          <w:lang w:val="uk-UA"/>
        </w:rPr>
        <w:t xml:space="preserve"> </w:t>
      </w:r>
      <w:r w:rsidRPr="009362CB">
        <w:rPr>
          <w:sz w:val="28"/>
          <w:szCs w:val="28"/>
          <w:lang w:val="uk-UA" w:eastAsia="ru-RU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9362CB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9362CB">
        <w:rPr>
          <w:sz w:val="28"/>
          <w:szCs w:val="28"/>
          <w:lang w:val="uk-UA" w:eastAsia="ru-RU"/>
        </w:rPr>
        <w:t xml:space="preserve"> </w:t>
      </w:r>
      <w:r w:rsidRPr="009362CB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9362CB">
        <w:rPr>
          <w:sz w:val="28"/>
          <w:szCs w:val="28"/>
          <w:lang w:val="uk-UA" w:eastAsia="ru-RU"/>
        </w:rPr>
        <w:t>враховуючи</w:t>
      </w:r>
      <w:r w:rsidR="00741BCB">
        <w:rPr>
          <w:sz w:val="28"/>
          <w:szCs w:val="28"/>
          <w:lang w:val="uk-UA" w:eastAsia="ru-RU"/>
        </w:rPr>
        <w:t xml:space="preserve"> заяву батька дітей </w:t>
      </w:r>
      <w:proofErr w:type="spellStart"/>
      <w:r w:rsidR="00741BCB">
        <w:rPr>
          <w:sz w:val="28"/>
          <w:szCs w:val="28"/>
          <w:lang w:val="uk-UA" w:eastAsia="ru-RU"/>
        </w:rPr>
        <w:t>Бондара</w:t>
      </w:r>
      <w:proofErr w:type="spellEnd"/>
      <w:r w:rsidR="00741BCB">
        <w:rPr>
          <w:sz w:val="28"/>
          <w:szCs w:val="28"/>
          <w:lang w:val="uk-UA" w:eastAsia="ru-RU"/>
        </w:rPr>
        <w:t xml:space="preserve"> О.А</w:t>
      </w:r>
      <w:r w:rsidRPr="009362CB">
        <w:rPr>
          <w:sz w:val="28"/>
          <w:szCs w:val="28"/>
          <w:lang w:val="uk-UA" w:eastAsia="ru-RU"/>
        </w:rPr>
        <w:t xml:space="preserve">., </w:t>
      </w:r>
      <w:r w:rsidR="00524FC1">
        <w:rPr>
          <w:sz w:val="28"/>
          <w:szCs w:val="28"/>
          <w:lang w:val="uk-UA" w:eastAsia="ru-RU"/>
        </w:rPr>
        <w:t xml:space="preserve">висновок служби у справах дітей селищної ради від 14.06.2022 року №60, </w:t>
      </w:r>
      <w:r w:rsidRPr="009362CB">
        <w:rPr>
          <w:sz w:val="28"/>
          <w:szCs w:val="28"/>
          <w:lang w:val="uk-UA" w:eastAsia="ru-RU"/>
        </w:rPr>
        <w:t>рішення комісії з питань захисту прав дитини при селищній раді №</w:t>
      </w:r>
      <w:r w:rsidR="00741BCB">
        <w:rPr>
          <w:sz w:val="28"/>
          <w:szCs w:val="28"/>
          <w:lang w:val="uk-UA" w:eastAsia="ru-RU"/>
        </w:rPr>
        <w:t>3</w:t>
      </w:r>
      <w:r w:rsidRPr="009362CB">
        <w:rPr>
          <w:sz w:val="28"/>
          <w:szCs w:val="28"/>
          <w:lang w:val="uk-UA" w:eastAsia="ru-RU"/>
        </w:rPr>
        <w:t xml:space="preserve">, протокол засідання комісії від 15.06.2022 року №5, </w:t>
      </w:r>
      <w:r w:rsidRPr="009362CB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A7583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 xml:space="preserve">                                               </w:t>
      </w:r>
      <w:r w:rsidRPr="009362CB">
        <w:rPr>
          <w:b/>
          <w:sz w:val="28"/>
          <w:szCs w:val="28"/>
          <w:lang w:val="uk-UA"/>
        </w:rPr>
        <w:t>ВИРІШИВ:</w:t>
      </w:r>
    </w:p>
    <w:p w:rsidR="00DA0982" w:rsidRPr="009362CB" w:rsidRDefault="00DA0982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9362CB" w:rsidRDefault="00A7583B" w:rsidP="009362CB">
      <w:pPr>
        <w:tabs>
          <w:tab w:val="left" w:pos="180"/>
          <w:tab w:val="left" w:pos="3810"/>
        </w:tabs>
        <w:ind w:firstLineChars="247" w:firstLine="699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Встановити порядок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побачення гр. </w:t>
      </w:r>
      <w:proofErr w:type="spellStart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Бондара</w:t>
      </w:r>
      <w:proofErr w:type="spellEnd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Олександра Анатолійовича, </w:t>
      </w:r>
      <w:r w:rsidR="00C449BD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конфіденційна інформація</w:t>
      </w:r>
      <w:r w:rsidR="00C449BD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з його малолітніми дітьми: Бондар Іриною Олександрівною,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та </w:t>
      </w:r>
      <w:proofErr w:type="spellStart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Бондаром</w:t>
      </w:r>
      <w:proofErr w:type="spellEnd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Дмитром Олександровичем,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які проживають разом з матір</w:t>
      </w:r>
      <w:r w:rsidR="009362CB">
        <w:rPr>
          <w:rFonts w:eastAsia="Arial Unicode MS"/>
          <w:color w:val="000000"/>
          <w:spacing w:val="3"/>
          <w:sz w:val="28"/>
          <w:szCs w:val="28"/>
          <w:lang w:eastAsia="uk-UA"/>
        </w:rPr>
        <w:t>’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ю, Бондар Тетяною </w:t>
      </w:r>
      <w:r w:rsidR="0002039F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Андріївною,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Хмельницької області: </w:t>
      </w:r>
      <w:r w:rsidR="009362CB">
        <w:rPr>
          <w:sz w:val="28"/>
          <w:szCs w:val="28"/>
          <w:lang w:val="uk-UA" w:eastAsia="ru-RU"/>
        </w:rPr>
        <w:t xml:space="preserve">перші та треті вихідні щомісяця з 17 год. 00 хв. п’ятниці  до 11 год. 00 хв. неділі в межах Хмельницької області; необмежене спілкування з дітьми особисто, засобами телефонного, поштового, </w:t>
      </w:r>
      <w:r w:rsidR="009362CB">
        <w:rPr>
          <w:sz w:val="28"/>
          <w:szCs w:val="28"/>
          <w:lang w:val="uk-UA" w:eastAsia="ru-RU"/>
        </w:rPr>
        <w:lastRenderedPageBreak/>
        <w:t>електронного та іншог</w:t>
      </w:r>
      <w:r w:rsidR="007717F3">
        <w:rPr>
          <w:sz w:val="28"/>
          <w:szCs w:val="28"/>
          <w:lang w:val="uk-UA" w:eastAsia="ru-RU"/>
        </w:rPr>
        <w:t>о засобу зв’язку, протягом</w:t>
      </w:r>
      <w:r w:rsidR="008E7B78">
        <w:rPr>
          <w:sz w:val="28"/>
          <w:szCs w:val="28"/>
          <w:lang w:val="uk-UA" w:eastAsia="ru-RU"/>
        </w:rPr>
        <w:t xml:space="preserve"> року 3</w:t>
      </w:r>
      <w:r w:rsidR="007717F3">
        <w:rPr>
          <w:sz w:val="28"/>
          <w:szCs w:val="28"/>
          <w:lang w:val="uk-UA" w:eastAsia="ru-RU"/>
        </w:rPr>
        <w:t xml:space="preserve">0 </w:t>
      </w:r>
      <w:r w:rsidR="008E7B78">
        <w:rPr>
          <w:sz w:val="28"/>
          <w:szCs w:val="28"/>
          <w:lang w:val="uk-UA" w:eastAsia="ru-RU"/>
        </w:rPr>
        <w:t xml:space="preserve">календарних </w:t>
      </w:r>
      <w:r w:rsidR="00A35A82">
        <w:rPr>
          <w:sz w:val="28"/>
          <w:szCs w:val="28"/>
          <w:lang w:val="uk-UA" w:eastAsia="ru-RU"/>
        </w:rPr>
        <w:t xml:space="preserve">днів </w:t>
      </w:r>
      <w:r w:rsidR="008E7B78">
        <w:rPr>
          <w:sz w:val="28"/>
          <w:szCs w:val="28"/>
          <w:lang w:val="uk-UA" w:eastAsia="ru-RU"/>
        </w:rPr>
        <w:t>для організації відпочинку та оздоровлення дітей за погодженням з матір</w:t>
      </w:r>
      <w:r w:rsidR="008E7B78" w:rsidRPr="008E7B78">
        <w:rPr>
          <w:sz w:val="28"/>
          <w:szCs w:val="28"/>
          <w:lang w:val="uk-UA" w:eastAsia="ru-RU"/>
        </w:rPr>
        <w:t>’</w:t>
      </w:r>
      <w:r w:rsidR="008E7B78">
        <w:rPr>
          <w:sz w:val="28"/>
          <w:szCs w:val="28"/>
          <w:lang w:val="uk-UA" w:eastAsia="ru-RU"/>
        </w:rPr>
        <w:t xml:space="preserve">ю дітей та з урахуванням бажання дітей. </w:t>
      </w:r>
    </w:p>
    <w:p w:rsidR="00737B1A" w:rsidRDefault="00737B1A" w:rsidP="00737B1A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024CB0" w:rsidRDefault="0061196B">
      <w:pPr>
        <w:rPr>
          <w:lang w:val="uk-UA"/>
        </w:rPr>
      </w:pPr>
    </w:p>
    <w:p w:rsidR="00A7583B" w:rsidRPr="009362CB" w:rsidRDefault="00A7583B" w:rsidP="00A7583B">
      <w:pPr>
        <w:rPr>
          <w:lang w:val="uk-UA"/>
        </w:rPr>
      </w:pPr>
      <w:r w:rsidRPr="009362CB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A7583B" w:rsidRDefault="00A7583B" w:rsidP="00A7583B">
      <w:pPr>
        <w:tabs>
          <w:tab w:val="left" w:pos="180"/>
          <w:tab w:val="left" w:pos="3810"/>
        </w:tabs>
        <w:ind w:firstLineChars="247" w:firstLine="699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9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:rsidR="00A7583B" w:rsidRDefault="00A7583B">
      <w:pPr>
        <w:rPr>
          <w:lang w:val="uk-UA"/>
        </w:rPr>
      </w:pPr>
    </w:p>
    <w:p w:rsidR="008E7B78" w:rsidRDefault="008E7B78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Pr="00851170" w:rsidRDefault="00A76816" w:rsidP="00A76816">
      <w:pPr>
        <w:jc w:val="center"/>
        <w:rPr>
          <w:sz w:val="28"/>
          <w:szCs w:val="28"/>
          <w:lang w:val="uk-UA"/>
        </w:rPr>
      </w:pPr>
      <w:r w:rsidRPr="00851170">
        <w:rPr>
          <w:sz w:val="28"/>
          <w:szCs w:val="28"/>
          <w:lang w:val="uk-UA"/>
        </w:rPr>
        <w:t>НОВОУШИЦЬКА СЕЛИЩНА РАДА</w:t>
      </w:r>
    </w:p>
    <w:p w:rsidR="00A76816" w:rsidRPr="00851170" w:rsidRDefault="00A76816" w:rsidP="00A76816">
      <w:pPr>
        <w:jc w:val="center"/>
        <w:rPr>
          <w:sz w:val="28"/>
          <w:szCs w:val="28"/>
          <w:lang w:val="uk-UA"/>
        </w:rPr>
      </w:pPr>
      <w:r w:rsidRPr="00851170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CCA9A5" wp14:editId="6794CF1E">
                <wp:simplePos x="0" y="0"/>
                <wp:positionH relativeFrom="column">
                  <wp:posOffset>51435</wp:posOffset>
                </wp:positionH>
                <wp:positionV relativeFrom="paragraph">
                  <wp:posOffset>129539</wp:posOffset>
                </wp:positionV>
                <wp:extent cx="6840220" cy="0"/>
                <wp:effectExtent l="0" t="19050" r="177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0.2pt" to="542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" strokeweight="3pt"/>
            </w:pict>
          </mc:Fallback>
        </mc:AlternateContent>
      </w:r>
    </w:p>
    <w:p w:rsidR="00A76816" w:rsidRPr="00851170" w:rsidRDefault="00A76816" w:rsidP="00A76816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i/>
          <w:sz w:val="28"/>
          <w:szCs w:val="28"/>
          <w:lang w:val="uk-UA" w:eastAsia="en-US"/>
        </w:rPr>
      </w:pPr>
      <w:r w:rsidRPr="00851170">
        <w:rPr>
          <w:b/>
          <w:bCs/>
          <w:sz w:val="28"/>
          <w:szCs w:val="28"/>
          <w:lang w:val="uk-UA" w:eastAsia="en-US"/>
        </w:rPr>
        <w:t>ПАСПОРТ ПРОЕКТУ РІШЕННЯ ВИКОНАВЧОГО КОМІТЕТУ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473"/>
        <w:gridCol w:w="2841"/>
        <w:gridCol w:w="473"/>
        <w:gridCol w:w="2841"/>
      </w:tblGrid>
      <w:tr w:rsidR="00A76816" w:rsidRPr="00851170" w:rsidTr="00F55B88">
        <w:trPr>
          <w:jc w:val="center"/>
        </w:trPr>
        <w:tc>
          <w:tcPr>
            <w:tcW w:w="1500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 w:rsidRPr="00851170">
              <w:rPr>
                <w:lang w:val="uk-UA"/>
              </w:rPr>
              <w:t>Назва питання:</w:t>
            </w:r>
          </w:p>
        </w:tc>
        <w:tc>
          <w:tcPr>
            <w:tcW w:w="35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6816" w:rsidRPr="00851170" w:rsidRDefault="00A76816" w:rsidP="00F55B88">
            <w:pPr>
              <w:rPr>
                <w:sz w:val="22"/>
                <w:szCs w:val="22"/>
                <w:lang w:val="uk-UA"/>
              </w:rPr>
            </w:pPr>
            <w:r w:rsidRPr="00851170">
              <w:rPr>
                <w:bCs/>
                <w:sz w:val="22"/>
                <w:szCs w:val="22"/>
                <w:lang w:val="uk-UA"/>
              </w:rPr>
              <w:t>Про</w:t>
            </w:r>
            <w:r>
              <w:rPr>
                <w:bCs/>
                <w:sz w:val="22"/>
                <w:szCs w:val="22"/>
                <w:lang w:val="uk-UA"/>
              </w:rPr>
              <w:t xml:space="preserve"> встановлення порядку побачень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Бондару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Олександру Анатолійовичу</w:t>
            </w:r>
            <w:r w:rsidR="0007134B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з його малолітніми дітьми Бондар Іриною Олександрівною та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Бондаром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Дмитром Олександровичем</w:t>
            </w:r>
          </w:p>
        </w:tc>
      </w:tr>
      <w:tr w:rsidR="00A76816" w:rsidRPr="00851170" w:rsidTr="00F55B88">
        <w:trPr>
          <w:jc w:val="center"/>
        </w:trPr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Дата внесення: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Дата засідання: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Строк дії (кінцевий строк)</w:t>
            </w:r>
          </w:p>
        </w:tc>
      </w:tr>
      <w:tr w:rsidR="00A76816" w:rsidRPr="00851170" w:rsidTr="00F55B88">
        <w:trPr>
          <w:jc w:val="center"/>
        </w:trPr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5117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851170">
              <w:rPr>
                <w:lang w:val="uk-UA"/>
              </w:rPr>
              <w:t>.2022</w:t>
            </w:r>
          </w:p>
        </w:tc>
        <w:tc>
          <w:tcPr>
            <w:tcW w:w="25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25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</w:tbl>
    <w:p w:rsidR="00A76816" w:rsidRPr="00851170" w:rsidRDefault="00A76816" w:rsidP="00A768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p w:rsidR="00A76816" w:rsidRPr="00851170" w:rsidRDefault="00A76816" w:rsidP="00A768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  <w:r w:rsidRPr="00851170">
        <w:rPr>
          <w:lang w:val="uk-UA" w:eastAsia="uk-UA"/>
        </w:rPr>
        <w:t>ПРОЕКТ ПОГОДИЛИ:</w:t>
      </w:r>
    </w:p>
    <w:p w:rsidR="00A76816" w:rsidRPr="00851170" w:rsidRDefault="00A76816" w:rsidP="00A768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3"/>
        <w:gridCol w:w="2202"/>
        <w:gridCol w:w="899"/>
        <w:gridCol w:w="657"/>
      </w:tblGrid>
      <w:tr w:rsidR="00A76816" w:rsidRPr="00851170" w:rsidTr="00F55B88">
        <w:trPr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Посади осіб, які погодили проект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Прізвище та власне ім’я посадової особи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Підпис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Дата</w:t>
            </w: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color w:val="000000"/>
                <w:lang w:val="uk-UA"/>
              </w:rPr>
            </w:pPr>
            <w:r w:rsidRPr="00851170">
              <w:rPr>
                <w:color w:val="000000"/>
                <w:lang w:val="uk-UA"/>
              </w:rPr>
              <w:t>Виконавець проекту рішення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Мельник Наталія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 w:rsidRPr="00851170">
              <w:rPr>
                <w:color w:val="000000"/>
                <w:lang w:val="uk-UA"/>
              </w:rPr>
              <w:t>Керівник підрозділу, виконавчого органу або посадова особа, до компетенції якої належить питання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Мельник Наталія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 w:rsidRPr="00851170">
              <w:rPr>
                <w:color w:val="000000"/>
                <w:lang w:val="uk-UA"/>
              </w:rPr>
              <w:t>Керівник виконавчого органу або посадова особа, з</w:t>
            </w:r>
            <w:r w:rsidRPr="00851170">
              <w:rPr>
                <w:lang w:val="uk-UA"/>
              </w:rPr>
              <w:t>ацікавлена у прийнятті рішення (за потреби)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851170">
              <w:rPr>
                <w:color w:val="000000"/>
                <w:szCs w:val="20"/>
                <w:lang w:val="uk-UA" w:eastAsia="uk-UA"/>
              </w:rPr>
              <w:t xml:space="preserve">Заступник селищного голови </w:t>
            </w:r>
            <w:r w:rsidRPr="00851170">
              <w:rPr>
                <w:color w:val="000000"/>
                <w:szCs w:val="20"/>
                <w:lang w:val="uk-UA" w:eastAsia="uk-UA"/>
              </w:rPr>
              <w:br/>
              <w:t>(відповідно до розподілу обов’язків)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D36513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Мазур Петро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color w:val="000000"/>
                <w:lang w:val="uk-UA"/>
              </w:rPr>
            </w:pPr>
            <w:r w:rsidRPr="00851170">
              <w:rPr>
                <w:color w:val="000000"/>
                <w:lang w:val="uk-UA"/>
              </w:rPr>
              <w:t xml:space="preserve">Начальник юридичного відділу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851170">
              <w:rPr>
                <w:lang w:val="uk-UA" w:eastAsia="uk-UA"/>
              </w:rPr>
              <w:t>Зубаль</w:t>
            </w:r>
            <w:proofErr w:type="spellEnd"/>
            <w:r w:rsidRPr="00851170">
              <w:rPr>
                <w:lang w:val="uk-UA" w:eastAsia="uk-UA"/>
              </w:rPr>
              <w:t xml:space="preserve"> Ігор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color w:val="000000"/>
                <w:lang w:val="uk-UA"/>
              </w:rPr>
            </w:pPr>
            <w:r w:rsidRPr="00851170">
              <w:rPr>
                <w:lang w:val="uk-UA"/>
              </w:rPr>
              <w:t>Начальник загального відділу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851170">
              <w:rPr>
                <w:lang w:val="uk-UA" w:eastAsia="uk-UA"/>
              </w:rPr>
              <w:t>Бабій Сергій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color w:val="000000"/>
                <w:lang w:val="uk-UA"/>
              </w:rPr>
            </w:pPr>
            <w:r w:rsidRPr="00851170">
              <w:rPr>
                <w:color w:val="000000"/>
                <w:lang w:val="uk-UA"/>
              </w:rPr>
              <w:t>Керуючий справами (секретар) виконавчого комітету ради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851170">
              <w:rPr>
                <w:lang w:val="uk-UA" w:eastAsia="uk-UA"/>
              </w:rPr>
              <w:t>Зваричук</w:t>
            </w:r>
            <w:proofErr w:type="spellEnd"/>
            <w:r w:rsidRPr="00851170">
              <w:rPr>
                <w:lang w:val="uk-UA" w:eastAsia="uk-UA"/>
              </w:rPr>
              <w:t xml:space="preserve"> Валерій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A76816" w:rsidRPr="00851170" w:rsidTr="00F55B88">
        <w:trPr>
          <w:trHeight w:val="567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rPr>
                <w:color w:val="000000"/>
                <w:lang w:val="uk-UA"/>
              </w:rPr>
            </w:pPr>
            <w:r w:rsidRPr="00851170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851170">
              <w:rPr>
                <w:lang w:val="uk-UA" w:eastAsia="uk-UA"/>
              </w:rPr>
              <w:t>Костюченко</w:t>
            </w:r>
            <w:proofErr w:type="spellEnd"/>
            <w:r w:rsidRPr="00851170">
              <w:rPr>
                <w:lang w:val="uk-UA" w:eastAsia="uk-UA"/>
              </w:rPr>
              <w:t xml:space="preserve"> Віктор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16" w:rsidRPr="00851170" w:rsidRDefault="00A76816" w:rsidP="00F55B8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</w:tbl>
    <w:p w:rsidR="00A76816" w:rsidRPr="00851170" w:rsidRDefault="00A76816" w:rsidP="00A76816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6"/>
        <w:gridCol w:w="6249"/>
        <w:gridCol w:w="1572"/>
      </w:tblGrid>
      <w:tr w:rsidR="00A76816" w:rsidRPr="00851170" w:rsidTr="00F55B88">
        <w:trPr>
          <w:jc w:val="center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b/>
                <w:lang w:val="uk-UA"/>
              </w:rPr>
            </w:pPr>
            <w:r w:rsidRPr="00851170">
              <w:rPr>
                <w:b/>
                <w:lang w:val="uk-UA"/>
              </w:rPr>
              <w:t>Зауваженн</w:t>
            </w:r>
            <w:r w:rsidRPr="00851170">
              <w:rPr>
                <w:b/>
                <w:color w:val="000000"/>
                <w:lang w:val="uk-UA"/>
              </w:rPr>
              <w:t>я до проекту:</w:t>
            </w: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Автор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Зміст зауваженн</w:t>
            </w:r>
            <w:r w:rsidRPr="00851170">
              <w:rPr>
                <w:color w:val="000000"/>
                <w:lang w:val="uk-UA"/>
              </w:rPr>
              <w:t>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Враховано/ відхилено</w:t>
            </w: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816" w:rsidRPr="00851170" w:rsidRDefault="00A76816" w:rsidP="00F55B88">
            <w:pPr>
              <w:jc w:val="center"/>
              <w:rPr>
                <w:b/>
                <w:lang w:val="uk-UA"/>
              </w:rPr>
            </w:pPr>
            <w:r w:rsidRPr="00851170">
              <w:rPr>
                <w:b/>
                <w:lang w:val="uk-UA"/>
              </w:rPr>
              <w:t>Копії рішенн</w:t>
            </w:r>
            <w:r w:rsidRPr="00851170">
              <w:rPr>
                <w:b/>
                <w:color w:val="000000"/>
                <w:lang w:val="uk-UA"/>
              </w:rPr>
              <w:t>я надіслати:</w:t>
            </w:r>
          </w:p>
        </w:tc>
      </w:tr>
      <w:tr w:rsidR="00A76816" w:rsidRPr="00851170" w:rsidTr="00F55B88">
        <w:trPr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Кількість примірників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Кому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Відмітка про розсилку</w:t>
            </w:r>
          </w:p>
        </w:tc>
      </w:tr>
      <w:tr w:rsidR="00A76816" w:rsidRPr="00851170" w:rsidTr="00F55B8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2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 w:rsidRPr="00851170">
              <w:rPr>
                <w:lang w:val="uk-UA"/>
              </w:rPr>
              <w:t>Служба у справах дітей селищної ради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816" w:rsidRPr="00851170" w:rsidRDefault="00A76816" w:rsidP="00F55B88">
            <w:pPr>
              <w:jc w:val="center"/>
              <w:rPr>
                <w:lang w:val="uk-UA"/>
              </w:rPr>
            </w:pPr>
            <w:r w:rsidRPr="00851170">
              <w:rPr>
                <w:lang w:val="uk-UA"/>
              </w:rPr>
              <w:t>1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816" w:rsidRPr="00851170" w:rsidRDefault="00A76816" w:rsidP="00F55B88">
            <w:pPr>
              <w:rPr>
                <w:lang w:val="uk-UA"/>
              </w:rPr>
            </w:pPr>
            <w:r w:rsidRPr="00851170">
              <w:rPr>
                <w:lang w:val="uk-UA"/>
              </w:rPr>
              <w:t>Загальний відділ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  <w:tr w:rsidR="00A76816" w:rsidRPr="00851170" w:rsidTr="00F55B88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816" w:rsidRPr="00851170" w:rsidRDefault="00A76816" w:rsidP="00F55B88">
            <w:pPr>
              <w:rPr>
                <w:lang w:val="uk-UA"/>
              </w:rPr>
            </w:pPr>
          </w:p>
        </w:tc>
      </w:tr>
    </w:tbl>
    <w:p w:rsidR="00A76816" w:rsidRPr="00851170" w:rsidRDefault="00A76816" w:rsidP="00A76816">
      <w:pPr>
        <w:jc w:val="both"/>
        <w:rPr>
          <w:lang w:val="uk-UA"/>
        </w:rPr>
      </w:pPr>
      <w:r w:rsidRPr="00851170">
        <w:rPr>
          <w:lang w:val="uk-UA"/>
        </w:rPr>
        <w:t>Рішення надіслано адресатам згідно зі списком розсилки</w:t>
      </w:r>
    </w:p>
    <w:p w:rsidR="00A76816" w:rsidRPr="00851170" w:rsidRDefault="00A76816" w:rsidP="00A76816">
      <w:pPr>
        <w:jc w:val="both"/>
        <w:rPr>
          <w:sz w:val="28"/>
          <w:lang w:val="uk-UA"/>
        </w:rPr>
      </w:pPr>
      <w:r w:rsidRPr="00851170">
        <w:rPr>
          <w:sz w:val="28"/>
          <w:lang w:val="uk-UA"/>
        </w:rPr>
        <w:t>«____»____________</w:t>
      </w:r>
      <w:r w:rsidRPr="00851170">
        <w:rPr>
          <w:sz w:val="28"/>
          <w:lang w:val="uk-UA"/>
        </w:rPr>
        <w:tab/>
        <w:t>___________</w:t>
      </w:r>
      <w:r w:rsidRPr="00851170">
        <w:rPr>
          <w:sz w:val="28"/>
          <w:lang w:val="uk-UA"/>
        </w:rPr>
        <w:tab/>
        <w:t>_________________________________</w:t>
      </w:r>
    </w:p>
    <w:p w:rsidR="00A76816" w:rsidRPr="00851170" w:rsidRDefault="00A76816" w:rsidP="00A76816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  <w:r w:rsidRPr="00851170">
        <w:rPr>
          <w:sz w:val="28"/>
          <w:szCs w:val="28"/>
          <w:vertAlign w:val="superscript"/>
          <w:lang w:val="uk-UA"/>
        </w:rPr>
        <w:tab/>
        <w:t>(дата)</w:t>
      </w:r>
      <w:r w:rsidRPr="00851170">
        <w:rPr>
          <w:sz w:val="28"/>
          <w:szCs w:val="28"/>
          <w:vertAlign w:val="superscript"/>
          <w:lang w:val="uk-UA"/>
        </w:rPr>
        <w:tab/>
        <w:t>(підпис)</w:t>
      </w:r>
      <w:r w:rsidRPr="00851170">
        <w:rPr>
          <w:sz w:val="28"/>
          <w:szCs w:val="28"/>
          <w:vertAlign w:val="superscript"/>
          <w:lang w:val="uk-UA"/>
        </w:rPr>
        <w:tab/>
        <w:t>(власне ім’я, прізвище особи, яка здійснила розсилку)</w:t>
      </w:r>
    </w:p>
    <w:p w:rsidR="00A76816" w:rsidRPr="006B2582" w:rsidRDefault="00A76816" w:rsidP="00A76816">
      <w:pPr>
        <w:rPr>
          <w:lang w:val="uk-UA"/>
        </w:rPr>
      </w:pPr>
    </w:p>
    <w:sectPr w:rsidR="00A76816" w:rsidRPr="006B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4"/>
    <w:rsid w:val="0002039F"/>
    <w:rsid w:val="00035DAD"/>
    <w:rsid w:val="00064FDC"/>
    <w:rsid w:val="0007134B"/>
    <w:rsid w:val="001D6452"/>
    <w:rsid w:val="003249F6"/>
    <w:rsid w:val="003506DB"/>
    <w:rsid w:val="00430665"/>
    <w:rsid w:val="00524FC1"/>
    <w:rsid w:val="005A3851"/>
    <w:rsid w:val="005C5405"/>
    <w:rsid w:val="0061196B"/>
    <w:rsid w:val="00640371"/>
    <w:rsid w:val="00692989"/>
    <w:rsid w:val="00737B1A"/>
    <w:rsid w:val="00741BCB"/>
    <w:rsid w:val="007717F3"/>
    <w:rsid w:val="00812285"/>
    <w:rsid w:val="008952D4"/>
    <w:rsid w:val="008E7B78"/>
    <w:rsid w:val="009362CB"/>
    <w:rsid w:val="009F2A7F"/>
    <w:rsid w:val="00A35A82"/>
    <w:rsid w:val="00A7583B"/>
    <w:rsid w:val="00A76816"/>
    <w:rsid w:val="00C449BD"/>
    <w:rsid w:val="00D36513"/>
    <w:rsid w:val="00DA098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2022-06-15T14:04:00Z</cp:lastPrinted>
  <dcterms:created xsi:type="dcterms:W3CDTF">2022-06-21T13:20:00Z</dcterms:created>
  <dcterms:modified xsi:type="dcterms:W3CDTF">2022-06-21T13:23:00Z</dcterms:modified>
</cp:coreProperties>
</file>