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E18C7" w14:textId="77777777" w:rsidR="00AE6FC1" w:rsidRDefault="00B5341A">
      <w:pPr>
        <w:pStyle w:val="a3"/>
        <w:ind w:left="4693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4C75D33E" wp14:editId="5F35CF8F">
            <wp:extent cx="427002" cy="5993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002" cy="59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9675B" w14:textId="77777777" w:rsidR="00AE6FC1" w:rsidRDefault="00B5341A">
      <w:pPr>
        <w:pStyle w:val="1"/>
        <w:spacing w:before="9"/>
        <w:ind w:left="2447" w:right="2459"/>
        <w:jc w:val="center"/>
      </w:pPr>
      <w:r>
        <w:rPr>
          <w:color w:val="000080"/>
          <w:spacing w:val="-2"/>
        </w:rPr>
        <w:t>НОВОУШИЦЬКА</w:t>
      </w:r>
      <w:r>
        <w:rPr>
          <w:color w:val="000080"/>
          <w:spacing w:val="-14"/>
        </w:rPr>
        <w:t xml:space="preserve"> </w:t>
      </w:r>
      <w:r>
        <w:rPr>
          <w:color w:val="000080"/>
          <w:spacing w:val="-2"/>
        </w:rPr>
        <w:t>СЕЛИЩНА</w:t>
      </w:r>
      <w:r>
        <w:rPr>
          <w:color w:val="000080"/>
          <w:spacing w:val="-14"/>
        </w:rPr>
        <w:t xml:space="preserve"> </w:t>
      </w:r>
      <w:r>
        <w:rPr>
          <w:color w:val="000080"/>
          <w:spacing w:val="-1"/>
        </w:rPr>
        <w:t>РАДА</w:t>
      </w:r>
      <w:r>
        <w:rPr>
          <w:color w:val="000080"/>
          <w:spacing w:val="-67"/>
        </w:rPr>
        <w:t xml:space="preserve"> </w:t>
      </w:r>
      <w:r>
        <w:t>ВИКОНАВЧИЙ</w:t>
      </w:r>
      <w:r>
        <w:rPr>
          <w:spacing w:val="-2"/>
        </w:rPr>
        <w:t xml:space="preserve"> </w:t>
      </w:r>
      <w:r>
        <w:t>КОМІТЕТ</w:t>
      </w:r>
    </w:p>
    <w:p w14:paraId="66CED876" w14:textId="77777777" w:rsidR="00AE6FC1" w:rsidRDefault="00AE6FC1">
      <w:pPr>
        <w:pStyle w:val="a3"/>
        <w:rPr>
          <w:b/>
        </w:rPr>
      </w:pPr>
    </w:p>
    <w:p w14:paraId="28530EDF" w14:textId="77777777" w:rsidR="00AE6FC1" w:rsidRDefault="00B5341A">
      <w:pPr>
        <w:ind w:left="2447" w:right="2459"/>
        <w:jc w:val="center"/>
        <w:rPr>
          <w:b/>
          <w:sz w:val="28"/>
        </w:rPr>
      </w:pPr>
      <w:r>
        <w:rPr>
          <w:b/>
          <w:sz w:val="28"/>
        </w:rPr>
        <w:t>РІШЕННЯ</w:t>
      </w:r>
    </w:p>
    <w:p w14:paraId="156E38FC" w14:textId="77777777" w:rsidR="00AE6FC1" w:rsidRDefault="00AE6FC1">
      <w:pPr>
        <w:pStyle w:val="a3"/>
        <w:rPr>
          <w:b/>
        </w:rPr>
      </w:pPr>
    </w:p>
    <w:p w14:paraId="10EEEA3D" w14:textId="5980614D" w:rsidR="001717B5" w:rsidRPr="00F51955" w:rsidRDefault="00B5341A" w:rsidP="00F51955">
      <w:pPr>
        <w:pStyle w:val="a3"/>
        <w:tabs>
          <w:tab w:val="left" w:pos="1729"/>
          <w:tab w:val="left" w:pos="4272"/>
          <w:tab w:val="left" w:pos="7773"/>
          <w:tab w:val="left" w:pos="8327"/>
          <w:tab w:val="left" w:pos="9963"/>
        </w:tabs>
        <w:ind w:left="106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="009316D9">
        <w:t xml:space="preserve"> </w:t>
      </w:r>
      <w:r>
        <w:t>Нова</w:t>
      </w:r>
      <w:r>
        <w:rPr>
          <w:spacing w:val="-9"/>
        </w:rPr>
        <w:t xml:space="preserve"> </w:t>
      </w:r>
      <w:r>
        <w:t>Ушиця</w:t>
      </w:r>
      <w:r>
        <w:tab/>
      </w:r>
      <w:r w:rsidR="009316D9">
        <w:t xml:space="preserve">   </w:t>
      </w:r>
      <w:r>
        <w:t>№</w:t>
      </w:r>
      <w:r w:rsidR="009316D9">
        <w:t xml:space="preserve"> </w:t>
      </w:r>
      <w:r>
        <w:tab/>
      </w:r>
      <w:r w:rsidR="00F51955">
        <w:rPr>
          <w:u w:val="single"/>
        </w:rPr>
        <w:t xml:space="preserve">         </w:t>
      </w:r>
    </w:p>
    <w:p w14:paraId="037C6175" w14:textId="77777777" w:rsidR="00F51955" w:rsidRDefault="00F51955" w:rsidP="00F51955">
      <w:pPr>
        <w:pStyle w:val="a3"/>
        <w:tabs>
          <w:tab w:val="left" w:pos="1729"/>
          <w:tab w:val="left" w:pos="4272"/>
          <w:tab w:val="left" w:pos="7773"/>
          <w:tab w:val="left" w:pos="8327"/>
          <w:tab w:val="left" w:pos="9963"/>
        </w:tabs>
        <w:ind w:left="106"/>
      </w:pPr>
    </w:p>
    <w:p w14:paraId="55B366FF" w14:textId="77777777" w:rsidR="00F51955" w:rsidRDefault="00F51955" w:rsidP="00F51955">
      <w:pPr>
        <w:pStyle w:val="a3"/>
        <w:tabs>
          <w:tab w:val="left" w:pos="1729"/>
          <w:tab w:val="left" w:pos="4272"/>
          <w:tab w:val="left" w:pos="7773"/>
          <w:tab w:val="left" w:pos="8327"/>
          <w:tab w:val="left" w:pos="9963"/>
        </w:tabs>
        <w:ind w:left="106"/>
      </w:pPr>
    </w:p>
    <w:p w14:paraId="389CE5A0" w14:textId="77777777" w:rsidR="001717B5" w:rsidRDefault="001717B5" w:rsidP="009316D9">
      <w:pPr>
        <w:pStyle w:val="1"/>
      </w:pPr>
    </w:p>
    <w:p w14:paraId="7D695182" w14:textId="6B627E2D" w:rsidR="009316D9" w:rsidRPr="009316D9" w:rsidRDefault="009316D9" w:rsidP="009316D9">
      <w:pPr>
        <w:pStyle w:val="1"/>
        <w:rPr>
          <w:color w:val="000000"/>
          <w:bdr w:val="none" w:sz="0" w:space="0" w:color="auto" w:frame="1"/>
          <w:shd w:val="clear" w:color="auto" w:fill="FFFFFF"/>
        </w:rPr>
      </w:pPr>
      <w:r>
        <w:t xml:space="preserve"> </w:t>
      </w:r>
      <w:r w:rsidR="00B5341A" w:rsidRPr="009316D9">
        <w:t>Про</w:t>
      </w:r>
      <w:r w:rsidR="00B5341A" w:rsidRPr="009316D9">
        <w:rPr>
          <w:spacing w:val="-1"/>
        </w:rPr>
        <w:t xml:space="preserve"> </w:t>
      </w:r>
      <w:r w:rsidR="00B5341A" w:rsidRPr="009316D9">
        <w:t>схвалення</w:t>
      </w:r>
      <w:r w:rsidR="00B5341A" w:rsidRPr="009316D9">
        <w:rPr>
          <w:spacing w:val="69"/>
        </w:rPr>
        <w:t xml:space="preserve"> </w:t>
      </w:r>
      <w:r w:rsidR="00B5341A" w:rsidRPr="009316D9">
        <w:t>Програми</w:t>
      </w:r>
      <w:r w:rsidR="00927276" w:rsidRPr="009316D9">
        <w:t xml:space="preserve"> </w:t>
      </w:r>
      <w:r w:rsidRPr="009316D9">
        <w:rPr>
          <w:color w:val="000000"/>
          <w:bdr w:val="none" w:sz="0" w:space="0" w:color="auto" w:frame="1"/>
          <w:shd w:val="clear" w:color="auto" w:fill="FFFFFF"/>
        </w:rPr>
        <w:t xml:space="preserve">розвитку </w:t>
      </w:r>
    </w:p>
    <w:p w14:paraId="70C908C6" w14:textId="3C8F7411" w:rsidR="009316D9" w:rsidRPr="009316D9" w:rsidRDefault="009316D9" w:rsidP="009316D9">
      <w:pPr>
        <w:pStyle w:val="1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9316D9">
        <w:rPr>
          <w:color w:val="000000"/>
          <w:bdr w:val="none" w:sz="0" w:space="0" w:color="auto" w:frame="1"/>
          <w:shd w:val="clear" w:color="auto" w:fill="FFFFFF"/>
        </w:rPr>
        <w:t>освіти Новоушицької територіальної</w:t>
      </w:r>
    </w:p>
    <w:p w14:paraId="7621FF31" w14:textId="6664836B" w:rsidR="001717B5" w:rsidRPr="009316D9" w:rsidRDefault="009316D9" w:rsidP="009316D9">
      <w:pPr>
        <w:pStyle w:val="1"/>
      </w:pPr>
      <w:r w:rsidRPr="009316D9">
        <w:rPr>
          <w:color w:val="000000"/>
          <w:bdr w:val="none" w:sz="0" w:space="0" w:color="auto" w:frame="1"/>
          <w:shd w:val="clear" w:color="auto" w:fill="FFFFFF"/>
        </w:rPr>
        <w:t xml:space="preserve"> громади на 2023-2025 роки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7CDE1AE7" w14:textId="07268F7F" w:rsidR="00AE6FC1" w:rsidRDefault="00B5341A" w:rsidP="00BF4A54">
      <w:pPr>
        <w:pStyle w:val="a3"/>
        <w:spacing w:before="256"/>
        <w:ind w:left="214" w:right="227" w:firstLine="567"/>
        <w:jc w:val="both"/>
      </w:pPr>
      <w:r>
        <w:t>Керуючись стат</w:t>
      </w:r>
      <w:r w:rsidR="009316D9">
        <w:t>т</w:t>
      </w:r>
      <w:r>
        <w:t>ею</w:t>
      </w:r>
      <w:r w:rsidR="009316D9">
        <w:t xml:space="preserve"> </w:t>
      </w:r>
      <w:r>
        <w:t>11, пунктом 3 частини четвертої статті 42, статтями 51-</w:t>
      </w:r>
      <w:r>
        <w:rPr>
          <w:spacing w:val="1"/>
        </w:rPr>
        <w:t xml:space="preserve"> </w:t>
      </w:r>
      <w:r>
        <w:t>53, частиною шостою статті 59 Закону України «Про місцеве самоврядування в</w:t>
      </w:r>
      <w:r>
        <w:rPr>
          <w:spacing w:val="1"/>
        </w:rPr>
        <w:t xml:space="preserve"> </w:t>
      </w:r>
      <w:r>
        <w:t>Україні»,</w:t>
      </w:r>
      <w:r>
        <w:rPr>
          <w:spacing w:val="1"/>
        </w:rPr>
        <w:t xml:space="preserve"> </w:t>
      </w:r>
      <w:r>
        <w:rPr>
          <w:spacing w:val="-2"/>
        </w:rPr>
        <w:t xml:space="preserve"> </w:t>
      </w:r>
      <w:r>
        <w:t>виконавчий</w:t>
      </w:r>
      <w:r>
        <w:rPr>
          <w:spacing w:val="-2"/>
        </w:rPr>
        <w:t xml:space="preserve"> </w:t>
      </w:r>
      <w:r>
        <w:t>комітет</w:t>
      </w:r>
      <w:r>
        <w:rPr>
          <w:spacing w:val="-2"/>
        </w:rPr>
        <w:t xml:space="preserve"> </w:t>
      </w:r>
      <w:r>
        <w:t>селищної</w:t>
      </w:r>
      <w:r>
        <w:rPr>
          <w:spacing w:val="-2"/>
        </w:rPr>
        <w:t xml:space="preserve"> </w:t>
      </w:r>
      <w:r>
        <w:t>ради</w:t>
      </w:r>
    </w:p>
    <w:p w14:paraId="5417F4C2" w14:textId="77777777" w:rsidR="00927276" w:rsidRDefault="00927276">
      <w:pPr>
        <w:pStyle w:val="a3"/>
        <w:ind w:left="214" w:right="227"/>
        <w:jc w:val="both"/>
      </w:pPr>
    </w:p>
    <w:p w14:paraId="6FBB1A4F" w14:textId="3615A7D8" w:rsidR="00AE6FC1" w:rsidRDefault="00B5341A">
      <w:pPr>
        <w:pStyle w:val="1"/>
        <w:spacing w:before="120"/>
        <w:ind w:left="2447" w:right="1894"/>
        <w:jc w:val="center"/>
      </w:pPr>
      <w:r>
        <w:t>ВИРІШИВ:</w:t>
      </w:r>
    </w:p>
    <w:p w14:paraId="77D4DC7C" w14:textId="77777777" w:rsidR="00927276" w:rsidRDefault="00927276">
      <w:pPr>
        <w:pStyle w:val="1"/>
        <w:spacing w:before="120"/>
        <w:ind w:left="2447" w:right="1894"/>
        <w:jc w:val="center"/>
      </w:pPr>
    </w:p>
    <w:p w14:paraId="77ED356B" w14:textId="262C0595" w:rsidR="00AE6FC1" w:rsidRPr="009316D9" w:rsidRDefault="00B5341A" w:rsidP="00622413">
      <w:pPr>
        <w:pStyle w:val="a5"/>
        <w:numPr>
          <w:ilvl w:val="0"/>
          <w:numId w:val="2"/>
        </w:numPr>
        <w:tabs>
          <w:tab w:val="left" w:pos="993"/>
          <w:tab w:val="left" w:pos="1632"/>
        </w:tabs>
        <w:ind w:left="0" w:firstLine="709"/>
        <w:rPr>
          <w:sz w:val="28"/>
          <w:szCs w:val="28"/>
        </w:rPr>
      </w:pPr>
      <w:r>
        <w:rPr>
          <w:sz w:val="28"/>
        </w:rPr>
        <w:t>Схвалити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9316D9" w:rsidRPr="009316D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Програму розвитку освіти Новоушицької територіальної громади на 2023-2025 роки</w:t>
      </w:r>
      <w:r w:rsidRPr="009316D9">
        <w:rPr>
          <w:spacing w:val="1"/>
          <w:sz w:val="28"/>
          <w:szCs w:val="28"/>
        </w:rPr>
        <w:t xml:space="preserve"> </w:t>
      </w:r>
      <w:r w:rsidRPr="009316D9">
        <w:rPr>
          <w:sz w:val="28"/>
          <w:szCs w:val="28"/>
        </w:rPr>
        <w:t>(додаються).</w:t>
      </w:r>
    </w:p>
    <w:p w14:paraId="4F1B29A7" w14:textId="77777777" w:rsidR="00B342C3" w:rsidRDefault="00B342C3" w:rsidP="00622413">
      <w:pPr>
        <w:pStyle w:val="a5"/>
        <w:numPr>
          <w:ilvl w:val="0"/>
          <w:numId w:val="2"/>
        </w:numPr>
        <w:tabs>
          <w:tab w:val="left" w:pos="993"/>
          <w:tab w:val="left" w:pos="1632"/>
        </w:tabs>
        <w:ind w:left="0" w:firstLine="709"/>
        <w:rPr>
          <w:sz w:val="28"/>
        </w:rPr>
      </w:pPr>
      <w:r>
        <w:rPr>
          <w:sz w:val="28"/>
        </w:rPr>
        <w:t xml:space="preserve">Начальнику відділу освіти Маргариті ВЛАСОВІЙ  </w:t>
      </w:r>
      <w:r w:rsidRPr="00792B2C">
        <w:rPr>
          <w:sz w:val="28"/>
          <w:szCs w:val="28"/>
        </w:rPr>
        <w:t>Програм</w:t>
      </w:r>
      <w:r>
        <w:rPr>
          <w:sz w:val="28"/>
          <w:szCs w:val="28"/>
        </w:rPr>
        <w:t>у подати на розгляд та затвердження селищної ради</w:t>
      </w:r>
      <w:r w:rsidRPr="00792B2C">
        <w:rPr>
          <w:sz w:val="28"/>
          <w:szCs w:val="28"/>
        </w:rPr>
        <w:t>.</w:t>
      </w:r>
    </w:p>
    <w:p w14:paraId="6019C61B" w14:textId="5BFC07C9" w:rsidR="00B342C3" w:rsidRPr="00B1655C" w:rsidRDefault="00B342C3" w:rsidP="00622413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655C">
        <w:rPr>
          <w:rFonts w:eastAsia="Calibri"/>
          <w:sz w:val="28"/>
          <w:szCs w:val="28"/>
        </w:rPr>
        <w:t>Загальному відділу Новоушицької селищної ради з дотриманням вимог Закону України «Про доступ до публічної інформації» не пізніше  п’яти робочих днів з дня прийняття цього рішення оприлюднити його на офіційному веб</w:t>
      </w:r>
      <w:r w:rsidR="00C46A3F">
        <w:rPr>
          <w:rFonts w:eastAsia="Calibri"/>
          <w:sz w:val="28"/>
          <w:szCs w:val="28"/>
        </w:rPr>
        <w:t>-</w:t>
      </w:r>
      <w:r w:rsidRPr="00B1655C">
        <w:rPr>
          <w:rFonts w:eastAsia="Calibri"/>
          <w:sz w:val="28"/>
          <w:szCs w:val="28"/>
        </w:rPr>
        <w:t>сайті Новоушицької селищної ради.</w:t>
      </w:r>
    </w:p>
    <w:p w14:paraId="0DF0F528" w14:textId="77777777" w:rsidR="00AE6FC1" w:rsidRDefault="00AE6FC1">
      <w:pPr>
        <w:pStyle w:val="a3"/>
        <w:rPr>
          <w:sz w:val="30"/>
        </w:rPr>
      </w:pPr>
    </w:p>
    <w:p w14:paraId="6FF9C271" w14:textId="77777777" w:rsidR="00AE6FC1" w:rsidRDefault="00AE6FC1">
      <w:pPr>
        <w:pStyle w:val="a3"/>
        <w:spacing w:before="3"/>
        <w:rPr>
          <w:sz w:val="27"/>
        </w:rPr>
      </w:pPr>
    </w:p>
    <w:p w14:paraId="15CC7174" w14:textId="77777777" w:rsidR="00F51955" w:rsidRDefault="00F51955">
      <w:pPr>
        <w:pStyle w:val="a3"/>
        <w:spacing w:before="3"/>
        <w:rPr>
          <w:sz w:val="27"/>
        </w:rPr>
      </w:pPr>
    </w:p>
    <w:p w14:paraId="5BA54AC2" w14:textId="1EB22A21" w:rsidR="00AE6FC1" w:rsidRDefault="00B5341A">
      <w:pPr>
        <w:pStyle w:val="1"/>
        <w:tabs>
          <w:tab w:val="left" w:pos="6296"/>
        </w:tabs>
        <w:spacing w:before="1"/>
        <w:jc w:val="both"/>
      </w:pPr>
      <w:r>
        <w:t xml:space="preserve">Селищний голова    </w:t>
      </w:r>
      <w:r>
        <w:tab/>
        <w:t>Анатолій ОЛІЙНИК</w:t>
      </w:r>
    </w:p>
    <w:p w14:paraId="6F31C8EB" w14:textId="0F860C8A" w:rsidR="00AE6FC1" w:rsidRDefault="00AE6FC1">
      <w:pPr>
        <w:jc w:val="both"/>
        <w:sectPr w:rsidR="00AE6FC1" w:rsidSect="00927276">
          <w:type w:val="continuous"/>
          <w:pgSz w:w="11900" w:h="16820"/>
          <w:pgMar w:top="1140" w:right="701" w:bottom="280" w:left="920" w:header="720" w:footer="720" w:gutter="0"/>
          <w:cols w:space="720"/>
        </w:sectPr>
      </w:pPr>
    </w:p>
    <w:p w14:paraId="29312336" w14:textId="77777777" w:rsidR="00AE410F" w:rsidRDefault="00AE410F" w:rsidP="00AE410F">
      <w:pPr>
        <w:tabs>
          <w:tab w:val="left" w:pos="6804"/>
        </w:tabs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Додаток  </w:t>
      </w:r>
    </w:p>
    <w:p w14:paraId="16E46C34" w14:textId="5D20846A" w:rsidR="00AE410F" w:rsidRDefault="00AE410F" w:rsidP="00AE410F">
      <w:pPr>
        <w:tabs>
          <w:tab w:val="left" w:pos="6804"/>
        </w:tabs>
        <w:ind w:left="4962"/>
        <w:rPr>
          <w:b/>
          <w:sz w:val="28"/>
          <w:szCs w:val="28"/>
        </w:rPr>
      </w:pPr>
      <w:bookmarkStart w:id="0" w:name="_GoBack"/>
      <w:bookmarkEnd w:id="0"/>
      <w:r w:rsidRPr="00AE410F">
        <w:rPr>
          <w:bCs/>
          <w:sz w:val="28"/>
          <w:szCs w:val="28"/>
        </w:rPr>
        <w:t>до рішення виконавчого комітету Новоушицької  селищної ради</w:t>
      </w:r>
      <w:r>
        <w:rPr>
          <w:bCs/>
          <w:sz w:val="28"/>
          <w:szCs w:val="28"/>
        </w:rPr>
        <w:t xml:space="preserve"> </w:t>
      </w:r>
      <w:r w:rsidRPr="00AE410F">
        <w:rPr>
          <w:bCs/>
          <w:sz w:val="28"/>
          <w:szCs w:val="28"/>
        </w:rPr>
        <w:t xml:space="preserve">від </w:t>
      </w:r>
      <w:r>
        <w:rPr>
          <w:bCs/>
          <w:sz w:val="28"/>
          <w:szCs w:val="28"/>
        </w:rPr>
        <w:t>18</w:t>
      </w:r>
      <w:r w:rsidRPr="00AE410F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AE410F">
        <w:rPr>
          <w:bCs/>
          <w:sz w:val="28"/>
          <w:szCs w:val="28"/>
        </w:rPr>
        <w:t xml:space="preserve">.2023 р № </w:t>
      </w:r>
    </w:p>
    <w:p w14:paraId="5417B472" w14:textId="77777777" w:rsidR="00AE410F" w:rsidRDefault="00AE410F" w:rsidP="00AE410F">
      <w:pPr>
        <w:jc w:val="center"/>
        <w:rPr>
          <w:b/>
          <w:sz w:val="28"/>
          <w:szCs w:val="28"/>
        </w:rPr>
      </w:pPr>
    </w:p>
    <w:p w14:paraId="2C72640A" w14:textId="77777777" w:rsidR="00AE410F" w:rsidRDefault="00AE410F" w:rsidP="00AE410F">
      <w:pPr>
        <w:jc w:val="center"/>
        <w:rPr>
          <w:b/>
          <w:sz w:val="28"/>
          <w:szCs w:val="28"/>
        </w:rPr>
      </w:pPr>
    </w:p>
    <w:p w14:paraId="3B749951" w14:textId="77777777" w:rsidR="00AE410F" w:rsidRDefault="00AE410F" w:rsidP="00AE410F">
      <w:pPr>
        <w:jc w:val="center"/>
        <w:rPr>
          <w:b/>
          <w:sz w:val="28"/>
          <w:szCs w:val="28"/>
        </w:rPr>
      </w:pPr>
    </w:p>
    <w:p w14:paraId="032A8F6C" w14:textId="77777777" w:rsidR="00AE410F" w:rsidRPr="004B08F3" w:rsidRDefault="00AE410F" w:rsidP="00AE4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</w:t>
      </w:r>
      <w:r w:rsidRPr="004B08F3">
        <w:rPr>
          <w:b/>
          <w:sz w:val="28"/>
          <w:szCs w:val="28"/>
        </w:rPr>
        <w:t xml:space="preserve"> РОЗВИТКУ ОСВІТИ</w:t>
      </w:r>
    </w:p>
    <w:p w14:paraId="12CCD14B" w14:textId="77777777" w:rsidR="00AE410F" w:rsidRPr="004B08F3" w:rsidRDefault="00AE410F" w:rsidP="00AE4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НОВОУШИЦЬКОЇ</w:t>
      </w:r>
      <w:r w:rsidRPr="004B08F3">
        <w:rPr>
          <w:b/>
          <w:sz w:val="28"/>
          <w:szCs w:val="28"/>
        </w:rPr>
        <w:t xml:space="preserve"> ТЕРИТОРІАЛЬНОЇ ГРОМАДИ</w:t>
      </w:r>
    </w:p>
    <w:p w14:paraId="5685E06C" w14:textId="77777777" w:rsidR="00AE410F" w:rsidRPr="004B08F3" w:rsidRDefault="00AE410F" w:rsidP="00AE410F">
      <w:pPr>
        <w:jc w:val="center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на 2023-2025 роки</w:t>
      </w:r>
    </w:p>
    <w:p w14:paraId="68FF6639" w14:textId="77777777" w:rsidR="00AE410F" w:rsidRDefault="00AE410F" w:rsidP="00AE410F">
      <w:pPr>
        <w:jc w:val="center"/>
        <w:rPr>
          <w:b/>
          <w:sz w:val="28"/>
          <w:szCs w:val="28"/>
        </w:rPr>
      </w:pPr>
    </w:p>
    <w:p w14:paraId="2901947E" w14:textId="77777777" w:rsidR="00AE410F" w:rsidRDefault="00AE410F" w:rsidP="00AE410F">
      <w:pPr>
        <w:jc w:val="center"/>
        <w:rPr>
          <w:b/>
          <w:sz w:val="28"/>
          <w:szCs w:val="28"/>
        </w:rPr>
      </w:pPr>
    </w:p>
    <w:p w14:paraId="3CAA5BF2" w14:textId="77777777" w:rsidR="00AE410F" w:rsidRPr="004B08F3" w:rsidRDefault="00AE410F" w:rsidP="00AE410F">
      <w:pPr>
        <w:jc w:val="center"/>
        <w:rPr>
          <w:b/>
          <w:sz w:val="28"/>
          <w:szCs w:val="28"/>
        </w:rPr>
      </w:pPr>
    </w:p>
    <w:p w14:paraId="6E963943" w14:textId="77777777" w:rsidR="00AE410F" w:rsidRPr="004B08F3" w:rsidRDefault="00AE410F" w:rsidP="00AE410F">
      <w:pPr>
        <w:jc w:val="center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ПАСПОРТ</w:t>
      </w:r>
    </w:p>
    <w:p w14:paraId="141FC431" w14:textId="77777777" w:rsidR="00AE410F" w:rsidRPr="004B08F3" w:rsidRDefault="00AE410F" w:rsidP="00AE4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Програми</w:t>
      </w:r>
      <w:r w:rsidRPr="004B08F3">
        <w:rPr>
          <w:b/>
          <w:sz w:val="28"/>
          <w:szCs w:val="28"/>
        </w:rPr>
        <w:t xml:space="preserve"> розвитку освіти </w:t>
      </w:r>
      <w:r>
        <w:rPr>
          <w:b/>
          <w:sz w:val="28"/>
          <w:szCs w:val="28"/>
        </w:rPr>
        <w:t>Новоушиц</w:t>
      </w:r>
      <w:r w:rsidRPr="004B08F3">
        <w:rPr>
          <w:b/>
          <w:sz w:val="28"/>
          <w:szCs w:val="28"/>
        </w:rPr>
        <w:t xml:space="preserve">ької </w:t>
      </w:r>
      <w:r>
        <w:rPr>
          <w:b/>
          <w:sz w:val="28"/>
          <w:szCs w:val="28"/>
        </w:rPr>
        <w:t xml:space="preserve"> </w:t>
      </w:r>
      <w:r w:rsidRPr="004B08F3">
        <w:rPr>
          <w:b/>
          <w:sz w:val="28"/>
          <w:szCs w:val="28"/>
        </w:rPr>
        <w:t>територіальної громади</w:t>
      </w:r>
    </w:p>
    <w:p w14:paraId="21B6413A" w14:textId="77777777" w:rsidR="00AE410F" w:rsidRPr="004B08F3" w:rsidRDefault="00AE410F" w:rsidP="00AE410F">
      <w:pPr>
        <w:jc w:val="center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на 2023-2025 роки</w:t>
      </w:r>
    </w:p>
    <w:p w14:paraId="67F1151A" w14:textId="77777777" w:rsidR="00AE410F" w:rsidRPr="004B08F3" w:rsidRDefault="00AE410F" w:rsidP="00AE410F">
      <w:pPr>
        <w:jc w:val="center"/>
        <w:rPr>
          <w:b/>
          <w:sz w:val="28"/>
          <w:szCs w:val="28"/>
        </w:rPr>
      </w:pPr>
    </w:p>
    <w:tbl>
      <w:tblPr>
        <w:tblW w:w="9726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6"/>
        <w:gridCol w:w="3192"/>
        <w:gridCol w:w="5968"/>
      </w:tblGrid>
      <w:tr w:rsidR="00AE410F" w:rsidRPr="004B08F3" w14:paraId="4D31794D" w14:textId="77777777" w:rsidTr="005B6786">
        <w:tc>
          <w:tcPr>
            <w:tcW w:w="566" w:type="dxa"/>
          </w:tcPr>
          <w:p w14:paraId="26C367C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1.</w:t>
            </w:r>
          </w:p>
        </w:tc>
        <w:tc>
          <w:tcPr>
            <w:tcW w:w="3192" w:type="dxa"/>
          </w:tcPr>
          <w:p w14:paraId="31711543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Головний розробник</w:t>
            </w:r>
          </w:p>
        </w:tc>
        <w:tc>
          <w:tcPr>
            <w:tcW w:w="5968" w:type="dxa"/>
          </w:tcPr>
          <w:p w14:paraId="5A496841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та спорту </w:t>
            </w:r>
            <w:r>
              <w:rPr>
                <w:sz w:val="28"/>
                <w:szCs w:val="28"/>
              </w:rPr>
              <w:t>Новоушиць</w:t>
            </w:r>
            <w:r w:rsidRPr="004B08F3">
              <w:rPr>
                <w:sz w:val="28"/>
                <w:szCs w:val="28"/>
              </w:rPr>
              <w:t xml:space="preserve">кої </w:t>
            </w:r>
            <w:r>
              <w:rPr>
                <w:sz w:val="28"/>
                <w:szCs w:val="28"/>
              </w:rPr>
              <w:t>селищно</w:t>
            </w:r>
            <w:r w:rsidRPr="004B08F3">
              <w:rPr>
                <w:sz w:val="28"/>
                <w:szCs w:val="28"/>
              </w:rPr>
              <w:t>ї ради</w:t>
            </w:r>
          </w:p>
        </w:tc>
      </w:tr>
      <w:tr w:rsidR="00AE410F" w:rsidRPr="00DA0C90" w14:paraId="60692118" w14:textId="77777777" w:rsidTr="005B6786">
        <w:tc>
          <w:tcPr>
            <w:tcW w:w="566" w:type="dxa"/>
          </w:tcPr>
          <w:p w14:paraId="7E076A3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2.</w:t>
            </w:r>
          </w:p>
        </w:tc>
        <w:tc>
          <w:tcPr>
            <w:tcW w:w="3192" w:type="dxa"/>
          </w:tcPr>
          <w:p w14:paraId="7D81D73A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Учасники </w:t>
            </w:r>
            <w:r w:rsidRPr="004A645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рограми</w:t>
            </w:r>
          </w:p>
        </w:tc>
        <w:tc>
          <w:tcPr>
            <w:tcW w:w="5968" w:type="dxa"/>
          </w:tcPr>
          <w:p w14:paraId="792ACEF8" w14:textId="77777777" w:rsidR="00AE410F" w:rsidRDefault="00AE410F" w:rsidP="005B6786">
            <w:pPr>
              <w:tabs>
                <w:tab w:val="left" w:pos="61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Новоушиць</w:t>
            </w:r>
            <w:r w:rsidRPr="004B08F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4B08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селищна</w:t>
            </w:r>
            <w:r w:rsidRPr="004B08F3">
              <w:rPr>
                <w:sz w:val="28"/>
                <w:szCs w:val="28"/>
              </w:rPr>
              <w:t xml:space="preserve"> </w:t>
            </w:r>
            <w:proofErr w:type="spellStart"/>
            <w:r w:rsidRPr="004B08F3">
              <w:rPr>
                <w:sz w:val="28"/>
                <w:szCs w:val="28"/>
              </w:rPr>
              <w:t>рад</w:t>
            </w:r>
            <w:r>
              <w:rPr>
                <w:sz w:val="28"/>
                <w:szCs w:val="28"/>
              </w:rPr>
              <w:t>а-</w:t>
            </w:r>
            <w:proofErr w:type="spellEnd"/>
            <w:r w:rsidRPr="004B08F3">
              <w:rPr>
                <w:sz w:val="28"/>
                <w:szCs w:val="28"/>
              </w:rPr>
              <w:t xml:space="preserve"> </w:t>
            </w:r>
          </w:p>
          <w:p w14:paraId="7A52E684" w14:textId="77777777" w:rsidR="00AE410F" w:rsidRDefault="00AE410F" w:rsidP="005B6786">
            <w:pPr>
              <w:tabs>
                <w:tab w:val="left" w:pos="612"/>
              </w:tabs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та </w:t>
            </w:r>
            <w:r>
              <w:rPr>
                <w:sz w:val="28"/>
                <w:szCs w:val="28"/>
              </w:rPr>
              <w:t>Новоушиць</w:t>
            </w:r>
            <w:r w:rsidRPr="004B08F3">
              <w:rPr>
                <w:sz w:val="28"/>
                <w:szCs w:val="28"/>
              </w:rPr>
              <w:t xml:space="preserve">кої </w:t>
            </w:r>
          </w:p>
          <w:p w14:paraId="596261D8" w14:textId="77777777" w:rsidR="00AE410F" w:rsidRDefault="00AE410F" w:rsidP="005B6786">
            <w:pPr>
              <w:tabs>
                <w:tab w:val="left" w:pos="6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селищно</w:t>
            </w:r>
            <w:r w:rsidRPr="004B08F3">
              <w:rPr>
                <w:sz w:val="28"/>
                <w:szCs w:val="28"/>
              </w:rPr>
              <w:t>ї ради</w:t>
            </w:r>
          </w:p>
          <w:p w14:paraId="2E507A1B" w14:textId="77777777" w:rsidR="00AE410F" w:rsidRPr="004B08F3" w:rsidRDefault="00AE410F" w:rsidP="005B6786">
            <w:pPr>
              <w:tabs>
                <w:tab w:val="left" w:pos="612"/>
              </w:tabs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 Заклади освіти </w:t>
            </w:r>
            <w:r>
              <w:rPr>
                <w:sz w:val="28"/>
                <w:szCs w:val="28"/>
              </w:rPr>
              <w:t>Новоушиць</w:t>
            </w:r>
            <w:r w:rsidRPr="004B08F3">
              <w:rPr>
                <w:sz w:val="28"/>
                <w:szCs w:val="28"/>
              </w:rPr>
              <w:t xml:space="preserve">кої </w:t>
            </w:r>
            <w:r>
              <w:rPr>
                <w:sz w:val="28"/>
                <w:szCs w:val="28"/>
              </w:rPr>
              <w:t>селищно</w:t>
            </w:r>
            <w:r w:rsidRPr="004B08F3">
              <w:rPr>
                <w:sz w:val="28"/>
                <w:szCs w:val="28"/>
              </w:rPr>
              <w:t>ї ради</w:t>
            </w:r>
          </w:p>
        </w:tc>
      </w:tr>
      <w:tr w:rsidR="00AE410F" w:rsidRPr="004B08F3" w14:paraId="31A0D4BD" w14:textId="77777777" w:rsidTr="005B6786">
        <w:tc>
          <w:tcPr>
            <w:tcW w:w="566" w:type="dxa"/>
          </w:tcPr>
          <w:p w14:paraId="3C2773E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3.</w:t>
            </w:r>
          </w:p>
        </w:tc>
        <w:tc>
          <w:tcPr>
            <w:tcW w:w="3192" w:type="dxa"/>
          </w:tcPr>
          <w:p w14:paraId="50964B1F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Підстава для розробки </w:t>
            </w:r>
            <w:r w:rsidRPr="004A645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рограми</w:t>
            </w:r>
          </w:p>
        </w:tc>
        <w:tc>
          <w:tcPr>
            <w:tcW w:w="5968" w:type="dxa"/>
          </w:tcPr>
          <w:p w14:paraId="30CCB4D0" w14:textId="77777777" w:rsidR="00AE410F" w:rsidRPr="004B08F3" w:rsidRDefault="00AE410F" w:rsidP="005B6786">
            <w:pPr>
              <w:tabs>
                <w:tab w:val="left" w:pos="612"/>
              </w:tabs>
              <w:ind w:firstLine="288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Закони України:</w:t>
            </w:r>
          </w:p>
          <w:p w14:paraId="38414D28" w14:textId="77777777" w:rsidR="00AE410F" w:rsidRPr="004B08F3" w:rsidRDefault="00AE410F" w:rsidP="00AE410F">
            <w:pPr>
              <w:widowControl/>
              <w:numPr>
                <w:ilvl w:val="0"/>
                <w:numId w:val="31"/>
              </w:numPr>
              <w:tabs>
                <w:tab w:val="num" w:pos="72"/>
                <w:tab w:val="left" w:pos="612"/>
              </w:tabs>
              <w:autoSpaceDE/>
              <w:autoSpaceDN/>
              <w:ind w:left="0"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«Про місцеве самоврядування в Україні»,</w:t>
            </w:r>
          </w:p>
          <w:p w14:paraId="3C39B6D9" w14:textId="77777777" w:rsidR="00AE410F" w:rsidRPr="004B08F3" w:rsidRDefault="00AE410F" w:rsidP="00AE410F">
            <w:pPr>
              <w:widowControl/>
              <w:numPr>
                <w:ilvl w:val="0"/>
                <w:numId w:val="31"/>
              </w:numPr>
              <w:tabs>
                <w:tab w:val="num" w:pos="72"/>
                <w:tab w:val="left" w:pos="612"/>
              </w:tabs>
              <w:autoSpaceDE/>
              <w:autoSpaceDN/>
              <w:ind w:left="0"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«Про освіту»,</w:t>
            </w:r>
          </w:p>
          <w:p w14:paraId="0D2868F8" w14:textId="77777777" w:rsidR="00AE410F" w:rsidRPr="004B08F3" w:rsidRDefault="00AE410F" w:rsidP="00AE410F">
            <w:pPr>
              <w:widowControl/>
              <w:numPr>
                <w:ilvl w:val="0"/>
                <w:numId w:val="31"/>
              </w:numPr>
              <w:tabs>
                <w:tab w:val="num" w:pos="72"/>
                <w:tab w:val="left" w:pos="612"/>
              </w:tabs>
              <w:autoSpaceDE/>
              <w:autoSpaceDN/>
              <w:ind w:left="0"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«Про повну загальну середню освіту»,</w:t>
            </w:r>
          </w:p>
          <w:p w14:paraId="624FA62B" w14:textId="77777777" w:rsidR="00AE410F" w:rsidRPr="004B08F3" w:rsidRDefault="00AE410F" w:rsidP="00AE410F">
            <w:pPr>
              <w:widowControl/>
              <w:numPr>
                <w:ilvl w:val="0"/>
                <w:numId w:val="31"/>
              </w:numPr>
              <w:tabs>
                <w:tab w:val="num" w:pos="72"/>
                <w:tab w:val="left" w:pos="612"/>
              </w:tabs>
              <w:autoSpaceDE/>
              <w:autoSpaceDN/>
              <w:ind w:left="0"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«Про дошкільну освіту»,</w:t>
            </w:r>
          </w:p>
          <w:p w14:paraId="24A6A2AE" w14:textId="77777777" w:rsidR="00AE410F" w:rsidRPr="004B08F3" w:rsidRDefault="00AE410F" w:rsidP="00AE410F">
            <w:pPr>
              <w:widowControl/>
              <w:numPr>
                <w:ilvl w:val="0"/>
                <w:numId w:val="31"/>
              </w:numPr>
              <w:tabs>
                <w:tab w:val="num" w:pos="72"/>
                <w:tab w:val="left" w:pos="612"/>
              </w:tabs>
              <w:autoSpaceDE/>
              <w:autoSpaceDN/>
              <w:ind w:left="0"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«Про позашкільну освіту»;</w:t>
            </w:r>
          </w:p>
          <w:p w14:paraId="27BBA5A2" w14:textId="77777777" w:rsidR="00AE410F" w:rsidRPr="004B08F3" w:rsidRDefault="00AE410F" w:rsidP="005B6786">
            <w:pPr>
              <w:tabs>
                <w:tab w:val="left" w:pos="612"/>
              </w:tabs>
              <w:ind w:firstLine="288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Концепція «Нова українська школа»,</w:t>
            </w:r>
          </w:p>
          <w:p w14:paraId="64CE0912" w14:textId="77777777" w:rsidR="00AE410F" w:rsidRPr="004B08F3" w:rsidRDefault="00AE410F" w:rsidP="005B6786">
            <w:pPr>
              <w:tabs>
                <w:tab w:val="left" w:pos="612"/>
              </w:tabs>
              <w:ind w:firstLine="288"/>
              <w:rPr>
                <w:sz w:val="28"/>
                <w:szCs w:val="28"/>
              </w:rPr>
            </w:pPr>
            <w:r w:rsidRPr="004B08F3">
              <w:rPr>
                <w:bCs/>
                <w:sz w:val="28"/>
                <w:szCs w:val="28"/>
              </w:rPr>
              <w:t>Цілі сталого розвитку України на період до 2030 року</w:t>
            </w:r>
            <w:r w:rsidRPr="004B08F3">
              <w:rPr>
                <w:sz w:val="28"/>
                <w:szCs w:val="28"/>
              </w:rPr>
              <w:t>, схвалені Указом Президента України від 30.09.2019 № 722/2019,</w:t>
            </w:r>
          </w:p>
          <w:p w14:paraId="4F3EF3D8" w14:textId="77777777" w:rsidR="00AE410F" w:rsidRPr="004B08F3" w:rsidRDefault="00AE410F" w:rsidP="005B6786">
            <w:pPr>
              <w:tabs>
                <w:tab w:val="left" w:pos="612"/>
              </w:tabs>
              <w:ind w:firstLine="288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Державна стратегія регіонального розвитку на період 2021-2027 роки, затверджена Постановою Кабінету Міністрів України від 05.08.2020 № 695,</w:t>
            </w:r>
          </w:p>
          <w:p w14:paraId="3D1D8C6C" w14:textId="77777777" w:rsidR="00AE410F" w:rsidRPr="004B08F3" w:rsidRDefault="00AE410F" w:rsidP="005B6786">
            <w:pPr>
              <w:tabs>
                <w:tab w:val="left" w:pos="612"/>
              </w:tabs>
              <w:ind w:firstLine="288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Стратегія  розвитку </w:t>
            </w:r>
            <w:r>
              <w:rPr>
                <w:sz w:val="28"/>
                <w:szCs w:val="28"/>
              </w:rPr>
              <w:t>Новоушиць</w:t>
            </w:r>
            <w:r w:rsidRPr="004B08F3">
              <w:rPr>
                <w:sz w:val="28"/>
                <w:szCs w:val="28"/>
              </w:rPr>
              <w:t>кої територіальної громади на 2019-202</w:t>
            </w:r>
            <w:r>
              <w:rPr>
                <w:sz w:val="28"/>
                <w:szCs w:val="28"/>
              </w:rPr>
              <w:t>3</w:t>
            </w:r>
            <w:r w:rsidRPr="004B08F3">
              <w:rPr>
                <w:sz w:val="28"/>
                <w:szCs w:val="28"/>
              </w:rPr>
              <w:t xml:space="preserve"> роки</w:t>
            </w:r>
          </w:p>
        </w:tc>
      </w:tr>
      <w:tr w:rsidR="00AE410F" w:rsidRPr="004E0D73" w14:paraId="2FC2A8D9" w14:textId="77777777" w:rsidTr="005B6786">
        <w:tc>
          <w:tcPr>
            <w:tcW w:w="566" w:type="dxa"/>
          </w:tcPr>
          <w:p w14:paraId="020E37C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4.</w:t>
            </w:r>
          </w:p>
        </w:tc>
        <w:tc>
          <w:tcPr>
            <w:tcW w:w="3192" w:type="dxa"/>
          </w:tcPr>
          <w:p w14:paraId="767E43A0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Мета </w:t>
            </w:r>
            <w:r w:rsidRPr="004A645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рограми</w:t>
            </w:r>
          </w:p>
        </w:tc>
        <w:tc>
          <w:tcPr>
            <w:tcW w:w="5968" w:type="dxa"/>
          </w:tcPr>
          <w:p w14:paraId="64F540C5" w14:textId="77777777" w:rsidR="00AE410F" w:rsidRPr="004B08F3" w:rsidRDefault="00AE410F" w:rsidP="005B6786">
            <w:pPr>
              <w:ind w:firstLine="289"/>
              <w:rPr>
                <w:color w:val="000000"/>
                <w:sz w:val="28"/>
                <w:szCs w:val="28"/>
              </w:rPr>
            </w:pPr>
            <w:r w:rsidRPr="004B08F3">
              <w:rPr>
                <w:color w:val="000000"/>
                <w:sz w:val="28"/>
                <w:szCs w:val="28"/>
              </w:rPr>
              <w:t>Метою П</w:t>
            </w:r>
            <w:r>
              <w:rPr>
                <w:color w:val="000000"/>
                <w:sz w:val="28"/>
                <w:szCs w:val="28"/>
              </w:rPr>
              <w:t xml:space="preserve">лану </w:t>
            </w:r>
            <w:r w:rsidRPr="004B08F3">
              <w:rPr>
                <w:color w:val="000000"/>
                <w:sz w:val="28"/>
                <w:szCs w:val="28"/>
              </w:rPr>
              <w:t xml:space="preserve">є удосконалення розвитку системи освіти, яка забезпечить формування конкурентоспроможної, творчої, соціально активної особистості відповідно до потреб держави та запитів </w:t>
            </w:r>
            <w:r w:rsidRPr="004B08F3">
              <w:rPr>
                <w:sz w:val="28"/>
                <w:szCs w:val="28"/>
              </w:rPr>
              <w:t>громади</w:t>
            </w:r>
            <w:r w:rsidRPr="004B08F3">
              <w:rPr>
                <w:color w:val="000000"/>
                <w:sz w:val="28"/>
                <w:szCs w:val="28"/>
              </w:rPr>
              <w:t>, формування позитивного іміджу освітньої галузі та перспектив її розвитку</w:t>
            </w:r>
          </w:p>
        </w:tc>
      </w:tr>
      <w:tr w:rsidR="00AE410F" w:rsidRPr="004B08F3" w14:paraId="0483ABA1" w14:textId="77777777" w:rsidTr="005B6786">
        <w:tc>
          <w:tcPr>
            <w:tcW w:w="566" w:type="dxa"/>
          </w:tcPr>
          <w:p w14:paraId="59D45A2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5.</w:t>
            </w:r>
          </w:p>
        </w:tc>
        <w:tc>
          <w:tcPr>
            <w:tcW w:w="3192" w:type="dxa"/>
          </w:tcPr>
          <w:p w14:paraId="42939BC1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Перелік пріоритетних </w:t>
            </w:r>
            <w:r w:rsidRPr="004B08F3">
              <w:rPr>
                <w:sz w:val="28"/>
                <w:szCs w:val="28"/>
              </w:rPr>
              <w:lastRenderedPageBreak/>
              <w:t xml:space="preserve">завдань </w:t>
            </w:r>
            <w:r w:rsidRPr="004A645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рограми</w:t>
            </w:r>
          </w:p>
        </w:tc>
        <w:tc>
          <w:tcPr>
            <w:tcW w:w="5968" w:type="dxa"/>
          </w:tcPr>
          <w:p w14:paraId="33CB122E" w14:textId="77777777" w:rsidR="00AE410F" w:rsidRPr="004B08F3" w:rsidRDefault="00AE410F" w:rsidP="00AE410F">
            <w:pPr>
              <w:pStyle w:val="af2"/>
              <w:numPr>
                <w:ilvl w:val="0"/>
                <w:numId w:val="32"/>
              </w:numPr>
              <w:tabs>
                <w:tab w:val="clear" w:pos="1080"/>
                <w:tab w:val="left" w:pos="572"/>
              </w:tabs>
              <w:spacing w:before="0" w:beforeAutospacing="0" w:after="0" w:afterAutospacing="0"/>
              <w:ind w:left="5" w:firstLine="283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lastRenderedPageBreak/>
              <w:t xml:space="preserve">формування спроможної мережі закладів </w:t>
            </w:r>
            <w:r w:rsidRPr="004B08F3">
              <w:rPr>
                <w:sz w:val="28"/>
                <w:szCs w:val="28"/>
              </w:rPr>
              <w:lastRenderedPageBreak/>
              <w:t>освіти;</w:t>
            </w:r>
          </w:p>
          <w:p w14:paraId="10854B1A" w14:textId="77777777" w:rsidR="00AE410F" w:rsidRPr="004B08F3" w:rsidRDefault="00AE410F" w:rsidP="00AE410F">
            <w:pPr>
              <w:pStyle w:val="af2"/>
              <w:numPr>
                <w:ilvl w:val="0"/>
                <w:numId w:val="32"/>
              </w:numPr>
              <w:tabs>
                <w:tab w:val="clear" w:pos="1080"/>
                <w:tab w:val="left" w:pos="572"/>
              </w:tabs>
              <w:spacing w:before="0" w:beforeAutospacing="0" w:after="0" w:afterAutospacing="0"/>
              <w:ind w:left="5" w:firstLine="283"/>
              <w:rPr>
                <w:sz w:val="28"/>
                <w:szCs w:val="28"/>
              </w:rPr>
            </w:pPr>
            <w:r w:rsidRPr="004B08F3">
              <w:rPr>
                <w:color w:val="000000"/>
                <w:sz w:val="28"/>
                <w:szCs w:val="28"/>
                <w:lang w:eastAsia="en-US"/>
              </w:rPr>
              <w:t xml:space="preserve">модернізація системи матеріально-технічного забезпечення </w:t>
            </w:r>
            <w:r w:rsidRPr="004B08F3">
              <w:rPr>
                <w:sz w:val="28"/>
                <w:szCs w:val="28"/>
              </w:rPr>
              <w:t>закладів освіти відповідно до сучасного рівня розвитку освітньої індустрії, інформаційно-комунікаційних технологій на основі запитів регіонального соціуму та рівня інноваційного розвитку економіки;</w:t>
            </w:r>
          </w:p>
          <w:p w14:paraId="649ED67F" w14:textId="77777777" w:rsidR="00AE410F" w:rsidRPr="004B08F3" w:rsidRDefault="00AE410F" w:rsidP="00AE410F">
            <w:pPr>
              <w:pStyle w:val="HTML"/>
              <w:numPr>
                <w:ilvl w:val="0"/>
                <w:numId w:val="32"/>
              </w:numPr>
              <w:tabs>
                <w:tab w:val="clear" w:pos="916"/>
                <w:tab w:val="clear" w:pos="1080"/>
                <w:tab w:val="left" w:pos="572"/>
              </w:tabs>
              <w:ind w:left="5" w:firstLine="283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08F3">
              <w:rPr>
                <w:rFonts w:ascii="Times New Roman" w:hAnsi="Times New Roman"/>
                <w:sz w:val="28"/>
                <w:szCs w:val="28"/>
                <w:lang w:eastAsia="en-US"/>
              </w:rPr>
              <w:t>пошук і реалізація сучасних ефективних моделей виховання, спрямованих на формування системи цінностей особистості, адекватних актуальним завданням розбудови суспільства в Україні;</w:t>
            </w:r>
          </w:p>
          <w:p w14:paraId="3C97ACDD" w14:textId="77777777" w:rsidR="00AE410F" w:rsidRPr="004B08F3" w:rsidRDefault="00AE410F" w:rsidP="00AE410F">
            <w:pPr>
              <w:pStyle w:val="HTML"/>
              <w:numPr>
                <w:ilvl w:val="0"/>
                <w:numId w:val="32"/>
              </w:numPr>
              <w:tabs>
                <w:tab w:val="clear" w:pos="916"/>
                <w:tab w:val="clear" w:pos="1080"/>
                <w:tab w:val="left" w:pos="572"/>
              </w:tabs>
              <w:ind w:left="5" w:firstLine="283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08F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формування у закладах освіти </w:t>
            </w:r>
            <w:r w:rsidRPr="004B08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громади </w:t>
            </w:r>
            <w:r w:rsidRPr="004B08F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комплексної національно-орієнтованої системи виховання, яка ґрунтується на довірі та співпраці всіх учасників освітнього процесу;</w:t>
            </w:r>
          </w:p>
          <w:p w14:paraId="21CF7540" w14:textId="77777777" w:rsidR="00AE410F" w:rsidRPr="004B08F3" w:rsidRDefault="00AE410F" w:rsidP="00AE410F">
            <w:pPr>
              <w:pStyle w:val="HTML"/>
              <w:numPr>
                <w:ilvl w:val="0"/>
                <w:numId w:val="32"/>
              </w:numPr>
              <w:tabs>
                <w:tab w:val="clear" w:pos="916"/>
                <w:tab w:val="clear" w:pos="1080"/>
                <w:tab w:val="left" w:pos="572"/>
              </w:tabs>
              <w:ind w:left="5" w:firstLine="283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08F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створення ефективних засобів та технологій пошуку, навчання, виховання і самовдосконалення обдарованих дітей та молоді. Розвиток інтелектуального і творчого потенціалу </w:t>
            </w:r>
            <w:r w:rsidRPr="004B08F3">
              <w:rPr>
                <w:rFonts w:ascii="Times New Roman" w:hAnsi="Times New Roman"/>
                <w:color w:val="000000"/>
                <w:sz w:val="28"/>
                <w:szCs w:val="28"/>
              </w:rPr>
              <w:t>громади</w:t>
            </w:r>
            <w:r w:rsidRPr="004B08F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14:paraId="2ED1DF5C" w14:textId="77777777" w:rsidR="00AE410F" w:rsidRPr="004B08F3" w:rsidRDefault="00AE410F" w:rsidP="00AE410F">
            <w:pPr>
              <w:pStyle w:val="HTML"/>
              <w:numPr>
                <w:ilvl w:val="0"/>
                <w:numId w:val="32"/>
              </w:numPr>
              <w:tabs>
                <w:tab w:val="clear" w:pos="916"/>
                <w:tab w:val="clear" w:pos="1080"/>
                <w:tab w:val="left" w:pos="572"/>
              </w:tabs>
              <w:ind w:left="5" w:firstLine="283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B08F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забезпечення участі закладів освіти 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B08F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освітніх </w:t>
            </w:r>
            <w:proofErr w:type="spellStart"/>
            <w:r w:rsidRPr="004B08F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є</w:t>
            </w:r>
            <w:r w:rsidRPr="004B08F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ктах</w:t>
            </w:r>
            <w:proofErr w:type="spellEnd"/>
            <w:r w:rsidRPr="004B08F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14:paraId="44728E5C" w14:textId="77777777" w:rsidR="00AE410F" w:rsidRPr="004B08F3" w:rsidRDefault="00AE410F" w:rsidP="00AE410F">
            <w:pPr>
              <w:pStyle w:val="af2"/>
              <w:numPr>
                <w:ilvl w:val="0"/>
                <w:numId w:val="32"/>
              </w:numPr>
              <w:tabs>
                <w:tab w:val="clear" w:pos="1080"/>
                <w:tab w:val="left" w:pos="572"/>
              </w:tabs>
              <w:spacing w:before="0" w:beforeAutospacing="0" w:after="0" w:afterAutospacing="0"/>
              <w:ind w:left="5" w:firstLine="283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впровадження ефективної системи національного виховання, розвитку і соціалізації дітей та молоді;</w:t>
            </w:r>
          </w:p>
          <w:p w14:paraId="79CC3343" w14:textId="77777777" w:rsidR="00AE410F" w:rsidRPr="004B08F3" w:rsidRDefault="00AE410F" w:rsidP="00AE410F">
            <w:pPr>
              <w:pStyle w:val="af2"/>
              <w:numPr>
                <w:ilvl w:val="0"/>
                <w:numId w:val="32"/>
              </w:numPr>
              <w:tabs>
                <w:tab w:val="clear" w:pos="1080"/>
                <w:tab w:val="left" w:pos="572"/>
              </w:tabs>
              <w:spacing w:before="0" w:beforeAutospacing="0" w:after="0" w:afterAutospacing="0"/>
              <w:ind w:left="5" w:firstLine="283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створення умов для надання якісної освіти шляхом упровадження в освітній процес педагогічних інновацій і технологій;</w:t>
            </w:r>
          </w:p>
          <w:p w14:paraId="29D79B5C" w14:textId="77777777" w:rsidR="00AE410F" w:rsidRPr="004B08F3" w:rsidRDefault="00AE410F" w:rsidP="00AE410F">
            <w:pPr>
              <w:pStyle w:val="af2"/>
              <w:numPr>
                <w:ilvl w:val="0"/>
                <w:numId w:val="32"/>
              </w:numPr>
              <w:tabs>
                <w:tab w:val="clear" w:pos="1080"/>
                <w:tab w:val="left" w:pos="572"/>
              </w:tabs>
              <w:spacing w:before="0" w:beforeAutospacing="0" w:after="0" w:afterAutospacing="0"/>
              <w:ind w:left="5" w:firstLine="283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забезпечення рівних можливостей у здобутті якісної освіти;</w:t>
            </w:r>
          </w:p>
          <w:p w14:paraId="4F6FE260" w14:textId="77777777" w:rsidR="00AE410F" w:rsidRPr="004B08F3" w:rsidRDefault="00AE410F" w:rsidP="00AE410F">
            <w:pPr>
              <w:pStyle w:val="af2"/>
              <w:numPr>
                <w:ilvl w:val="0"/>
                <w:numId w:val="32"/>
              </w:numPr>
              <w:tabs>
                <w:tab w:val="clear" w:pos="1080"/>
                <w:tab w:val="left" w:pos="572"/>
              </w:tabs>
              <w:spacing w:before="0" w:beforeAutospacing="0" w:after="0" w:afterAutospacing="0"/>
              <w:ind w:left="6" w:firstLine="284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дотримання державних стандартів освіти;</w:t>
            </w:r>
          </w:p>
          <w:p w14:paraId="124C616F" w14:textId="77777777" w:rsidR="00AE410F" w:rsidRPr="004B08F3" w:rsidRDefault="00AE410F" w:rsidP="00AE410F">
            <w:pPr>
              <w:pStyle w:val="af2"/>
              <w:numPr>
                <w:ilvl w:val="0"/>
                <w:numId w:val="32"/>
              </w:numPr>
              <w:tabs>
                <w:tab w:val="clear" w:pos="1080"/>
                <w:tab w:val="left" w:pos="572"/>
              </w:tabs>
              <w:spacing w:before="0" w:beforeAutospacing="0" w:after="0" w:afterAutospacing="0"/>
              <w:ind w:left="6" w:firstLine="284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забезпечення доступності і якості дошкільної освіти;</w:t>
            </w:r>
          </w:p>
          <w:p w14:paraId="174289A9" w14:textId="77777777" w:rsidR="00AE410F" w:rsidRPr="004B08F3" w:rsidRDefault="00AE410F" w:rsidP="00AE410F">
            <w:pPr>
              <w:pStyle w:val="af2"/>
              <w:numPr>
                <w:ilvl w:val="0"/>
                <w:numId w:val="32"/>
              </w:numPr>
              <w:tabs>
                <w:tab w:val="clear" w:pos="1080"/>
                <w:tab w:val="left" w:pos="572"/>
              </w:tabs>
              <w:spacing w:before="0" w:beforeAutospacing="0" w:after="0" w:afterAutospacing="0"/>
              <w:ind w:left="6" w:firstLine="284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удосконалення системи формування здорового способу життя учнівської молоді;</w:t>
            </w:r>
          </w:p>
          <w:p w14:paraId="6EA7E3EB" w14:textId="77777777" w:rsidR="00AE410F" w:rsidRPr="004B08F3" w:rsidRDefault="00AE410F" w:rsidP="00AE410F">
            <w:pPr>
              <w:pStyle w:val="af2"/>
              <w:numPr>
                <w:ilvl w:val="0"/>
                <w:numId w:val="32"/>
              </w:numPr>
              <w:tabs>
                <w:tab w:val="clear" w:pos="1080"/>
                <w:tab w:val="left" w:pos="572"/>
              </w:tabs>
              <w:spacing w:before="0" w:beforeAutospacing="0" w:after="0" w:afterAutospacing="0"/>
              <w:ind w:left="6" w:firstLine="284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забезпечення кадрами та підвищення соціального статусу педагогів;</w:t>
            </w:r>
          </w:p>
          <w:p w14:paraId="39DFB22C" w14:textId="77777777" w:rsidR="00AE410F" w:rsidRPr="004B08F3" w:rsidRDefault="00AE410F" w:rsidP="00AE410F">
            <w:pPr>
              <w:pStyle w:val="af2"/>
              <w:numPr>
                <w:ilvl w:val="0"/>
                <w:numId w:val="32"/>
              </w:numPr>
              <w:tabs>
                <w:tab w:val="clear" w:pos="1080"/>
                <w:tab w:val="left" w:pos="572"/>
              </w:tabs>
              <w:spacing w:before="0" w:beforeAutospacing="0" w:after="0" w:afterAutospacing="0"/>
              <w:ind w:left="6" w:firstLine="284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забезпечення реалізації права на освіту дітей з особливими</w:t>
            </w:r>
            <w:r>
              <w:rPr>
                <w:sz w:val="28"/>
                <w:szCs w:val="28"/>
              </w:rPr>
              <w:t xml:space="preserve"> освітніми</w:t>
            </w:r>
            <w:r w:rsidRPr="004B08F3">
              <w:rPr>
                <w:sz w:val="28"/>
                <w:szCs w:val="28"/>
              </w:rPr>
              <w:t xml:space="preserve"> потребами;</w:t>
            </w:r>
          </w:p>
          <w:p w14:paraId="55C308F1" w14:textId="77777777" w:rsidR="00AE410F" w:rsidRPr="004B08F3" w:rsidRDefault="00AE410F" w:rsidP="00AE410F">
            <w:pPr>
              <w:pStyle w:val="af2"/>
              <w:numPr>
                <w:ilvl w:val="0"/>
                <w:numId w:val="32"/>
              </w:numPr>
              <w:tabs>
                <w:tab w:val="clear" w:pos="1080"/>
                <w:tab w:val="left" w:pos="572"/>
              </w:tabs>
              <w:spacing w:before="0" w:beforeAutospacing="0" w:after="0" w:afterAutospacing="0"/>
              <w:ind w:left="6" w:firstLine="284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удосконалення системи психологічного супроводу освітнього процесу;</w:t>
            </w:r>
          </w:p>
          <w:p w14:paraId="363ADFEA" w14:textId="77777777" w:rsidR="00AE410F" w:rsidRPr="004B08F3" w:rsidRDefault="00AE410F" w:rsidP="00AE410F">
            <w:pPr>
              <w:pStyle w:val="af2"/>
              <w:numPr>
                <w:ilvl w:val="0"/>
                <w:numId w:val="32"/>
              </w:numPr>
              <w:tabs>
                <w:tab w:val="clear" w:pos="1080"/>
                <w:tab w:val="left" w:pos="572"/>
              </w:tabs>
              <w:spacing w:before="0" w:beforeAutospacing="0" w:after="0" w:afterAutospacing="0"/>
              <w:ind w:left="6" w:firstLine="284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побудова освітнього процесу на ідеології формування </w:t>
            </w:r>
            <w:proofErr w:type="spellStart"/>
            <w:r w:rsidRPr="004B08F3">
              <w:rPr>
                <w:sz w:val="28"/>
                <w:szCs w:val="28"/>
              </w:rPr>
              <w:t>компетенцій</w:t>
            </w:r>
            <w:proofErr w:type="spellEnd"/>
            <w:r w:rsidRPr="004B08F3">
              <w:rPr>
                <w:sz w:val="28"/>
                <w:szCs w:val="28"/>
              </w:rPr>
              <w:t xml:space="preserve"> учнів та вихованців;</w:t>
            </w:r>
          </w:p>
          <w:p w14:paraId="0BACF019" w14:textId="77777777" w:rsidR="00AE410F" w:rsidRPr="004B08F3" w:rsidRDefault="00AE410F" w:rsidP="00AE410F">
            <w:pPr>
              <w:pStyle w:val="af2"/>
              <w:numPr>
                <w:ilvl w:val="0"/>
                <w:numId w:val="32"/>
              </w:numPr>
              <w:tabs>
                <w:tab w:val="clear" w:pos="1080"/>
                <w:tab w:val="left" w:pos="572"/>
              </w:tabs>
              <w:spacing w:before="0" w:beforeAutospacing="0" w:after="0" w:afterAutospacing="0"/>
              <w:ind w:left="6" w:firstLine="284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створення комфортних соціально-психологічних умов діяльності для всіх </w:t>
            </w:r>
            <w:r w:rsidRPr="004B08F3">
              <w:rPr>
                <w:sz w:val="28"/>
                <w:szCs w:val="28"/>
              </w:rPr>
              <w:lastRenderedPageBreak/>
              <w:t>учасників освітнього процесу</w:t>
            </w:r>
          </w:p>
        </w:tc>
      </w:tr>
      <w:tr w:rsidR="00AE410F" w:rsidRPr="004B08F3" w14:paraId="69995A17" w14:textId="77777777" w:rsidTr="005B6786">
        <w:tc>
          <w:tcPr>
            <w:tcW w:w="566" w:type="dxa"/>
          </w:tcPr>
          <w:p w14:paraId="4A5BE9F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192" w:type="dxa"/>
          </w:tcPr>
          <w:p w14:paraId="432BCEEC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Виконавці </w:t>
            </w:r>
            <w:r w:rsidRPr="004A645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рограми</w:t>
            </w:r>
          </w:p>
        </w:tc>
        <w:tc>
          <w:tcPr>
            <w:tcW w:w="5968" w:type="dxa"/>
          </w:tcPr>
          <w:p w14:paraId="02AE08EF" w14:textId="77777777" w:rsidR="00AE410F" w:rsidRPr="004B08F3" w:rsidRDefault="00AE410F" w:rsidP="005B6786">
            <w:pPr>
              <w:rPr>
                <w:bCs/>
                <w:sz w:val="28"/>
                <w:szCs w:val="28"/>
              </w:rPr>
            </w:pPr>
            <w:r w:rsidRPr="004B08F3">
              <w:rPr>
                <w:bCs/>
                <w:sz w:val="28"/>
                <w:szCs w:val="28"/>
              </w:rPr>
              <w:t xml:space="preserve">Відділ освіти, молоді та спорту </w:t>
            </w:r>
            <w:r>
              <w:rPr>
                <w:sz w:val="28"/>
                <w:szCs w:val="28"/>
              </w:rPr>
              <w:t>Новоушиць</w:t>
            </w:r>
            <w:r w:rsidRPr="004B08F3">
              <w:rPr>
                <w:sz w:val="28"/>
                <w:szCs w:val="28"/>
              </w:rPr>
              <w:t xml:space="preserve">кої </w:t>
            </w:r>
            <w:r>
              <w:rPr>
                <w:sz w:val="28"/>
                <w:szCs w:val="28"/>
              </w:rPr>
              <w:t>селищно</w:t>
            </w:r>
            <w:r w:rsidRPr="004B08F3">
              <w:rPr>
                <w:sz w:val="28"/>
                <w:szCs w:val="28"/>
              </w:rPr>
              <w:t>ї ради</w:t>
            </w:r>
            <w:r w:rsidRPr="004B08F3">
              <w:rPr>
                <w:bCs/>
                <w:sz w:val="28"/>
                <w:szCs w:val="28"/>
              </w:rPr>
              <w:t>, заклади освіти громади</w:t>
            </w:r>
          </w:p>
        </w:tc>
      </w:tr>
      <w:tr w:rsidR="00AE410F" w:rsidRPr="004B08F3" w14:paraId="6D0D4254" w14:textId="77777777" w:rsidTr="005B6786">
        <w:tc>
          <w:tcPr>
            <w:tcW w:w="566" w:type="dxa"/>
          </w:tcPr>
          <w:p w14:paraId="3B22171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8.</w:t>
            </w:r>
          </w:p>
        </w:tc>
        <w:tc>
          <w:tcPr>
            <w:tcW w:w="3192" w:type="dxa"/>
          </w:tcPr>
          <w:p w14:paraId="25DC01E8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Термін реалізації </w:t>
            </w:r>
            <w:r w:rsidRPr="004A645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рограми</w:t>
            </w:r>
          </w:p>
        </w:tc>
        <w:tc>
          <w:tcPr>
            <w:tcW w:w="5968" w:type="dxa"/>
          </w:tcPr>
          <w:p w14:paraId="0441D822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</w:tr>
      <w:tr w:rsidR="00AE410F" w:rsidRPr="004B08F3" w14:paraId="5D26D68C" w14:textId="77777777" w:rsidTr="005B6786">
        <w:tc>
          <w:tcPr>
            <w:tcW w:w="566" w:type="dxa"/>
          </w:tcPr>
          <w:p w14:paraId="30B6704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9.</w:t>
            </w:r>
          </w:p>
        </w:tc>
        <w:tc>
          <w:tcPr>
            <w:tcW w:w="3192" w:type="dxa"/>
          </w:tcPr>
          <w:p w14:paraId="61FE0CA9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Джерела фінансування заходів </w:t>
            </w:r>
            <w:r w:rsidRPr="004A645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рограми</w:t>
            </w:r>
          </w:p>
        </w:tc>
        <w:tc>
          <w:tcPr>
            <w:tcW w:w="5968" w:type="dxa"/>
          </w:tcPr>
          <w:p w14:paraId="6A38AA6D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Державний бюджет,</w:t>
            </w:r>
          </w:p>
          <w:p w14:paraId="1AEEFB2E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Новоушиць</w:t>
            </w:r>
            <w:r w:rsidRPr="004B08F3">
              <w:rPr>
                <w:sz w:val="28"/>
                <w:szCs w:val="28"/>
              </w:rPr>
              <w:t xml:space="preserve">кої територіальної громади (далі – Бюджет громади); </w:t>
            </w:r>
            <w:r w:rsidRPr="004B08F3">
              <w:rPr>
                <w:bCs/>
                <w:sz w:val="28"/>
                <w:szCs w:val="28"/>
                <w:lang w:eastAsia="ar-SA"/>
              </w:rPr>
              <w:t xml:space="preserve">та інші джерела фінансування </w:t>
            </w:r>
            <w:r>
              <w:rPr>
                <w:bCs/>
                <w:sz w:val="28"/>
                <w:szCs w:val="28"/>
                <w:lang w:eastAsia="ar-SA"/>
              </w:rPr>
              <w:t>,</w:t>
            </w:r>
            <w:r w:rsidRPr="004B08F3">
              <w:rPr>
                <w:bCs/>
                <w:sz w:val="28"/>
                <w:szCs w:val="28"/>
                <w:lang w:eastAsia="ar-SA"/>
              </w:rPr>
              <w:t>не заборонені чинним законодавством</w:t>
            </w:r>
          </w:p>
        </w:tc>
      </w:tr>
    </w:tbl>
    <w:p w14:paraId="36019399" w14:textId="77777777" w:rsidR="00AE410F" w:rsidRDefault="00AE410F" w:rsidP="00AE410F">
      <w:pPr>
        <w:jc w:val="center"/>
        <w:rPr>
          <w:sz w:val="28"/>
          <w:szCs w:val="28"/>
        </w:rPr>
      </w:pPr>
    </w:p>
    <w:p w14:paraId="75882D25" w14:textId="77777777" w:rsidR="00AE410F" w:rsidRDefault="00AE410F" w:rsidP="00AE410F">
      <w:pPr>
        <w:jc w:val="center"/>
        <w:rPr>
          <w:sz w:val="28"/>
          <w:szCs w:val="28"/>
        </w:rPr>
      </w:pPr>
    </w:p>
    <w:p w14:paraId="0438D91C" w14:textId="77777777" w:rsidR="00AE410F" w:rsidRPr="004B08F3" w:rsidRDefault="00AE410F" w:rsidP="00AE410F">
      <w:pPr>
        <w:jc w:val="center"/>
        <w:rPr>
          <w:sz w:val="28"/>
          <w:szCs w:val="28"/>
        </w:rPr>
      </w:pPr>
    </w:p>
    <w:p w14:paraId="13EDB39B" w14:textId="77777777" w:rsidR="00AE410F" w:rsidRPr="004B08F3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</w:p>
    <w:p w14:paraId="21101023" w14:textId="77777777" w:rsidR="00AE410F" w:rsidRPr="004B08F3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  <w:r w:rsidRPr="004B08F3">
        <w:rPr>
          <w:rFonts w:ascii="Times New Roman" w:hAnsi="Times New Roman"/>
          <w:sz w:val="28"/>
          <w:szCs w:val="28"/>
          <w:lang w:val="uk-UA"/>
        </w:rPr>
        <w:t>Начальник відділу освіти,</w:t>
      </w:r>
    </w:p>
    <w:p w14:paraId="0047C57E" w14:textId="77777777" w:rsidR="00AE410F" w:rsidRPr="004B08F3" w:rsidRDefault="00AE410F" w:rsidP="00AE410F">
      <w:pPr>
        <w:pStyle w:val="af1"/>
        <w:rPr>
          <w:rFonts w:ascii="Times New Roman" w:hAnsi="Times New Roman"/>
          <w:b/>
          <w:color w:val="000000"/>
          <w:sz w:val="28"/>
          <w:szCs w:val="28"/>
          <w:lang w:val="uk-UA"/>
        </w:rPr>
        <w:sectPr w:rsidR="00AE410F" w:rsidRPr="004B08F3" w:rsidSect="001D5A2C">
          <w:pgSz w:w="11906" w:h="16838"/>
          <w:pgMar w:top="1134" w:right="567" w:bottom="284" w:left="1701" w:header="709" w:footer="709" w:gutter="0"/>
          <w:cols w:space="708"/>
          <w:docGrid w:linePitch="360"/>
        </w:sectPr>
      </w:pPr>
      <w:r w:rsidRPr="004B08F3">
        <w:rPr>
          <w:rFonts w:ascii="Times New Roman" w:hAnsi="Times New Roman"/>
          <w:sz w:val="28"/>
          <w:szCs w:val="28"/>
          <w:lang w:val="uk-UA"/>
        </w:rPr>
        <w:t xml:space="preserve">молоді та спорту </w:t>
      </w:r>
      <w:r>
        <w:rPr>
          <w:rFonts w:ascii="Times New Roman" w:hAnsi="Times New Roman"/>
          <w:sz w:val="28"/>
          <w:szCs w:val="28"/>
          <w:lang w:val="uk-UA"/>
        </w:rPr>
        <w:t>селищної</w:t>
      </w:r>
      <w:r w:rsidRPr="004B08F3">
        <w:rPr>
          <w:rFonts w:ascii="Times New Roman" w:hAnsi="Times New Roman"/>
          <w:sz w:val="28"/>
          <w:szCs w:val="28"/>
          <w:lang w:val="uk-UA"/>
        </w:rPr>
        <w:t xml:space="preserve"> ради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4B08F3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>Маргарита ВЛАСОВА</w:t>
      </w:r>
    </w:p>
    <w:p w14:paraId="5C701DC8" w14:textId="77777777" w:rsidR="00AE410F" w:rsidRPr="004B08F3" w:rsidRDefault="00AE410F" w:rsidP="00AE410F">
      <w:pPr>
        <w:ind w:left="2880" w:hanging="2700"/>
        <w:jc w:val="center"/>
        <w:rPr>
          <w:b/>
          <w:color w:val="000000"/>
          <w:sz w:val="28"/>
          <w:szCs w:val="28"/>
        </w:rPr>
      </w:pPr>
    </w:p>
    <w:p w14:paraId="54336589" w14:textId="77777777" w:rsidR="00AE410F" w:rsidRPr="004B08F3" w:rsidRDefault="00AE410F" w:rsidP="00AE410F">
      <w:pPr>
        <w:jc w:val="center"/>
        <w:rPr>
          <w:b/>
          <w:color w:val="000000"/>
          <w:sz w:val="28"/>
          <w:szCs w:val="28"/>
        </w:rPr>
      </w:pPr>
      <w:r w:rsidRPr="004B08F3">
        <w:rPr>
          <w:b/>
          <w:color w:val="000000"/>
          <w:sz w:val="28"/>
          <w:szCs w:val="28"/>
        </w:rPr>
        <w:t>І. Загальна характеристика</w:t>
      </w:r>
    </w:p>
    <w:p w14:paraId="52CB25DD" w14:textId="77777777" w:rsidR="00AE410F" w:rsidRPr="004B08F3" w:rsidRDefault="00AE410F" w:rsidP="00AE410F">
      <w:pPr>
        <w:ind w:firstLine="709"/>
        <w:jc w:val="both"/>
        <w:rPr>
          <w:sz w:val="28"/>
          <w:szCs w:val="28"/>
          <w:highlight w:val="yellow"/>
        </w:rPr>
      </w:pPr>
      <w:r w:rsidRPr="004A6456">
        <w:rPr>
          <w:sz w:val="28"/>
          <w:szCs w:val="28"/>
        </w:rPr>
        <w:t>П</w:t>
      </w:r>
      <w:r>
        <w:rPr>
          <w:sz w:val="28"/>
          <w:szCs w:val="28"/>
        </w:rPr>
        <w:t>рограма</w:t>
      </w:r>
      <w:r w:rsidRPr="004B08F3">
        <w:rPr>
          <w:sz w:val="28"/>
          <w:szCs w:val="28"/>
        </w:rPr>
        <w:t xml:space="preserve"> розвитку освіти </w:t>
      </w:r>
      <w:r>
        <w:rPr>
          <w:sz w:val="28"/>
          <w:szCs w:val="28"/>
        </w:rPr>
        <w:t>Новоушиць</w:t>
      </w:r>
      <w:r w:rsidRPr="004B08F3">
        <w:rPr>
          <w:sz w:val="28"/>
          <w:szCs w:val="28"/>
        </w:rPr>
        <w:t>кої територіальної громади на 2023-2025 роки розроблена з метою с</w:t>
      </w:r>
      <w:r w:rsidRPr="004B08F3">
        <w:rPr>
          <w:color w:val="000000"/>
          <w:sz w:val="28"/>
          <w:szCs w:val="28"/>
        </w:rPr>
        <w:t xml:space="preserve">творення умов та інноваційних механізмів розвитку системи освіти </w:t>
      </w:r>
      <w:r w:rsidRPr="004B08F3">
        <w:rPr>
          <w:sz w:val="28"/>
          <w:szCs w:val="28"/>
        </w:rPr>
        <w:t>на виконання законів України «Про місцеве самоврядування в Україні», «Про освіту», «Про повну загальну середню освіту», «Про дошкільну освіту», «Про позашкільну освіту», постанов Уряду України, нормативно-інструктивних документів Міністерства освіти і науки України, основних положень Концепції «Нова українська школа», державних, регіональних та міс</w:t>
      </w:r>
      <w:r>
        <w:rPr>
          <w:sz w:val="28"/>
          <w:szCs w:val="28"/>
        </w:rPr>
        <w:t>цеви</w:t>
      </w:r>
      <w:r w:rsidRPr="004B08F3">
        <w:rPr>
          <w:sz w:val="28"/>
          <w:szCs w:val="28"/>
        </w:rPr>
        <w:t xml:space="preserve">х програм. Програма враховує </w:t>
      </w:r>
      <w:r w:rsidRPr="004B08F3">
        <w:rPr>
          <w:bCs/>
          <w:sz w:val="28"/>
          <w:szCs w:val="28"/>
        </w:rPr>
        <w:t>Цілі сталого розвитку України на період до 2030 року</w:t>
      </w:r>
      <w:r w:rsidRPr="004B08F3">
        <w:rPr>
          <w:sz w:val="28"/>
          <w:szCs w:val="28"/>
        </w:rPr>
        <w:t xml:space="preserve">, схвалені Указом Президента України від 30.09.2019 № 722/2019; Державної стратегії регіонального розвитку на період 2021-2027 роки, затвердженої Постановою Кабінету Міністрів України від 05.08.2020 № 695 та Стратегії  розвитку </w:t>
      </w:r>
      <w:r>
        <w:rPr>
          <w:sz w:val="28"/>
          <w:szCs w:val="28"/>
        </w:rPr>
        <w:t>Новоушицької</w:t>
      </w:r>
      <w:r w:rsidRPr="004B08F3">
        <w:rPr>
          <w:sz w:val="28"/>
          <w:szCs w:val="28"/>
        </w:rPr>
        <w:t xml:space="preserve"> територіальної громади на 2019-202</w:t>
      </w:r>
      <w:r>
        <w:rPr>
          <w:sz w:val="28"/>
          <w:szCs w:val="28"/>
        </w:rPr>
        <w:t>3</w:t>
      </w:r>
      <w:r w:rsidRPr="004B08F3">
        <w:rPr>
          <w:sz w:val="28"/>
          <w:szCs w:val="28"/>
        </w:rPr>
        <w:t xml:space="preserve"> роки</w:t>
      </w:r>
      <w:r w:rsidRPr="004B08F3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місцевих програм галузі освіти</w:t>
      </w:r>
      <w:r w:rsidRPr="004B08F3">
        <w:rPr>
          <w:sz w:val="28"/>
          <w:szCs w:val="28"/>
        </w:rPr>
        <w:t>.</w:t>
      </w:r>
    </w:p>
    <w:p w14:paraId="56787B1B" w14:textId="77777777" w:rsidR="00AE410F" w:rsidRPr="004B08F3" w:rsidRDefault="00AE410F" w:rsidP="00AE410F">
      <w:pPr>
        <w:ind w:firstLine="709"/>
        <w:jc w:val="both"/>
        <w:rPr>
          <w:sz w:val="28"/>
          <w:szCs w:val="28"/>
        </w:rPr>
      </w:pPr>
      <w:r w:rsidRPr="004B08F3">
        <w:rPr>
          <w:sz w:val="28"/>
          <w:szCs w:val="28"/>
        </w:rPr>
        <w:t xml:space="preserve">Підставами для розробки </w:t>
      </w:r>
      <w:r w:rsidRPr="004A6456">
        <w:rPr>
          <w:sz w:val="28"/>
          <w:szCs w:val="28"/>
        </w:rPr>
        <w:t>П</w:t>
      </w:r>
      <w:r>
        <w:rPr>
          <w:sz w:val="28"/>
          <w:szCs w:val="28"/>
        </w:rPr>
        <w:t>рограми</w:t>
      </w:r>
      <w:r w:rsidRPr="004B08F3">
        <w:rPr>
          <w:sz w:val="28"/>
          <w:szCs w:val="28"/>
        </w:rPr>
        <w:t xml:space="preserve"> є необхідність продовження програмно-цільового забезпечення подальшого розвитку безперервної системи освіти в громаді, а також актуальних сьогоденних і стратегічних завдань освітньої сфери в соціально-економічному розвитку, задоволенні освітніх запитів </w:t>
      </w:r>
      <w:r>
        <w:rPr>
          <w:sz w:val="28"/>
          <w:szCs w:val="28"/>
        </w:rPr>
        <w:t>Новоушицької</w:t>
      </w:r>
      <w:r w:rsidRPr="004B08F3">
        <w:rPr>
          <w:sz w:val="28"/>
          <w:szCs w:val="28"/>
        </w:rPr>
        <w:t xml:space="preserve"> територіальної громади (далі – громада).</w:t>
      </w:r>
    </w:p>
    <w:p w14:paraId="6717A342" w14:textId="77777777" w:rsidR="00AE410F" w:rsidRPr="004B08F3" w:rsidRDefault="00AE410F" w:rsidP="00AE410F">
      <w:pPr>
        <w:ind w:firstLine="709"/>
        <w:jc w:val="both"/>
        <w:rPr>
          <w:sz w:val="28"/>
          <w:szCs w:val="28"/>
        </w:rPr>
      </w:pPr>
      <w:r w:rsidRPr="004B08F3">
        <w:rPr>
          <w:sz w:val="28"/>
          <w:szCs w:val="28"/>
        </w:rPr>
        <w:t xml:space="preserve">Необхідність розроблення </w:t>
      </w:r>
      <w:r w:rsidRPr="004A6456">
        <w:rPr>
          <w:sz w:val="28"/>
          <w:szCs w:val="28"/>
        </w:rPr>
        <w:t>П</w:t>
      </w:r>
      <w:r>
        <w:rPr>
          <w:sz w:val="28"/>
          <w:szCs w:val="28"/>
        </w:rPr>
        <w:t>рограми</w:t>
      </w:r>
      <w:r w:rsidRPr="004B08F3">
        <w:rPr>
          <w:sz w:val="28"/>
          <w:szCs w:val="28"/>
        </w:rPr>
        <w:t xml:space="preserve"> пов’язана з:</w:t>
      </w:r>
    </w:p>
    <w:p w14:paraId="10DEFCC3" w14:textId="77777777" w:rsidR="00AE410F" w:rsidRPr="004B08F3" w:rsidRDefault="00AE410F" w:rsidP="00AE410F">
      <w:pPr>
        <w:ind w:firstLine="709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- вимогами до якості освіти, її орієнтацією у світовий та європейський освітній простір, зміною векторів державної політики у сфері освіти, яка визначає освіту пріоритетною соціальною сферою;</w:t>
      </w:r>
    </w:p>
    <w:p w14:paraId="559379E3" w14:textId="77777777" w:rsidR="00AE410F" w:rsidRPr="004B08F3" w:rsidRDefault="00AE410F" w:rsidP="00AE410F">
      <w:pPr>
        <w:ind w:firstLine="709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- демократичними змінами в українському суспільстві, які забезпечили розширення повноважень громад у виробленні власної політики щодо розвитку різних сфер, у тому числі освіти;</w:t>
      </w:r>
    </w:p>
    <w:p w14:paraId="15B7EA62" w14:textId="77777777" w:rsidR="00AE410F" w:rsidRPr="004B08F3" w:rsidRDefault="00AE410F" w:rsidP="00AE410F">
      <w:pPr>
        <w:ind w:firstLine="709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- невідповідністю між можливостями цифрових технологій та станом інформаційно-аналітичного забезпечення освіти громади;</w:t>
      </w:r>
    </w:p>
    <w:p w14:paraId="4BA7812D" w14:textId="77777777" w:rsidR="00AE410F" w:rsidRPr="004B08F3" w:rsidRDefault="00AE410F" w:rsidP="00AE410F">
      <w:pPr>
        <w:ind w:firstLine="709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- потребою розвитку системи дошкільної, загальної середньої, позашкільної освіти, удосконалення системи профільного навчання та моніторингу якості освіти.</w:t>
      </w:r>
    </w:p>
    <w:p w14:paraId="74137170" w14:textId="77777777" w:rsidR="00AE410F" w:rsidRPr="004B08F3" w:rsidRDefault="00AE410F" w:rsidP="00AE410F">
      <w:pPr>
        <w:ind w:firstLine="708"/>
        <w:jc w:val="both"/>
        <w:rPr>
          <w:color w:val="FF0000"/>
          <w:sz w:val="28"/>
          <w:szCs w:val="28"/>
        </w:rPr>
      </w:pPr>
      <w:r w:rsidRPr="004B08F3">
        <w:rPr>
          <w:sz w:val="28"/>
          <w:szCs w:val="28"/>
        </w:rPr>
        <w:t xml:space="preserve">З метою розвитку громади і задоволення потреб населення у якісній освіті усі заклади освіти функціонують взаємопов’язано; реалізація державної політики в галузі освіти громади здійснюється на принципах безперервності, комплексності і послідовності. </w:t>
      </w:r>
    </w:p>
    <w:p w14:paraId="28F3CA94" w14:textId="77777777" w:rsidR="00AE410F" w:rsidRPr="004B08F3" w:rsidRDefault="00AE410F" w:rsidP="00AE410F">
      <w:pPr>
        <w:ind w:right="-1"/>
        <w:jc w:val="both"/>
        <w:rPr>
          <w:sz w:val="28"/>
          <w:szCs w:val="28"/>
          <w:lang w:eastAsia="uk-UA"/>
        </w:rPr>
      </w:pPr>
      <w:r w:rsidRPr="004B08F3">
        <w:rPr>
          <w:sz w:val="28"/>
          <w:szCs w:val="28"/>
          <w:lang w:eastAsia="uk-UA"/>
        </w:rPr>
        <w:t xml:space="preserve">            Станом на 01.01.2023 року систему освіти громади складає мережа освітніх закладів, до складу якої входять </w:t>
      </w:r>
      <w:r>
        <w:rPr>
          <w:sz w:val="28"/>
          <w:szCs w:val="28"/>
          <w:lang w:eastAsia="uk-UA"/>
        </w:rPr>
        <w:t>18</w:t>
      </w:r>
      <w:r w:rsidRPr="004B08F3">
        <w:rPr>
          <w:sz w:val="28"/>
          <w:szCs w:val="28"/>
          <w:lang w:eastAsia="uk-UA"/>
        </w:rPr>
        <w:t xml:space="preserve"> закладів загальної середньої освіти: </w:t>
      </w:r>
      <w:r>
        <w:rPr>
          <w:sz w:val="28"/>
          <w:szCs w:val="28"/>
          <w:lang w:eastAsia="uk-UA"/>
        </w:rPr>
        <w:t>3</w:t>
      </w:r>
      <w:r w:rsidRPr="004B08F3">
        <w:rPr>
          <w:sz w:val="28"/>
          <w:szCs w:val="28"/>
          <w:lang w:eastAsia="uk-UA"/>
        </w:rPr>
        <w:t>- ліце</w:t>
      </w:r>
      <w:r>
        <w:rPr>
          <w:sz w:val="28"/>
          <w:szCs w:val="28"/>
          <w:lang w:eastAsia="uk-UA"/>
        </w:rPr>
        <w:t>ї</w:t>
      </w:r>
      <w:r w:rsidRPr="004B08F3">
        <w:rPr>
          <w:sz w:val="28"/>
          <w:szCs w:val="28"/>
          <w:lang w:eastAsia="uk-UA"/>
        </w:rPr>
        <w:t>, 1</w:t>
      </w:r>
      <w:r>
        <w:rPr>
          <w:sz w:val="28"/>
          <w:szCs w:val="28"/>
          <w:lang w:eastAsia="uk-UA"/>
        </w:rPr>
        <w:t>0</w:t>
      </w:r>
      <w:r w:rsidRPr="004B08F3">
        <w:rPr>
          <w:sz w:val="28"/>
          <w:szCs w:val="28"/>
          <w:lang w:eastAsia="uk-UA"/>
        </w:rPr>
        <w:t xml:space="preserve"> – гімназій та </w:t>
      </w:r>
      <w:r>
        <w:rPr>
          <w:sz w:val="28"/>
          <w:szCs w:val="28"/>
          <w:lang w:eastAsia="uk-UA"/>
        </w:rPr>
        <w:t>5</w:t>
      </w:r>
      <w:r w:rsidRPr="004B08F3">
        <w:rPr>
          <w:sz w:val="28"/>
          <w:szCs w:val="28"/>
          <w:lang w:eastAsia="uk-UA"/>
        </w:rPr>
        <w:t xml:space="preserve"> – ЗОШ І-І</w:t>
      </w:r>
      <w:r>
        <w:rPr>
          <w:sz w:val="28"/>
          <w:szCs w:val="28"/>
          <w:lang w:eastAsia="uk-UA"/>
        </w:rPr>
        <w:t>І</w:t>
      </w:r>
      <w:r w:rsidRPr="004B08F3">
        <w:rPr>
          <w:sz w:val="28"/>
          <w:szCs w:val="28"/>
          <w:lang w:eastAsia="uk-UA"/>
        </w:rPr>
        <w:t xml:space="preserve">І ступенів; </w:t>
      </w:r>
      <w:r>
        <w:rPr>
          <w:sz w:val="28"/>
          <w:szCs w:val="28"/>
          <w:lang w:eastAsia="uk-UA"/>
        </w:rPr>
        <w:t>2</w:t>
      </w:r>
      <w:r w:rsidRPr="004B08F3">
        <w:rPr>
          <w:sz w:val="28"/>
          <w:szCs w:val="28"/>
          <w:lang w:eastAsia="uk-UA"/>
        </w:rPr>
        <w:t xml:space="preserve">5 закладів дошкільної освіти, 2 заклади позашкільної освіти та Інклюзивно-ресурсний центр. </w:t>
      </w:r>
      <w:r>
        <w:rPr>
          <w:sz w:val="28"/>
          <w:szCs w:val="28"/>
          <w:lang w:eastAsia="uk-UA"/>
        </w:rPr>
        <w:t xml:space="preserve"> </w:t>
      </w:r>
    </w:p>
    <w:p w14:paraId="2BAF5108" w14:textId="77777777" w:rsidR="00AE410F" w:rsidRPr="000D667D" w:rsidRDefault="00AE410F" w:rsidP="00AE410F">
      <w:pPr>
        <w:ind w:right="-1"/>
        <w:jc w:val="both"/>
        <w:rPr>
          <w:sz w:val="28"/>
          <w:szCs w:val="28"/>
          <w:lang w:eastAsia="uk-UA"/>
        </w:rPr>
      </w:pPr>
      <w:r w:rsidRPr="004B08F3">
        <w:rPr>
          <w:sz w:val="28"/>
          <w:szCs w:val="28"/>
          <w:lang w:eastAsia="uk-UA"/>
        </w:rPr>
        <w:t xml:space="preserve">         У закладах загальної середньої освіти</w:t>
      </w:r>
      <w:r w:rsidRPr="004B08F3">
        <w:rPr>
          <w:sz w:val="28"/>
          <w:szCs w:val="28"/>
        </w:rPr>
        <w:t xml:space="preserve"> укомплектовано </w:t>
      </w:r>
      <w:r>
        <w:rPr>
          <w:sz w:val="28"/>
          <w:szCs w:val="28"/>
        </w:rPr>
        <w:t>161</w:t>
      </w:r>
      <w:r w:rsidRPr="004B08F3">
        <w:rPr>
          <w:sz w:val="28"/>
          <w:szCs w:val="28"/>
        </w:rPr>
        <w:t xml:space="preserve"> </w:t>
      </w:r>
      <w:r w:rsidRPr="000D667D">
        <w:rPr>
          <w:sz w:val="28"/>
          <w:szCs w:val="28"/>
        </w:rPr>
        <w:t xml:space="preserve">клас, де   здобувають освіту 1998  дітей. </w:t>
      </w:r>
      <w:r w:rsidRPr="000D667D">
        <w:rPr>
          <w:sz w:val="28"/>
          <w:szCs w:val="28"/>
          <w:lang w:eastAsia="uk-UA"/>
        </w:rPr>
        <w:t xml:space="preserve">Середня наповнюваність класів – 12,8. </w:t>
      </w:r>
    </w:p>
    <w:p w14:paraId="7FC45B65" w14:textId="77777777" w:rsidR="00AE410F" w:rsidRPr="004B08F3" w:rsidRDefault="00AE410F" w:rsidP="00AE410F">
      <w:pPr>
        <w:ind w:right="-1"/>
        <w:jc w:val="both"/>
        <w:rPr>
          <w:sz w:val="28"/>
          <w:szCs w:val="28"/>
          <w:lang w:eastAsia="uk-UA"/>
        </w:rPr>
      </w:pPr>
      <w:r w:rsidRPr="004B08F3">
        <w:rPr>
          <w:sz w:val="28"/>
          <w:szCs w:val="28"/>
          <w:lang w:eastAsia="uk-UA"/>
        </w:rPr>
        <w:t xml:space="preserve">        Усі діти шкільного віку на території громади охоплені різними формами здобуття загальної середньої освіти. </w:t>
      </w:r>
      <w:r>
        <w:rPr>
          <w:sz w:val="28"/>
          <w:szCs w:val="28"/>
          <w:lang w:eastAsia="uk-UA"/>
        </w:rPr>
        <w:t>13</w:t>
      </w:r>
      <w:r>
        <w:rPr>
          <w:color w:val="FF0000"/>
          <w:sz w:val="28"/>
          <w:szCs w:val="28"/>
          <w:lang w:eastAsia="uk-UA"/>
        </w:rPr>
        <w:t xml:space="preserve"> </w:t>
      </w:r>
      <w:r w:rsidRPr="004B08F3">
        <w:rPr>
          <w:sz w:val="28"/>
          <w:szCs w:val="28"/>
          <w:lang w:eastAsia="uk-UA"/>
        </w:rPr>
        <w:t xml:space="preserve">учнів за станом здоров’я здобувають </w:t>
      </w:r>
      <w:r w:rsidRPr="004B08F3">
        <w:rPr>
          <w:sz w:val="28"/>
          <w:szCs w:val="28"/>
          <w:lang w:eastAsia="uk-UA"/>
        </w:rPr>
        <w:lastRenderedPageBreak/>
        <w:t xml:space="preserve">освіту за індивідуальною формою навчання (педагогічним патронажем). У </w:t>
      </w:r>
      <w:r>
        <w:rPr>
          <w:sz w:val="28"/>
          <w:szCs w:val="28"/>
          <w:lang w:eastAsia="uk-UA"/>
        </w:rPr>
        <w:t>восьми</w:t>
      </w:r>
      <w:r w:rsidRPr="004B08F3">
        <w:rPr>
          <w:sz w:val="28"/>
          <w:szCs w:val="28"/>
          <w:lang w:eastAsia="uk-UA"/>
        </w:rPr>
        <w:t xml:space="preserve">  закладах загальної середньої освіти для 1</w:t>
      </w:r>
      <w:r>
        <w:rPr>
          <w:sz w:val="28"/>
          <w:szCs w:val="28"/>
          <w:lang w:eastAsia="uk-UA"/>
        </w:rPr>
        <w:t>6</w:t>
      </w:r>
      <w:r w:rsidRPr="004B08F3">
        <w:rPr>
          <w:sz w:val="28"/>
          <w:szCs w:val="28"/>
          <w:lang w:eastAsia="uk-UA"/>
        </w:rPr>
        <w:t xml:space="preserve"> учнів створені умови  здобуття освіти за інклюзивною формою. У </w:t>
      </w:r>
      <w:r>
        <w:rPr>
          <w:sz w:val="28"/>
          <w:szCs w:val="28"/>
          <w:lang w:eastAsia="uk-UA"/>
        </w:rPr>
        <w:t xml:space="preserve">трьох </w:t>
      </w:r>
      <w:r w:rsidRPr="004B08F3">
        <w:rPr>
          <w:sz w:val="28"/>
          <w:szCs w:val="28"/>
          <w:lang w:eastAsia="uk-UA"/>
        </w:rPr>
        <w:t>заклад</w:t>
      </w:r>
      <w:r>
        <w:rPr>
          <w:sz w:val="28"/>
          <w:szCs w:val="28"/>
          <w:lang w:eastAsia="uk-UA"/>
        </w:rPr>
        <w:t>ах</w:t>
      </w:r>
      <w:r w:rsidRPr="004B08F3">
        <w:rPr>
          <w:sz w:val="28"/>
          <w:szCs w:val="28"/>
          <w:lang w:eastAsia="uk-UA"/>
        </w:rPr>
        <w:t xml:space="preserve"> дошкільної освіти </w:t>
      </w:r>
      <w:r>
        <w:rPr>
          <w:sz w:val="28"/>
          <w:szCs w:val="28"/>
          <w:lang w:eastAsia="uk-UA"/>
        </w:rPr>
        <w:t xml:space="preserve"> </w:t>
      </w:r>
      <w:r w:rsidRPr="004B08F3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 </w:t>
      </w:r>
      <w:r w:rsidRPr="004B08F3">
        <w:rPr>
          <w:sz w:val="28"/>
          <w:szCs w:val="28"/>
          <w:lang w:eastAsia="uk-UA"/>
        </w:rPr>
        <w:t xml:space="preserve"> створен</w:t>
      </w:r>
      <w:r>
        <w:rPr>
          <w:sz w:val="28"/>
          <w:szCs w:val="28"/>
          <w:lang w:eastAsia="uk-UA"/>
        </w:rPr>
        <w:t>о умови для виховання</w:t>
      </w:r>
      <w:r w:rsidRPr="004B08F3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14 дітей  </w:t>
      </w:r>
      <w:r w:rsidRPr="004B08F3">
        <w:rPr>
          <w:sz w:val="28"/>
          <w:szCs w:val="28"/>
          <w:lang w:eastAsia="uk-UA"/>
        </w:rPr>
        <w:t xml:space="preserve"> з особливими освітніми потребами.</w:t>
      </w:r>
    </w:p>
    <w:p w14:paraId="2AF33A70" w14:textId="77777777" w:rsidR="00AE410F" w:rsidRPr="004B08F3" w:rsidRDefault="00AE410F" w:rsidP="00AE410F">
      <w:pPr>
        <w:ind w:firstLine="709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Із зазначеною категорією дітей працює команда психолого-педагогічного супроводу: асистенти вчителів/вихователів, вчителі-дефектологи, практичні психологи, вчителі-логопеди.</w:t>
      </w:r>
    </w:p>
    <w:p w14:paraId="5015A132" w14:textId="77777777" w:rsidR="00AE410F" w:rsidRPr="004B08F3" w:rsidRDefault="00AE410F" w:rsidP="00AE410F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 </w:t>
      </w:r>
      <w:r w:rsidRPr="004B08F3">
        <w:rPr>
          <w:sz w:val="28"/>
          <w:szCs w:val="28"/>
          <w:lang w:eastAsia="uk-UA"/>
        </w:rPr>
        <w:t xml:space="preserve">  У школах громади функціонують </w:t>
      </w:r>
      <w:r>
        <w:rPr>
          <w:sz w:val="28"/>
          <w:szCs w:val="28"/>
          <w:lang w:eastAsia="uk-UA"/>
        </w:rPr>
        <w:t>10</w:t>
      </w:r>
      <w:r w:rsidRPr="004B08F3">
        <w:rPr>
          <w:sz w:val="28"/>
          <w:szCs w:val="28"/>
          <w:lang w:eastAsia="uk-UA"/>
        </w:rPr>
        <w:t xml:space="preserve"> груп продовженого дня, які відвідують </w:t>
      </w:r>
      <w:r>
        <w:rPr>
          <w:sz w:val="28"/>
          <w:szCs w:val="28"/>
          <w:lang w:eastAsia="uk-UA"/>
        </w:rPr>
        <w:t>183</w:t>
      </w:r>
      <w:r w:rsidRPr="004B08F3">
        <w:rPr>
          <w:sz w:val="28"/>
          <w:szCs w:val="28"/>
          <w:lang w:eastAsia="uk-UA"/>
        </w:rPr>
        <w:t xml:space="preserve"> учні.</w:t>
      </w:r>
    </w:p>
    <w:p w14:paraId="68D5D214" w14:textId="77777777" w:rsidR="00AE410F" w:rsidRPr="004B08F3" w:rsidRDefault="00AE410F" w:rsidP="00AE410F">
      <w:pPr>
        <w:jc w:val="both"/>
        <w:rPr>
          <w:sz w:val="28"/>
          <w:szCs w:val="28"/>
        </w:rPr>
      </w:pPr>
      <w:r w:rsidRPr="004B08F3">
        <w:rPr>
          <w:sz w:val="28"/>
          <w:szCs w:val="28"/>
        </w:rPr>
        <w:t xml:space="preserve">          Перспектива розвитку системи освіти пов’язана з формуванням ефективних виховних систем на принципах співпраці з сім’єю, використанням </w:t>
      </w:r>
      <w:proofErr w:type="spellStart"/>
      <w:r w:rsidRPr="004B08F3">
        <w:rPr>
          <w:sz w:val="28"/>
          <w:szCs w:val="28"/>
        </w:rPr>
        <w:t>діяльнісних</w:t>
      </w:r>
      <w:proofErr w:type="spellEnd"/>
      <w:r w:rsidRPr="004B08F3">
        <w:rPr>
          <w:sz w:val="28"/>
          <w:szCs w:val="28"/>
        </w:rPr>
        <w:t xml:space="preserve"> технологій (</w:t>
      </w:r>
      <w:proofErr w:type="spellStart"/>
      <w:r w:rsidRPr="004B08F3">
        <w:rPr>
          <w:sz w:val="28"/>
          <w:szCs w:val="28"/>
        </w:rPr>
        <w:t>проєктні</w:t>
      </w:r>
      <w:proofErr w:type="spellEnd"/>
      <w:r w:rsidRPr="004B08F3">
        <w:rPr>
          <w:sz w:val="28"/>
          <w:szCs w:val="28"/>
        </w:rPr>
        <w:t>, дослідницькі та ін.), навчанням дітей з особливими потребами в закладах освіти (інклюзивне навчання), розширення спектру послуг із позашкільної освіти.</w:t>
      </w:r>
    </w:p>
    <w:p w14:paraId="6DE93E14" w14:textId="77777777" w:rsidR="00AE410F" w:rsidRPr="004B08F3" w:rsidRDefault="00AE410F" w:rsidP="00AE410F">
      <w:pPr>
        <w:ind w:firstLine="709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Значна увага приділялася соціалізації дітей з числа внутрішньо переміщених осіб. Створення психологічних комфортних умов перебування дитини в закладі, залучення до творчості, участі в різноманітних конкурсах, змаганнях, сприяння соціальній і мовній адаптації.</w:t>
      </w:r>
    </w:p>
    <w:p w14:paraId="27FF65ED" w14:textId="77777777" w:rsidR="00AE410F" w:rsidRPr="004B08F3" w:rsidRDefault="00AE410F" w:rsidP="00AE410F">
      <w:pPr>
        <w:ind w:firstLine="709"/>
        <w:jc w:val="both"/>
        <w:rPr>
          <w:sz w:val="28"/>
          <w:szCs w:val="28"/>
        </w:rPr>
      </w:pPr>
      <w:r w:rsidRPr="004B08F3">
        <w:rPr>
          <w:sz w:val="28"/>
          <w:szCs w:val="28"/>
        </w:rPr>
        <w:t xml:space="preserve">Одним із пріоритетних напрямів діяльності відділу освіти, молоді та спорту є формування ефективної системи роботи з обдарованими учнями. </w:t>
      </w:r>
      <w:r w:rsidRPr="004B08F3">
        <w:rPr>
          <w:color w:val="000000"/>
          <w:spacing w:val="-1"/>
          <w:sz w:val="28"/>
          <w:szCs w:val="28"/>
        </w:rPr>
        <w:t>На базі закладів загальної середньої освіти працюють шкільні осередки малої академії наук науково-</w:t>
      </w:r>
      <w:r w:rsidRPr="004B08F3">
        <w:rPr>
          <w:color w:val="000000"/>
          <w:sz w:val="28"/>
          <w:szCs w:val="28"/>
        </w:rPr>
        <w:t xml:space="preserve">дослідницького та науково-технічного напрямку. Учні-члени Малої академії </w:t>
      </w:r>
      <w:r w:rsidRPr="004B08F3">
        <w:rPr>
          <w:color w:val="000000"/>
          <w:spacing w:val="-1"/>
          <w:sz w:val="28"/>
          <w:szCs w:val="28"/>
        </w:rPr>
        <w:t xml:space="preserve">наук беруть участь у роботі мобільних консультаційних пунктів. </w:t>
      </w:r>
      <w:r w:rsidRPr="004B08F3">
        <w:rPr>
          <w:sz w:val="28"/>
          <w:szCs w:val="28"/>
        </w:rPr>
        <w:t>Система виявлення обдарованої молоді побудована на поєднанні результатів психолого-педагогічної діагностики та врахуванні рівня навчальних, творчих та спортивних досягнень учнів.</w:t>
      </w:r>
    </w:p>
    <w:p w14:paraId="0BF5F4DD" w14:textId="77777777" w:rsidR="00AE410F" w:rsidRPr="004B08F3" w:rsidRDefault="00AE410F" w:rsidP="00AE410F">
      <w:pPr>
        <w:ind w:firstLine="709"/>
        <w:jc w:val="both"/>
        <w:rPr>
          <w:sz w:val="28"/>
          <w:szCs w:val="28"/>
        </w:rPr>
      </w:pPr>
      <w:r w:rsidRPr="004B08F3">
        <w:rPr>
          <w:sz w:val="28"/>
          <w:szCs w:val="28"/>
        </w:rPr>
        <w:t xml:space="preserve">Система позашкільної освіти станом на 01.01.2023 року включає 2 заклади позашкільної освіти: Будинок </w:t>
      </w:r>
      <w:r>
        <w:rPr>
          <w:sz w:val="28"/>
          <w:szCs w:val="28"/>
        </w:rPr>
        <w:t>дитячої творчості</w:t>
      </w:r>
      <w:r w:rsidRPr="004B08F3">
        <w:rPr>
          <w:sz w:val="28"/>
          <w:szCs w:val="28"/>
        </w:rPr>
        <w:t xml:space="preserve">, дитячо-юнацька спортивна школа – і охоплює навчанням </w:t>
      </w:r>
      <w:r>
        <w:rPr>
          <w:sz w:val="28"/>
          <w:szCs w:val="28"/>
        </w:rPr>
        <w:t xml:space="preserve"> </w:t>
      </w:r>
      <w:r w:rsidRPr="004B08F3">
        <w:rPr>
          <w:sz w:val="28"/>
          <w:szCs w:val="28"/>
        </w:rPr>
        <w:t>6</w:t>
      </w:r>
      <w:r>
        <w:rPr>
          <w:sz w:val="28"/>
          <w:szCs w:val="28"/>
        </w:rPr>
        <w:t>75</w:t>
      </w:r>
      <w:r w:rsidRPr="004B08F3">
        <w:rPr>
          <w:sz w:val="28"/>
          <w:szCs w:val="28"/>
        </w:rPr>
        <w:t xml:space="preserve"> вихованців</w:t>
      </w:r>
      <w:r>
        <w:rPr>
          <w:sz w:val="28"/>
          <w:szCs w:val="28"/>
        </w:rPr>
        <w:t xml:space="preserve"> (515 дітей – БДТ, 250 - ДЮСШ)</w:t>
      </w:r>
      <w:r w:rsidRPr="004B08F3">
        <w:rPr>
          <w:sz w:val="28"/>
          <w:szCs w:val="28"/>
        </w:rPr>
        <w:t>.</w:t>
      </w:r>
    </w:p>
    <w:p w14:paraId="75BF8BDD" w14:textId="77777777" w:rsidR="00AE410F" w:rsidRPr="004B08F3" w:rsidRDefault="00AE410F" w:rsidP="00AE4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08F3">
        <w:rPr>
          <w:sz w:val="28"/>
          <w:szCs w:val="28"/>
        </w:rPr>
        <w:t>Заклади позашкільної освіти сприяють професійному самовизначенню і творчій самореалізації дітей. Результатами роботи всіх закладів позашкільної освіти громади є їх значні досягнення, результативна участь в обласних, всеукраїнських та міжнародних масових заходах.</w:t>
      </w:r>
    </w:p>
    <w:p w14:paraId="5065855C" w14:textId="77777777" w:rsidR="00AE410F" w:rsidRPr="004B08F3" w:rsidRDefault="00AE410F" w:rsidP="00AE410F">
      <w:pPr>
        <w:ind w:firstLine="709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Проте в системі позашкільної освіти існують такі проблеми:</w:t>
      </w:r>
    </w:p>
    <w:p w14:paraId="61B9FFCC" w14:textId="77777777" w:rsidR="00AE410F" w:rsidRPr="004B08F3" w:rsidRDefault="00AE410F" w:rsidP="00AE410F">
      <w:pPr>
        <w:widowControl/>
        <w:numPr>
          <w:ilvl w:val="0"/>
          <w:numId w:val="33"/>
        </w:numPr>
        <w:tabs>
          <w:tab w:val="clear" w:pos="1429"/>
          <w:tab w:val="num" w:pos="96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кадрове забезпечення;</w:t>
      </w:r>
    </w:p>
    <w:p w14:paraId="37972C19" w14:textId="77777777" w:rsidR="00AE410F" w:rsidRPr="004B08F3" w:rsidRDefault="00AE410F" w:rsidP="00AE410F">
      <w:pPr>
        <w:widowControl/>
        <w:numPr>
          <w:ilvl w:val="0"/>
          <w:numId w:val="33"/>
        </w:numPr>
        <w:tabs>
          <w:tab w:val="clear" w:pos="1429"/>
          <w:tab w:val="num" w:pos="960"/>
        </w:tabs>
        <w:autoSpaceDE/>
        <w:autoSpaceDN/>
        <w:ind w:left="0"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мала кількість програм для підлітків і старшокласників, в основному на інтереси і потреби учнів молодшого і середнього шкільного віку.</w:t>
      </w:r>
    </w:p>
    <w:p w14:paraId="3D837FA4" w14:textId="77777777" w:rsidR="00AE410F" w:rsidRPr="004B08F3" w:rsidRDefault="00AE410F" w:rsidP="00AE410F">
      <w:pPr>
        <w:ind w:firstLine="709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Вирішення цих проблем визначатиме характер і зміст програмних заходів.</w:t>
      </w:r>
    </w:p>
    <w:p w14:paraId="78C49822" w14:textId="77777777" w:rsidR="00AE410F" w:rsidRPr="004B08F3" w:rsidRDefault="00AE410F" w:rsidP="00AE410F">
      <w:pPr>
        <w:ind w:firstLine="709"/>
        <w:jc w:val="both"/>
        <w:rPr>
          <w:sz w:val="28"/>
          <w:szCs w:val="28"/>
        </w:rPr>
      </w:pPr>
      <w:r w:rsidRPr="004B08F3">
        <w:rPr>
          <w:sz w:val="28"/>
          <w:szCs w:val="28"/>
        </w:rPr>
        <w:t xml:space="preserve">Подальшого вдосконалення вимагає система мотивації, спрямована на підвищення громадської і професійної майстерності педагогів. Таким кроком є залучення колективів шкіл до реалізації </w:t>
      </w:r>
      <w:proofErr w:type="spellStart"/>
      <w:r w:rsidRPr="004B08F3">
        <w:rPr>
          <w:sz w:val="28"/>
          <w:szCs w:val="28"/>
        </w:rPr>
        <w:t>проєктів</w:t>
      </w:r>
      <w:proofErr w:type="spellEnd"/>
      <w:r w:rsidRPr="004B08F3">
        <w:rPr>
          <w:sz w:val="28"/>
          <w:szCs w:val="28"/>
        </w:rPr>
        <w:t xml:space="preserve"> з питань формування і поширення передового педагогічного досвіду. </w:t>
      </w:r>
    </w:p>
    <w:p w14:paraId="290D3D39" w14:textId="77777777" w:rsidR="00AE410F" w:rsidRPr="004B08F3" w:rsidRDefault="00AE410F" w:rsidP="00AE410F">
      <w:pPr>
        <w:ind w:firstLine="709"/>
        <w:jc w:val="both"/>
        <w:rPr>
          <w:sz w:val="28"/>
          <w:szCs w:val="28"/>
        </w:rPr>
      </w:pPr>
      <w:r w:rsidRPr="004B08F3">
        <w:rPr>
          <w:sz w:val="28"/>
          <w:szCs w:val="28"/>
        </w:rPr>
        <w:lastRenderedPageBreak/>
        <w:t>Реалізація заходів щодо модернізації системи освіти громади потребує розгляду кадрових проблем, визначення дій, спрямованих на досягнення високого результату.</w:t>
      </w:r>
    </w:p>
    <w:p w14:paraId="7BF28AB2" w14:textId="77777777" w:rsidR="00AE410F" w:rsidRPr="004B08F3" w:rsidRDefault="00AE410F" w:rsidP="00AE410F">
      <w:pPr>
        <w:ind w:firstLine="709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Сучасна освіта потребує впровадження нових за характером та змістом відносин з родинами учнів і вихованців, що базуються на взаємоповазі, визнанні прав та відповідальності кожної зі сторін. Вони передбачають вільний і відкритий обмін думками, спільне обговорення актуальних та складних проблем, вирішення яких потребує скоординованих дій та консолідацію можливостей і зусиль з усіма іншими інституціями, які мають ресурси для розвитку дітей.</w:t>
      </w:r>
    </w:p>
    <w:p w14:paraId="22BFCA73" w14:textId="77777777" w:rsidR="00AE410F" w:rsidRPr="004B08F3" w:rsidRDefault="00AE410F" w:rsidP="00AE410F">
      <w:pPr>
        <w:ind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 xml:space="preserve">У </w:t>
      </w:r>
      <w:r w:rsidRPr="004A6456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рограмі </w:t>
      </w:r>
      <w:r w:rsidRPr="004B08F3">
        <w:rPr>
          <w:sz w:val="28"/>
          <w:szCs w:val="28"/>
        </w:rPr>
        <w:t>максимально враховано сучасні тенденції глобалізації, потреби мешканців громади щодо рівня освіти, розвиток науково-інформаційних технологій, досягнення у галузі педагогічних новацій. Її характерними ознаками є ідеї розвитку освіти на засадах патріотичного виховання, багатовікового духовного потенціалу українського народу.</w:t>
      </w:r>
    </w:p>
    <w:p w14:paraId="32C653F4" w14:textId="77777777" w:rsidR="00AE410F" w:rsidRPr="004B08F3" w:rsidRDefault="00AE410F" w:rsidP="00AE410F">
      <w:pPr>
        <w:ind w:firstLine="720"/>
        <w:jc w:val="both"/>
        <w:rPr>
          <w:sz w:val="28"/>
          <w:szCs w:val="28"/>
        </w:rPr>
      </w:pPr>
      <w:r w:rsidRPr="004A6456">
        <w:rPr>
          <w:sz w:val="28"/>
          <w:szCs w:val="28"/>
        </w:rPr>
        <w:t>П</w:t>
      </w:r>
      <w:r>
        <w:rPr>
          <w:sz w:val="28"/>
          <w:szCs w:val="28"/>
        </w:rPr>
        <w:t>рограма</w:t>
      </w:r>
      <w:r w:rsidRPr="004B08F3">
        <w:rPr>
          <w:sz w:val="28"/>
          <w:szCs w:val="28"/>
        </w:rPr>
        <w:t xml:space="preserve"> визначає основні напрямки, пріоритети, завдання розвитку освіти громади на 2023-2025 роки, конкретизує механізми, осн</w:t>
      </w:r>
      <w:r>
        <w:rPr>
          <w:sz w:val="28"/>
          <w:szCs w:val="28"/>
        </w:rPr>
        <w:t>овні заходи реалізації, терміни</w:t>
      </w:r>
      <w:r w:rsidRPr="004B08F3">
        <w:rPr>
          <w:sz w:val="28"/>
          <w:szCs w:val="28"/>
        </w:rPr>
        <w:t xml:space="preserve">. </w:t>
      </w:r>
      <w:r w:rsidRPr="004A6456">
        <w:rPr>
          <w:sz w:val="28"/>
          <w:szCs w:val="28"/>
        </w:rPr>
        <w:t>П</w:t>
      </w:r>
      <w:r>
        <w:rPr>
          <w:sz w:val="28"/>
          <w:szCs w:val="28"/>
        </w:rPr>
        <w:t>рограма</w:t>
      </w:r>
      <w:r w:rsidRPr="004B08F3">
        <w:rPr>
          <w:sz w:val="28"/>
          <w:szCs w:val="28"/>
        </w:rPr>
        <w:t xml:space="preserve"> має відкритий характер і може доповнюватися (змінюватися) в установленому чинним законодавством порядку в разі, коли в період її виконання відбуватимуться зміни в законодавстві України про освіту, державній освітній політиці, в реальній соціально-економічній ситуації в регіоні, що вимагатимуть відповідного безпосереднього реагування системи освіти громади.</w:t>
      </w:r>
    </w:p>
    <w:p w14:paraId="7D8F77A0" w14:textId="77777777" w:rsidR="00AE410F" w:rsidRPr="004B08F3" w:rsidRDefault="00AE410F" w:rsidP="00AE410F">
      <w:pPr>
        <w:shd w:val="clear" w:color="auto" w:fill="FFFFFF"/>
        <w:adjustRightInd w:val="0"/>
        <w:jc w:val="center"/>
        <w:outlineLvl w:val="0"/>
        <w:rPr>
          <w:color w:val="000000"/>
          <w:sz w:val="28"/>
          <w:szCs w:val="28"/>
          <w:highlight w:val="yellow"/>
        </w:rPr>
      </w:pPr>
    </w:p>
    <w:p w14:paraId="03ED39FA" w14:textId="77777777" w:rsidR="00AE410F" w:rsidRPr="004B08F3" w:rsidRDefault="00AE410F" w:rsidP="00AE410F">
      <w:pPr>
        <w:shd w:val="clear" w:color="auto" w:fill="FFFFFF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4B08F3">
        <w:rPr>
          <w:b/>
          <w:color w:val="000000"/>
          <w:sz w:val="28"/>
          <w:szCs w:val="28"/>
        </w:rPr>
        <w:t>ІІ. Мета та завдання П</w:t>
      </w:r>
      <w:r>
        <w:rPr>
          <w:b/>
          <w:color w:val="000000"/>
          <w:sz w:val="28"/>
          <w:szCs w:val="28"/>
        </w:rPr>
        <w:t>рограми</w:t>
      </w:r>
    </w:p>
    <w:p w14:paraId="3ED5E13F" w14:textId="77777777" w:rsidR="00AE410F" w:rsidRPr="004B08F3" w:rsidRDefault="00AE410F" w:rsidP="00AE410F">
      <w:pPr>
        <w:ind w:firstLine="540"/>
        <w:jc w:val="both"/>
        <w:rPr>
          <w:color w:val="000000"/>
          <w:sz w:val="28"/>
          <w:szCs w:val="28"/>
        </w:rPr>
      </w:pPr>
      <w:r w:rsidRPr="004B08F3">
        <w:rPr>
          <w:color w:val="000000"/>
          <w:sz w:val="28"/>
          <w:szCs w:val="28"/>
        </w:rPr>
        <w:t xml:space="preserve">Метою </w:t>
      </w:r>
      <w:r w:rsidRPr="004A6456">
        <w:rPr>
          <w:sz w:val="28"/>
          <w:szCs w:val="28"/>
        </w:rPr>
        <w:t>П</w:t>
      </w:r>
      <w:r>
        <w:rPr>
          <w:sz w:val="28"/>
          <w:szCs w:val="28"/>
        </w:rPr>
        <w:t>рограми</w:t>
      </w:r>
      <w:r w:rsidRPr="004B08F3">
        <w:rPr>
          <w:color w:val="000000"/>
          <w:sz w:val="28"/>
          <w:szCs w:val="28"/>
        </w:rPr>
        <w:t xml:space="preserve"> є удосконалення розвитку системи безперервної освіти, яка забезпечить формування конкурентоспроможної, творчої, соціально активної особистості відповідно до потреб держави та запитів </w:t>
      </w:r>
      <w:r w:rsidRPr="004B08F3">
        <w:rPr>
          <w:sz w:val="28"/>
          <w:szCs w:val="28"/>
        </w:rPr>
        <w:t>громади</w:t>
      </w:r>
      <w:r w:rsidRPr="004B08F3">
        <w:rPr>
          <w:color w:val="000000"/>
          <w:sz w:val="28"/>
          <w:szCs w:val="28"/>
        </w:rPr>
        <w:t>, формування позитивного іміджу освітньої галузі та перспектив її розвитку.</w:t>
      </w:r>
    </w:p>
    <w:p w14:paraId="2E2EF4EC" w14:textId="77777777" w:rsidR="00AE410F" w:rsidRPr="004B08F3" w:rsidRDefault="00AE410F" w:rsidP="00AE410F">
      <w:pPr>
        <w:ind w:firstLine="540"/>
        <w:jc w:val="both"/>
        <w:rPr>
          <w:color w:val="000000"/>
          <w:sz w:val="28"/>
          <w:szCs w:val="28"/>
        </w:rPr>
      </w:pPr>
      <w:r w:rsidRPr="004B08F3">
        <w:rPr>
          <w:sz w:val="28"/>
          <w:szCs w:val="28"/>
        </w:rPr>
        <w:t xml:space="preserve">Основними завданнями </w:t>
      </w:r>
      <w:r w:rsidRPr="004A6456">
        <w:rPr>
          <w:sz w:val="28"/>
          <w:szCs w:val="28"/>
        </w:rPr>
        <w:t>П</w:t>
      </w:r>
      <w:r>
        <w:rPr>
          <w:sz w:val="28"/>
          <w:szCs w:val="28"/>
        </w:rPr>
        <w:t>рограми</w:t>
      </w:r>
      <w:r w:rsidRPr="004B08F3">
        <w:rPr>
          <w:sz w:val="28"/>
          <w:szCs w:val="28"/>
        </w:rPr>
        <w:t xml:space="preserve"> є:</w:t>
      </w:r>
    </w:p>
    <w:p w14:paraId="5A76BCB4" w14:textId="77777777" w:rsidR="00AE410F" w:rsidRPr="004B08F3" w:rsidRDefault="00AE410F" w:rsidP="00AE410F">
      <w:pPr>
        <w:pStyle w:val="af2"/>
        <w:numPr>
          <w:ilvl w:val="0"/>
          <w:numId w:val="18"/>
        </w:numPr>
        <w:tabs>
          <w:tab w:val="left" w:pos="90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формування спроможної мережі закладів освіти громади;</w:t>
      </w:r>
    </w:p>
    <w:p w14:paraId="18321D5C" w14:textId="77777777" w:rsidR="00AE410F" w:rsidRPr="004B08F3" w:rsidRDefault="00AE410F" w:rsidP="00AE410F">
      <w:pPr>
        <w:pStyle w:val="af2"/>
        <w:numPr>
          <w:ilvl w:val="0"/>
          <w:numId w:val="18"/>
        </w:numPr>
        <w:tabs>
          <w:tab w:val="left" w:pos="90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4B08F3">
        <w:rPr>
          <w:color w:val="000000"/>
          <w:sz w:val="28"/>
          <w:szCs w:val="28"/>
          <w:lang w:eastAsia="en-US"/>
        </w:rPr>
        <w:t xml:space="preserve">модернізація системи матеріально-технічного забезпечення </w:t>
      </w:r>
      <w:r w:rsidRPr="004B08F3">
        <w:rPr>
          <w:sz w:val="28"/>
          <w:szCs w:val="28"/>
        </w:rPr>
        <w:t>закладів освіти та освітніх установ відповідно до сучасного рівня розвитку освітньої індустрії, інформаційно-комунікаційних технологій на основі запитів регіонального соціуму та рівня інноваційного розвитку економіки;</w:t>
      </w:r>
    </w:p>
    <w:p w14:paraId="559D0F56" w14:textId="77777777" w:rsidR="00AE410F" w:rsidRPr="004B08F3" w:rsidRDefault="00AE410F" w:rsidP="00AE410F">
      <w:pPr>
        <w:pStyle w:val="HTML"/>
        <w:numPr>
          <w:ilvl w:val="0"/>
          <w:numId w:val="18"/>
        </w:numPr>
        <w:tabs>
          <w:tab w:val="clear" w:pos="1080"/>
        </w:tabs>
        <w:ind w:left="0" w:firstLine="720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4B08F3">
        <w:rPr>
          <w:rFonts w:ascii="Times New Roman" w:hAnsi="Times New Roman"/>
          <w:sz w:val="28"/>
          <w:szCs w:val="28"/>
          <w:lang w:eastAsia="en-US"/>
        </w:rPr>
        <w:t>пошук і реалізація сучасних ефективних моделей виховання, спрямованих на формування системи цінностей особистості, адекватних актуальним завданням розбудови суспільства в Україні і її інтеграції в європейський простір та світове співтовариство;</w:t>
      </w:r>
    </w:p>
    <w:p w14:paraId="056249EF" w14:textId="77777777" w:rsidR="00AE410F" w:rsidRPr="004B08F3" w:rsidRDefault="00AE410F" w:rsidP="00AE410F">
      <w:pPr>
        <w:pStyle w:val="HTML"/>
        <w:numPr>
          <w:ilvl w:val="0"/>
          <w:numId w:val="18"/>
        </w:numPr>
        <w:tabs>
          <w:tab w:val="clear" w:pos="1080"/>
        </w:tabs>
        <w:ind w:left="0" w:firstLine="720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4B08F3">
        <w:rPr>
          <w:rFonts w:ascii="Times New Roman" w:hAnsi="Times New Roman"/>
          <w:sz w:val="28"/>
          <w:szCs w:val="28"/>
          <w:lang w:eastAsia="en-US"/>
        </w:rPr>
        <w:t xml:space="preserve">формування в закладах освіти </w:t>
      </w:r>
      <w:r w:rsidRPr="004B08F3">
        <w:rPr>
          <w:rFonts w:ascii="Times New Roman" w:hAnsi="Times New Roman"/>
          <w:sz w:val="28"/>
          <w:szCs w:val="28"/>
        </w:rPr>
        <w:t xml:space="preserve">громади </w:t>
      </w:r>
      <w:r w:rsidRPr="004B08F3">
        <w:rPr>
          <w:rFonts w:ascii="Times New Roman" w:hAnsi="Times New Roman"/>
          <w:sz w:val="28"/>
          <w:szCs w:val="28"/>
          <w:lang w:eastAsia="en-US"/>
        </w:rPr>
        <w:t>комплексної національно-орієнтованої системи виховання, яка ґрунтується на довірі та співпраці всіх учасників освітнього процесу;</w:t>
      </w:r>
    </w:p>
    <w:p w14:paraId="26BB1AAF" w14:textId="77777777" w:rsidR="00AE410F" w:rsidRPr="004B08F3" w:rsidRDefault="00AE410F" w:rsidP="00AE410F">
      <w:pPr>
        <w:pStyle w:val="HTML"/>
        <w:numPr>
          <w:ilvl w:val="0"/>
          <w:numId w:val="18"/>
        </w:numPr>
        <w:tabs>
          <w:tab w:val="clear" w:pos="1080"/>
        </w:tabs>
        <w:ind w:left="0" w:firstLine="720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4B08F3">
        <w:rPr>
          <w:rFonts w:ascii="Times New Roman" w:hAnsi="Times New Roman"/>
          <w:sz w:val="28"/>
          <w:szCs w:val="28"/>
          <w:lang w:eastAsia="en-US"/>
        </w:rPr>
        <w:lastRenderedPageBreak/>
        <w:t xml:space="preserve">створення ефективних засобів та технологій пошуку, навчання, виховання і самовдосконалення обдарованих дітей та молоді. Розвиток інтелектуального і творчого потенціалу </w:t>
      </w:r>
      <w:r w:rsidRPr="004B08F3">
        <w:rPr>
          <w:rFonts w:ascii="Times New Roman" w:hAnsi="Times New Roman"/>
          <w:sz w:val="28"/>
          <w:szCs w:val="28"/>
        </w:rPr>
        <w:t>громади</w:t>
      </w:r>
      <w:r w:rsidRPr="004B08F3">
        <w:rPr>
          <w:rFonts w:ascii="Times New Roman" w:hAnsi="Times New Roman"/>
          <w:sz w:val="28"/>
          <w:szCs w:val="28"/>
          <w:lang w:eastAsia="en-US"/>
        </w:rPr>
        <w:t>;</w:t>
      </w:r>
    </w:p>
    <w:p w14:paraId="72FB82A3" w14:textId="77777777" w:rsidR="00AE410F" w:rsidRPr="004B08F3" w:rsidRDefault="00AE410F" w:rsidP="00AE410F">
      <w:pPr>
        <w:pStyle w:val="HTML"/>
        <w:numPr>
          <w:ilvl w:val="0"/>
          <w:numId w:val="18"/>
        </w:numPr>
        <w:tabs>
          <w:tab w:val="clear" w:pos="1080"/>
        </w:tabs>
        <w:ind w:left="0" w:firstLine="720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4B08F3">
        <w:rPr>
          <w:rFonts w:ascii="Times New Roman" w:hAnsi="Times New Roman"/>
          <w:sz w:val="28"/>
          <w:szCs w:val="28"/>
          <w:lang w:eastAsia="en-US"/>
        </w:rPr>
        <w:t xml:space="preserve">забезпечення участі закладів освіти у Всеукраїнських, міжнародних освітніх </w:t>
      </w:r>
      <w:proofErr w:type="spellStart"/>
      <w:r w:rsidRPr="004B08F3">
        <w:rPr>
          <w:rFonts w:ascii="Times New Roman" w:hAnsi="Times New Roman"/>
          <w:sz w:val="28"/>
          <w:szCs w:val="28"/>
          <w:lang w:eastAsia="en-US"/>
        </w:rPr>
        <w:t>проєктах</w:t>
      </w:r>
      <w:proofErr w:type="spellEnd"/>
      <w:r w:rsidRPr="004B08F3">
        <w:rPr>
          <w:rFonts w:ascii="Times New Roman" w:hAnsi="Times New Roman"/>
          <w:sz w:val="28"/>
          <w:szCs w:val="28"/>
          <w:lang w:eastAsia="en-US"/>
        </w:rPr>
        <w:t>;</w:t>
      </w:r>
    </w:p>
    <w:p w14:paraId="35CFA9F7" w14:textId="77777777" w:rsidR="00AE410F" w:rsidRPr="004B08F3" w:rsidRDefault="00AE410F" w:rsidP="00AE410F">
      <w:pPr>
        <w:pStyle w:val="af2"/>
        <w:numPr>
          <w:ilvl w:val="0"/>
          <w:numId w:val="18"/>
        </w:numPr>
        <w:tabs>
          <w:tab w:val="left" w:pos="90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впровадження ефективної системи національного виховання, розвитку і соціалізації дітей та молоді;</w:t>
      </w:r>
    </w:p>
    <w:p w14:paraId="7AB84138" w14:textId="77777777" w:rsidR="00AE410F" w:rsidRPr="004B08F3" w:rsidRDefault="00AE410F" w:rsidP="00AE410F">
      <w:pPr>
        <w:pStyle w:val="af2"/>
        <w:numPr>
          <w:ilvl w:val="0"/>
          <w:numId w:val="18"/>
        </w:numPr>
        <w:tabs>
          <w:tab w:val="left" w:pos="90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створення умов для надання якісної освіти шляхом упровадження в освітній процес педагогічних інновацій і технологій;</w:t>
      </w:r>
    </w:p>
    <w:p w14:paraId="09AAEF0B" w14:textId="77777777" w:rsidR="00AE410F" w:rsidRPr="004B08F3" w:rsidRDefault="00AE410F" w:rsidP="00AE410F">
      <w:pPr>
        <w:pStyle w:val="af2"/>
        <w:numPr>
          <w:ilvl w:val="0"/>
          <w:numId w:val="18"/>
        </w:numPr>
        <w:tabs>
          <w:tab w:val="left" w:pos="90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забезпечення рівних можливостей у здобутті якісної освіти;</w:t>
      </w:r>
    </w:p>
    <w:p w14:paraId="7DA12979" w14:textId="77777777" w:rsidR="00AE410F" w:rsidRPr="004B08F3" w:rsidRDefault="00AE410F" w:rsidP="00AE410F">
      <w:pPr>
        <w:pStyle w:val="af2"/>
        <w:numPr>
          <w:ilvl w:val="0"/>
          <w:numId w:val="18"/>
        </w:numPr>
        <w:tabs>
          <w:tab w:val="left" w:pos="90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дотримання державних стандартів освіти;</w:t>
      </w:r>
    </w:p>
    <w:p w14:paraId="2AC0F4CE" w14:textId="77777777" w:rsidR="00AE410F" w:rsidRPr="004B08F3" w:rsidRDefault="00AE410F" w:rsidP="00AE410F">
      <w:pPr>
        <w:pStyle w:val="af2"/>
        <w:numPr>
          <w:ilvl w:val="0"/>
          <w:numId w:val="18"/>
        </w:numPr>
        <w:tabs>
          <w:tab w:val="left" w:pos="90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забезпечення доступності і якості дошкільної освіти;</w:t>
      </w:r>
    </w:p>
    <w:p w14:paraId="477C4167" w14:textId="77777777" w:rsidR="00AE410F" w:rsidRPr="004B08F3" w:rsidRDefault="00AE410F" w:rsidP="00AE410F">
      <w:pPr>
        <w:pStyle w:val="af2"/>
        <w:numPr>
          <w:ilvl w:val="0"/>
          <w:numId w:val="18"/>
        </w:numPr>
        <w:tabs>
          <w:tab w:val="left" w:pos="90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удосконалення системи формування здорового способу життя учнівської молоді;</w:t>
      </w:r>
    </w:p>
    <w:p w14:paraId="04E5D999" w14:textId="77777777" w:rsidR="00AE410F" w:rsidRPr="004B08F3" w:rsidRDefault="00AE410F" w:rsidP="00AE410F">
      <w:pPr>
        <w:pStyle w:val="af2"/>
        <w:numPr>
          <w:ilvl w:val="0"/>
          <w:numId w:val="18"/>
        </w:numPr>
        <w:tabs>
          <w:tab w:val="left" w:pos="90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забезпечення кадрами та підвищення соціального статусу педагогів;</w:t>
      </w:r>
    </w:p>
    <w:p w14:paraId="00D97982" w14:textId="77777777" w:rsidR="00AE410F" w:rsidRPr="004B08F3" w:rsidRDefault="00AE410F" w:rsidP="00AE410F">
      <w:pPr>
        <w:pStyle w:val="af2"/>
        <w:numPr>
          <w:ilvl w:val="0"/>
          <w:numId w:val="18"/>
        </w:numPr>
        <w:tabs>
          <w:tab w:val="left" w:pos="90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забезпечення реалізації права на освіту дітей з особливими потребами;</w:t>
      </w:r>
    </w:p>
    <w:p w14:paraId="3217292C" w14:textId="77777777" w:rsidR="00AE410F" w:rsidRPr="004B08F3" w:rsidRDefault="00AE410F" w:rsidP="00AE410F">
      <w:pPr>
        <w:pStyle w:val="af2"/>
        <w:numPr>
          <w:ilvl w:val="0"/>
          <w:numId w:val="18"/>
        </w:numPr>
        <w:tabs>
          <w:tab w:val="left" w:pos="90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удосконалення системи психологічного супроводу освітнього процесу;</w:t>
      </w:r>
    </w:p>
    <w:p w14:paraId="3D9358A0" w14:textId="77777777" w:rsidR="00AE410F" w:rsidRPr="004B08F3" w:rsidRDefault="00AE410F" w:rsidP="00AE410F">
      <w:pPr>
        <w:pStyle w:val="af2"/>
        <w:numPr>
          <w:ilvl w:val="0"/>
          <w:numId w:val="18"/>
        </w:numPr>
        <w:tabs>
          <w:tab w:val="left" w:pos="90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 xml:space="preserve">побудова освітнього процесу на ідеології формування </w:t>
      </w:r>
      <w:proofErr w:type="spellStart"/>
      <w:r w:rsidRPr="004B08F3">
        <w:rPr>
          <w:sz w:val="28"/>
          <w:szCs w:val="28"/>
        </w:rPr>
        <w:t>компетенцій</w:t>
      </w:r>
      <w:proofErr w:type="spellEnd"/>
      <w:r w:rsidRPr="004B08F3">
        <w:rPr>
          <w:sz w:val="28"/>
          <w:szCs w:val="28"/>
        </w:rPr>
        <w:t xml:space="preserve"> учнів та вихованців;</w:t>
      </w:r>
    </w:p>
    <w:p w14:paraId="58BBB6B8" w14:textId="77777777" w:rsidR="00AE410F" w:rsidRPr="004B08F3" w:rsidRDefault="00AE410F" w:rsidP="00AE410F">
      <w:pPr>
        <w:pStyle w:val="af2"/>
        <w:numPr>
          <w:ilvl w:val="0"/>
          <w:numId w:val="18"/>
        </w:numPr>
        <w:tabs>
          <w:tab w:val="left" w:pos="90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створення безпечних, комфортних соціально-психологічних умов діяльності для всіх учасників освітнього процесу.</w:t>
      </w:r>
    </w:p>
    <w:p w14:paraId="345DA908" w14:textId="77777777" w:rsidR="00AE410F" w:rsidRPr="004B08F3" w:rsidRDefault="00AE410F" w:rsidP="00AE410F">
      <w:pPr>
        <w:pStyle w:val="af2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082A58DF" w14:textId="77777777" w:rsidR="00AE410F" w:rsidRPr="004B08F3" w:rsidRDefault="00AE410F" w:rsidP="00AE410F">
      <w:pPr>
        <w:pStyle w:val="HTML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B08F3">
        <w:rPr>
          <w:rFonts w:ascii="Times New Roman" w:hAnsi="Times New Roman"/>
          <w:b/>
          <w:sz w:val="28"/>
          <w:szCs w:val="28"/>
        </w:rPr>
        <w:t>ІІІ. Очікувані результати</w:t>
      </w:r>
    </w:p>
    <w:p w14:paraId="5BA028FE" w14:textId="77777777" w:rsidR="00AE410F" w:rsidRPr="004B08F3" w:rsidRDefault="00AE410F" w:rsidP="00AE410F">
      <w:pPr>
        <w:pStyle w:val="HTML"/>
        <w:ind w:firstLine="567"/>
        <w:outlineLvl w:val="0"/>
        <w:rPr>
          <w:rFonts w:ascii="Times New Roman" w:hAnsi="Times New Roman"/>
          <w:sz w:val="28"/>
          <w:szCs w:val="28"/>
        </w:rPr>
      </w:pPr>
      <w:r w:rsidRPr="004B08F3">
        <w:rPr>
          <w:rFonts w:ascii="Times New Roman" w:hAnsi="Times New Roman"/>
          <w:sz w:val="28"/>
          <w:szCs w:val="28"/>
        </w:rPr>
        <w:t xml:space="preserve">Виконання </w:t>
      </w:r>
      <w:r w:rsidRPr="0084230A">
        <w:rPr>
          <w:rFonts w:ascii="Times New Roman" w:hAnsi="Times New Roman"/>
          <w:sz w:val="28"/>
          <w:szCs w:val="28"/>
        </w:rPr>
        <w:t>Програми</w:t>
      </w:r>
      <w:r w:rsidRPr="004B08F3">
        <w:rPr>
          <w:rFonts w:ascii="Times New Roman" w:hAnsi="Times New Roman"/>
          <w:sz w:val="28"/>
          <w:szCs w:val="28"/>
        </w:rPr>
        <w:t xml:space="preserve"> забезпечить:</w:t>
      </w:r>
    </w:p>
    <w:p w14:paraId="2A518B24" w14:textId="77777777" w:rsidR="00AE410F" w:rsidRPr="004B08F3" w:rsidRDefault="00AE410F" w:rsidP="00AE410F">
      <w:pPr>
        <w:widowControl/>
        <w:numPr>
          <w:ilvl w:val="0"/>
          <w:numId w:val="19"/>
        </w:numPr>
        <w:tabs>
          <w:tab w:val="clear" w:pos="720"/>
          <w:tab w:val="num" w:pos="540"/>
          <w:tab w:val="left" w:pos="900"/>
        </w:tabs>
        <w:autoSpaceDE/>
        <w:autoSpaceDN/>
        <w:ind w:left="0" w:firstLine="720"/>
        <w:jc w:val="both"/>
        <w:rPr>
          <w:sz w:val="28"/>
          <w:szCs w:val="28"/>
          <w:lang w:eastAsia="uk-UA"/>
        </w:rPr>
      </w:pPr>
      <w:bookmarkStart w:id="1" w:name="38"/>
      <w:bookmarkStart w:id="2" w:name="40"/>
      <w:bookmarkEnd w:id="1"/>
      <w:bookmarkEnd w:id="2"/>
      <w:r w:rsidRPr="004B08F3">
        <w:rPr>
          <w:sz w:val="28"/>
          <w:szCs w:val="28"/>
          <w:lang w:eastAsia="uk-UA"/>
        </w:rPr>
        <w:t>створення спроможної, ефективної мережі закладів освіти громади;</w:t>
      </w:r>
    </w:p>
    <w:p w14:paraId="1553A904" w14:textId="77777777" w:rsidR="00AE410F" w:rsidRPr="004B08F3" w:rsidRDefault="00AE410F" w:rsidP="00AE410F">
      <w:pPr>
        <w:widowControl/>
        <w:numPr>
          <w:ilvl w:val="0"/>
          <w:numId w:val="19"/>
        </w:numPr>
        <w:tabs>
          <w:tab w:val="clear" w:pos="720"/>
          <w:tab w:val="num" w:pos="540"/>
          <w:tab w:val="left" w:pos="900"/>
        </w:tabs>
        <w:autoSpaceDE/>
        <w:autoSpaceDN/>
        <w:ind w:left="0" w:firstLine="720"/>
        <w:jc w:val="both"/>
        <w:rPr>
          <w:sz w:val="28"/>
          <w:szCs w:val="28"/>
          <w:lang w:eastAsia="uk-UA"/>
        </w:rPr>
      </w:pPr>
      <w:r w:rsidRPr="004B08F3">
        <w:rPr>
          <w:sz w:val="28"/>
          <w:szCs w:val="28"/>
          <w:lang w:eastAsia="uk-UA"/>
        </w:rPr>
        <w:t>рівні можливості для здобуття повноцінної освіти, розвитку системи безперервної освіти;</w:t>
      </w:r>
    </w:p>
    <w:p w14:paraId="4587B620" w14:textId="77777777" w:rsidR="00AE410F" w:rsidRPr="004B08F3" w:rsidRDefault="00AE410F" w:rsidP="00AE410F">
      <w:pPr>
        <w:widowControl/>
        <w:numPr>
          <w:ilvl w:val="0"/>
          <w:numId w:val="19"/>
        </w:numPr>
        <w:tabs>
          <w:tab w:val="clear" w:pos="720"/>
          <w:tab w:val="num" w:pos="540"/>
          <w:tab w:val="left" w:pos="900"/>
        </w:tabs>
        <w:autoSpaceDE/>
        <w:autoSpaceDN/>
        <w:ind w:left="0" w:firstLine="720"/>
        <w:jc w:val="both"/>
        <w:rPr>
          <w:sz w:val="28"/>
          <w:szCs w:val="28"/>
          <w:lang w:eastAsia="uk-UA"/>
        </w:rPr>
      </w:pPr>
      <w:r w:rsidRPr="004B08F3">
        <w:rPr>
          <w:sz w:val="28"/>
          <w:szCs w:val="28"/>
          <w:lang w:eastAsia="uk-UA"/>
        </w:rPr>
        <w:t>формування цілісної системи освіти, єдиного освітнього простору для найповнішого комплексного задоволення потреб жителів громади в освітніх послугах;</w:t>
      </w:r>
    </w:p>
    <w:p w14:paraId="0262C1E5" w14:textId="77777777" w:rsidR="00AE410F" w:rsidRPr="004B08F3" w:rsidRDefault="00AE410F" w:rsidP="00AE410F">
      <w:pPr>
        <w:widowControl/>
        <w:numPr>
          <w:ilvl w:val="0"/>
          <w:numId w:val="19"/>
        </w:numPr>
        <w:tabs>
          <w:tab w:val="clear" w:pos="720"/>
          <w:tab w:val="num" w:pos="540"/>
          <w:tab w:val="left" w:pos="900"/>
        </w:tabs>
        <w:autoSpaceDE/>
        <w:autoSpaceDN/>
        <w:ind w:left="0" w:firstLine="720"/>
        <w:jc w:val="both"/>
        <w:rPr>
          <w:sz w:val="28"/>
          <w:szCs w:val="28"/>
          <w:lang w:eastAsia="uk-UA"/>
        </w:rPr>
      </w:pPr>
      <w:r w:rsidRPr="004B08F3">
        <w:rPr>
          <w:sz w:val="28"/>
          <w:szCs w:val="28"/>
          <w:lang w:eastAsia="uk-UA"/>
        </w:rPr>
        <w:t>покращення організації освітнього процесу, позакласної роботи;</w:t>
      </w:r>
    </w:p>
    <w:p w14:paraId="21B5209F" w14:textId="77777777" w:rsidR="00AE410F" w:rsidRPr="004B08F3" w:rsidRDefault="00AE410F" w:rsidP="00AE410F">
      <w:pPr>
        <w:widowControl/>
        <w:numPr>
          <w:ilvl w:val="0"/>
          <w:numId w:val="19"/>
        </w:numPr>
        <w:tabs>
          <w:tab w:val="clear" w:pos="720"/>
          <w:tab w:val="num" w:pos="540"/>
          <w:tab w:val="left" w:pos="900"/>
        </w:tabs>
        <w:autoSpaceDE/>
        <w:autoSpaceDN/>
        <w:ind w:left="0" w:firstLine="720"/>
        <w:jc w:val="both"/>
        <w:rPr>
          <w:sz w:val="28"/>
          <w:szCs w:val="28"/>
          <w:lang w:eastAsia="uk-UA"/>
        </w:rPr>
      </w:pPr>
      <w:r w:rsidRPr="004B08F3">
        <w:rPr>
          <w:sz w:val="28"/>
          <w:szCs w:val="28"/>
          <w:lang w:eastAsia="uk-UA"/>
        </w:rPr>
        <w:t>створення умов для навчання дітей, які потребують особливих освітніх послуг;</w:t>
      </w:r>
    </w:p>
    <w:p w14:paraId="3CB1309B" w14:textId="77777777" w:rsidR="00AE410F" w:rsidRPr="004B08F3" w:rsidRDefault="00AE410F" w:rsidP="00AE410F">
      <w:pPr>
        <w:widowControl/>
        <w:numPr>
          <w:ilvl w:val="0"/>
          <w:numId w:val="19"/>
        </w:numPr>
        <w:tabs>
          <w:tab w:val="clear" w:pos="720"/>
          <w:tab w:val="num" w:pos="540"/>
          <w:tab w:val="left" w:pos="900"/>
        </w:tabs>
        <w:autoSpaceDE/>
        <w:autoSpaceDN/>
        <w:ind w:left="0" w:firstLine="720"/>
        <w:jc w:val="both"/>
        <w:rPr>
          <w:sz w:val="28"/>
          <w:szCs w:val="28"/>
          <w:lang w:eastAsia="uk-UA"/>
        </w:rPr>
      </w:pPr>
      <w:r w:rsidRPr="004B08F3">
        <w:rPr>
          <w:sz w:val="28"/>
          <w:szCs w:val="28"/>
          <w:lang w:eastAsia="uk-UA"/>
        </w:rPr>
        <w:t>широке залучення учнівської молоді до активної участі у національно-патріотичному відродженні українського народу, розвитку традицій та національно-етнічних особливостей, формування у молоді почуття національної гідності, відродження історичної пам’яті, утвердження української ідеї;</w:t>
      </w:r>
    </w:p>
    <w:p w14:paraId="74A287AB" w14:textId="77777777" w:rsidR="00AE410F" w:rsidRPr="004B08F3" w:rsidRDefault="00AE410F" w:rsidP="00AE410F">
      <w:pPr>
        <w:widowControl/>
        <w:numPr>
          <w:ilvl w:val="0"/>
          <w:numId w:val="19"/>
        </w:numPr>
        <w:tabs>
          <w:tab w:val="clear" w:pos="720"/>
          <w:tab w:val="num" w:pos="540"/>
          <w:tab w:val="left" w:pos="900"/>
        </w:tabs>
        <w:autoSpaceDE/>
        <w:autoSpaceDN/>
        <w:ind w:left="0" w:firstLine="720"/>
        <w:jc w:val="both"/>
        <w:rPr>
          <w:sz w:val="28"/>
          <w:szCs w:val="28"/>
          <w:lang w:eastAsia="uk-UA"/>
        </w:rPr>
      </w:pPr>
      <w:r w:rsidRPr="004B08F3">
        <w:rPr>
          <w:sz w:val="28"/>
          <w:szCs w:val="28"/>
          <w:lang w:eastAsia="uk-UA"/>
        </w:rPr>
        <w:t>створення умов для особистісного розвитку і творчої самореалізації учасників освітнього процесу, зміцнення їх здоров’я;</w:t>
      </w:r>
    </w:p>
    <w:p w14:paraId="1A3B9167" w14:textId="77777777" w:rsidR="00AE410F" w:rsidRPr="004B08F3" w:rsidRDefault="00AE410F" w:rsidP="00AE410F">
      <w:pPr>
        <w:widowControl/>
        <w:numPr>
          <w:ilvl w:val="0"/>
          <w:numId w:val="19"/>
        </w:numPr>
        <w:tabs>
          <w:tab w:val="clear" w:pos="720"/>
          <w:tab w:val="num" w:pos="540"/>
          <w:tab w:val="left" w:pos="900"/>
        </w:tabs>
        <w:autoSpaceDE/>
        <w:autoSpaceDN/>
        <w:ind w:left="0" w:firstLine="720"/>
        <w:jc w:val="both"/>
        <w:rPr>
          <w:sz w:val="28"/>
          <w:szCs w:val="28"/>
          <w:lang w:eastAsia="uk-UA"/>
        </w:rPr>
      </w:pPr>
      <w:r w:rsidRPr="004B08F3">
        <w:rPr>
          <w:sz w:val="28"/>
          <w:szCs w:val="28"/>
          <w:lang w:eastAsia="uk-UA"/>
        </w:rPr>
        <w:t>підвищення фахового рівня педагогічних кадрів, здатних працювати в умовах інноваційних змін;</w:t>
      </w:r>
    </w:p>
    <w:p w14:paraId="7A45CDA5" w14:textId="77777777" w:rsidR="00AE410F" w:rsidRPr="004B08F3" w:rsidRDefault="00AE410F" w:rsidP="00AE410F">
      <w:pPr>
        <w:widowControl/>
        <w:numPr>
          <w:ilvl w:val="0"/>
          <w:numId w:val="19"/>
        </w:numPr>
        <w:tabs>
          <w:tab w:val="clear" w:pos="720"/>
          <w:tab w:val="num" w:pos="540"/>
          <w:tab w:val="left" w:pos="900"/>
        </w:tabs>
        <w:autoSpaceDE/>
        <w:autoSpaceDN/>
        <w:ind w:left="0" w:firstLine="720"/>
        <w:jc w:val="both"/>
        <w:rPr>
          <w:sz w:val="28"/>
          <w:szCs w:val="28"/>
          <w:lang w:eastAsia="uk-UA"/>
        </w:rPr>
      </w:pPr>
      <w:r w:rsidRPr="004B08F3">
        <w:rPr>
          <w:sz w:val="28"/>
          <w:szCs w:val="28"/>
          <w:lang w:eastAsia="uk-UA"/>
        </w:rPr>
        <w:t>створення дієвої системи ресурсного забезпечення освіти;</w:t>
      </w:r>
    </w:p>
    <w:p w14:paraId="62EF19BE" w14:textId="77777777" w:rsidR="00AE410F" w:rsidRPr="004B08F3" w:rsidRDefault="00AE410F" w:rsidP="00AE410F">
      <w:pPr>
        <w:widowControl/>
        <w:numPr>
          <w:ilvl w:val="0"/>
          <w:numId w:val="19"/>
        </w:numPr>
        <w:tabs>
          <w:tab w:val="clear" w:pos="720"/>
          <w:tab w:val="num" w:pos="540"/>
          <w:tab w:val="left" w:pos="900"/>
        </w:tabs>
        <w:autoSpaceDE/>
        <w:autoSpaceDN/>
        <w:ind w:left="0" w:firstLine="720"/>
        <w:jc w:val="both"/>
        <w:rPr>
          <w:sz w:val="28"/>
          <w:szCs w:val="28"/>
          <w:lang w:eastAsia="uk-UA"/>
        </w:rPr>
      </w:pPr>
      <w:r w:rsidRPr="004B08F3">
        <w:rPr>
          <w:sz w:val="28"/>
          <w:szCs w:val="28"/>
          <w:lang w:eastAsia="uk-UA"/>
        </w:rPr>
        <w:lastRenderedPageBreak/>
        <w:t>наближення системи освіти до європейських вимірів і стандартів;</w:t>
      </w:r>
    </w:p>
    <w:p w14:paraId="09BB6FF5" w14:textId="77777777" w:rsidR="00AE410F" w:rsidRPr="004B08F3" w:rsidRDefault="00AE410F" w:rsidP="00AE410F">
      <w:pPr>
        <w:widowControl/>
        <w:numPr>
          <w:ilvl w:val="0"/>
          <w:numId w:val="19"/>
        </w:numPr>
        <w:tabs>
          <w:tab w:val="clear" w:pos="720"/>
          <w:tab w:val="num" w:pos="540"/>
          <w:tab w:val="left" w:pos="900"/>
        </w:tabs>
        <w:autoSpaceDE/>
        <w:autoSpaceDN/>
        <w:ind w:left="0" w:firstLine="720"/>
        <w:jc w:val="both"/>
        <w:rPr>
          <w:sz w:val="28"/>
          <w:szCs w:val="28"/>
          <w:lang w:eastAsia="uk-UA"/>
        </w:rPr>
      </w:pPr>
      <w:r w:rsidRPr="004B08F3">
        <w:rPr>
          <w:sz w:val="28"/>
          <w:szCs w:val="28"/>
          <w:lang w:eastAsia="uk-UA"/>
        </w:rPr>
        <w:t>підвищення конкурентоздатності випускника;</w:t>
      </w:r>
    </w:p>
    <w:p w14:paraId="76C2CCFD" w14:textId="77777777" w:rsidR="00AE410F" w:rsidRPr="004B08F3" w:rsidRDefault="00AE410F" w:rsidP="00AE410F">
      <w:pPr>
        <w:widowControl/>
        <w:numPr>
          <w:ilvl w:val="0"/>
          <w:numId w:val="19"/>
        </w:numPr>
        <w:tabs>
          <w:tab w:val="clear" w:pos="720"/>
          <w:tab w:val="num" w:pos="540"/>
          <w:tab w:val="left" w:pos="900"/>
        </w:tabs>
        <w:autoSpaceDE/>
        <w:autoSpaceDN/>
        <w:ind w:left="0" w:firstLine="720"/>
        <w:jc w:val="both"/>
        <w:rPr>
          <w:sz w:val="28"/>
          <w:szCs w:val="28"/>
          <w:lang w:eastAsia="uk-UA"/>
        </w:rPr>
      </w:pPr>
      <w:r w:rsidRPr="004B08F3">
        <w:rPr>
          <w:sz w:val="28"/>
          <w:szCs w:val="28"/>
          <w:lang w:eastAsia="uk-UA"/>
        </w:rPr>
        <w:t xml:space="preserve">підвищення якості освіти </w:t>
      </w:r>
      <w:r>
        <w:rPr>
          <w:sz w:val="28"/>
          <w:szCs w:val="28"/>
          <w:lang w:eastAsia="uk-UA"/>
        </w:rPr>
        <w:t>Новоушицької</w:t>
      </w:r>
      <w:r w:rsidRPr="004B08F3">
        <w:rPr>
          <w:sz w:val="28"/>
          <w:szCs w:val="28"/>
        </w:rPr>
        <w:t xml:space="preserve"> територіальної громади </w:t>
      </w:r>
      <w:r w:rsidRPr="004B08F3">
        <w:rPr>
          <w:sz w:val="28"/>
          <w:szCs w:val="28"/>
          <w:lang w:eastAsia="uk-UA"/>
        </w:rPr>
        <w:t>на всіх рівнях освітньої системи;</w:t>
      </w:r>
    </w:p>
    <w:p w14:paraId="2A3EEE96" w14:textId="77777777" w:rsidR="00AE410F" w:rsidRPr="004B08F3" w:rsidRDefault="00AE410F" w:rsidP="00AE410F">
      <w:pPr>
        <w:widowControl/>
        <w:numPr>
          <w:ilvl w:val="0"/>
          <w:numId w:val="19"/>
        </w:numPr>
        <w:tabs>
          <w:tab w:val="clear" w:pos="720"/>
          <w:tab w:val="num" w:pos="540"/>
          <w:tab w:val="left" w:pos="900"/>
        </w:tabs>
        <w:autoSpaceDE/>
        <w:autoSpaceDN/>
        <w:ind w:left="0" w:firstLine="720"/>
        <w:jc w:val="both"/>
        <w:rPr>
          <w:sz w:val="28"/>
          <w:szCs w:val="28"/>
          <w:lang w:eastAsia="uk-UA"/>
        </w:rPr>
      </w:pPr>
      <w:r w:rsidRPr="004B08F3">
        <w:rPr>
          <w:sz w:val="28"/>
          <w:szCs w:val="28"/>
          <w:lang w:eastAsia="uk-UA"/>
        </w:rPr>
        <w:t xml:space="preserve">оприлюднення матеріалів та результатів моніторингу виконання </w:t>
      </w:r>
      <w:r w:rsidRPr="004A6456">
        <w:rPr>
          <w:sz w:val="28"/>
          <w:szCs w:val="28"/>
        </w:rPr>
        <w:t>П</w:t>
      </w:r>
      <w:r>
        <w:rPr>
          <w:sz w:val="28"/>
          <w:szCs w:val="28"/>
        </w:rPr>
        <w:t>рограми</w:t>
      </w:r>
      <w:r w:rsidRPr="004B08F3">
        <w:rPr>
          <w:sz w:val="28"/>
          <w:szCs w:val="28"/>
          <w:lang w:eastAsia="uk-UA"/>
        </w:rPr>
        <w:t>, що сприятиме відкритості та прозорості освітньої політики у громаді;</w:t>
      </w:r>
    </w:p>
    <w:p w14:paraId="4B53C0E4" w14:textId="77777777" w:rsidR="00AE410F" w:rsidRPr="004B08F3" w:rsidRDefault="00AE410F" w:rsidP="00AE410F">
      <w:pPr>
        <w:widowControl/>
        <w:numPr>
          <w:ilvl w:val="0"/>
          <w:numId w:val="19"/>
        </w:numPr>
        <w:tabs>
          <w:tab w:val="clear" w:pos="720"/>
          <w:tab w:val="num" w:pos="540"/>
          <w:tab w:val="left" w:pos="900"/>
        </w:tabs>
        <w:autoSpaceDE/>
        <w:autoSpaceDN/>
        <w:ind w:left="0" w:firstLine="720"/>
        <w:jc w:val="both"/>
        <w:rPr>
          <w:sz w:val="28"/>
          <w:szCs w:val="28"/>
          <w:lang w:eastAsia="uk-UA"/>
        </w:rPr>
      </w:pPr>
      <w:r w:rsidRPr="004B08F3">
        <w:rPr>
          <w:sz w:val="28"/>
          <w:szCs w:val="28"/>
          <w:lang w:eastAsia="uk-UA"/>
        </w:rPr>
        <w:t>створення умов для впровадження перспективного управління освітою та формування системи державно-громадського партнерства в освіті;</w:t>
      </w:r>
    </w:p>
    <w:p w14:paraId="671BC0D8" w14:textId="77777777" w:rsidR="00AE410F" w:rsidRPr="004B08F3" w:rsidRDefault="00AE410F" w:rsidP="00AE410F">
      <w:pPr>
        <w:widowControl/>
        <w:numPr>
          <w:ilvl w:val="0"/>
          <w:numId w:val="19"/>
        </w:numPr>
        <w:tabs>
          <w:tab w:val="clear" w:pos="720"/>
          <w:tab w:val="num" w:pos="540"/>
          <w:tab w:val="left" w:pos="900"/>
        </w:tabs>
        <w:autoSpaceDE/>
        <w:autoSpaceDN/>
        <w:ind w:left="0" w:firstLine="720"/>
        <w:jc w:val="both"/>
        <w:rPr>
          <w:sz w:val="28"/>
          <w:szCs w:val="28"/>
          <w:lang w:eastAsia="uk-UA"/>
        </w:rPr>
      </w:pPr>
      <w:r w:rsidRPr="004B08F3">
        <w:rPr>
          <w:sz w:val="28"/>
          <w:szCs w:val="28"/>
          <w:lang w:eastAsia="uk-UA"/>
        </w:rPr>
        <w:t>розвиток системи психолого-педагогічного супроводу учнів та молоді, упровадження моделей формування культури здорового і безпечного способів життя;</w:t>
      </w:r>
    </w:p>
    <w:p w14:paraId="2EC20C64" w14:textId="77777777" w:rsidR="00AE410F" w:rsidRPr="004B08F3" w:rsidRDefault="00AE410F" w:rsidP="00AE410F">
      <w:pPr>
        <w:widowControl/>
        <w:numPr>
          <w:ilvl w:val="0"/>
          <w:numId w:val="19"/>
        </w:numPr>
        <w:tabs>
          <w:tab w:val="clear" w:pos="720"/>
          <w:tab w:val="num" w:pos="540"/>
          <w:tab w:val="left" w:pos="900"/>
        </w:tabs>
        <w:autoSpaceDE/>
        <w:autoSpaceDN/>
        <w:ind w:left="0" w:firstLine="720"/>
        <w:jc w:val="both"/>
        <w:rPr>
          <w:sz w:val="28"/>
          <w:szCs w:val="28"/>
          <w:lang w:eastAsia="uk-UA"/>
        </w:rPr>
      </w:pPr>
      <w:r w:rsidRPr="004B08F3">
        <w:rPr>
          <w:sz w:val="28"/>
          <w:szCs w:val="28"/>
          <w:lang w:eastAsia="uk-UA"/>
        </w:rPr>
        <w:t>організоване підвезення учнів та вчителів до шкіл та у зворотному напрямку;</w:t>
      </w:r>
    </w:p>
    <w:p w14:paraId="65621DB6" w14:textId="77777777" w:rsidR="00AE410F" w:rsidRPr="004B08F3" w:rsidRDefault="00AE410F" w:rsidP="00AE410F">
      <w:pPr>
        <w:widowControl/>
        <w:numPr>
          <w:ilvl w:val="0"/>
          <w:numId w:val="19"/>
        </w:numPr>
        <w:tabs>
          <w:tab w:val="clear" w:pos="720"/>
          <w:tab w:val="num" w:pos="540"/>
          <w:tab w:val="left" w:pos="900"/>
        </w:tabs>
        <w:autoSpaceDE/>
        <w:autoSpaceDN/>
        <w:ind w:left="0" w:firstLine="720"/>
        <w:jc w:val="both"/>
        <w:rPr>
          <w:sz w:val="28"/>
          <w:szCs w:val="28"/>
          <w:lang w:eastAsia="uk-UA"/>
        </w:rPr>
      </w:pPr>
      <w:r w:rsidRPr="004B08F3">
        <w:rPr>
          <w:sz w:val="28"/>
          <w:szCs w:val="28"/>
          <w:lang w:eastAsia="uk-UA"/>
        </w:rPr>
        <w:t>зміцнення матеріально-технічної, науково-методичної бази закладів освіти та впровадження енергозберігаючих технологій.</w:t>
      </w:r>
    </w:p>
    <w:p w14:paraId="001AB09A" w14:textId="77777777" w:rsidR="00AE410F" w:rsidRPr="004B08F3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color w:val="000000"/>
          <w:sz w:val="28"/>
          <w:szCs w:val="28"/>
        </w:rPr>
      </w:pPr>
    </w:p>
    <w:p w14:paraId="1AF5C37D" w14:textId="77777777" w:rsidR="00AE410F" w:rsidRPr="004B08F3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4B08F3">
        <w:rPr>
          <w:b/>
          <w:color w:val="000000"/>
          <w:sz w:val="28"/>
          <w:szCs w:val="28"/>
        </w:rPr>
        <w:t>Основні скорочення, що застосовуються в П</w:t>
      </w:r>
      <w:r>
        <w:rPr>
          <w:b/>
          <w:color w:val="000000"/>
          <w:sz w:val="28"/>
          <w:szCs w:val="28"/>
        </w:rPr>
        <w:t>рограмі</w:t>
      </w:r>
      <w:r w:rsidRPr="004B08F3">
        <w:rPr>
          <w:b/>
          <w:color w:val="000000"/>
          <w:sz w:val="28"/>
          <w:szCs w:val="28"/>
        </w:rPr>
        <w:t>:</w:t>
      </w:r>
    </w:p>
    <w:p w14:paraId="61594716" w14:textId="77777777" w:rsidR="00AE410F" w:rsidRPr="004B08F3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08F3">
        <w:rPr>
          <w:sz w:val="28"/>
          <w:szCs w:val="28"/>
        </w:rPr>
        <w:t>1. ЗДО – заклад дошкільної освіти.</w:t>
      </w:r>
    </w:p>
    <w:p w14:paraId="3908F374" w14:textId="77777777" w:rsidR="00AE410F" w:rsidRPr="004B08F3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08F3">
        <w:rPr>
          <w:sz w:val="28"/>
          <w:szCs w:val="28"/>
        </w:rPr>
        <w:t>2. ЗЗСО – заклад загальної середньої освіти.</w:t>
      </w:r>
    </w:p>
    <w:p w14:paraId="27708887" w14:textId="77777777" w:rsidR="00AE410F" w:rsidRPr="004B08F3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08F3">
        <w:rPr>
          <w:sz w:val="28"/>
          <w:szCs w:val="28"/>
        </w:rPr>
        <w:t>3. ЗПО – заклад позашкільної освіти.</w:t>
      </w:r>
    </w:p>
    <w:p w14:paraId="23325F4A" w14:textId="77777777" w:rsidR="00AE410F" w:rsidRPr="004B08F3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08F3">
        <w:rPr>
          <w:sz w:val="28"/>
          <w:szCs w:val="28"/>
        </w:rPr>
        <w:t>4. ІРЦ – інклюзивно-ресурсний центр.</w:t>
      </w:r>
    </w:p>
    <w:p w14:paraId="5E7E4EDB" w14:textId="77777777" w:rsidR="00AE410F" w:rsidRPr="004B08F3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08F3">
        <w:rPr>
          <w:sz w:val="28"/>
          <w:szCs w:val="28"/>
        </w:rPr>
        <w:t>5. БД</w:t>
      </w:r>
      <w:r>
        <w:rPr>
          <w:sz w:val="28"/>
          <w:szCs w:val="28"/>
        </w:rPr>
        <w:t>Т</w:t>
      </w:r>
      <w:r w:rsidRPr="004B08F3">
        <w:rPr>
          <w:sz w:val="28"/>
          <w:szCs w:val="28"/>
        </w:rPr>
        <w:t xml:space="preserve"> – Будинок </w:t>
      </w:r>
      <w:r>
        <w:rPr>
          <w:sz w:val="28"/>
          <w:szCs w:val="28"/>
        </w:rPr>
        <w:t xml:space="preserve">дитячої </w:t>
      </w:r>
      <w:r w:rsidRPr="004B08F3">
        <w:rPr>
          <w:sz w:val="28"/>
          <w:szCs w:val="28"/>
        </w:rPr>
        <w:t>творчості</w:t>
      </w:r>
    </w:p>
    <w:p w14:paraId="2EA41182" w14:textId="77777777" w:rsidR="00AE410F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08F3">
        <w:rPr>
          <w:sz w:val="28"/>
          <w:szCs w:val="28"/>
        </w:rPr>
        <w:t>6. ДЮСШ – дитячо-юнацька спортивна школа</w:t>
      </w:r>
    </w:p>
    <w:p w14:paraId="67407BEB" w14:textId="77777777" w:rsidR="00AE410F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2FDEE274" w14:textId="77777777" w:rsidR="00AE410F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4A24E31" w14:textId="77777777" w:rsidR="00AE410F" w:rsidRPr="004B08F3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color w:val="000000"/>
          <w:sz w:val="28"/>
          <w:szCs w:val="28"/>
        </w:rPr>
      </w:pPr>
      <w:r w:rsidRPr="004B08F3">
        <w:rPr>
          <w:b/>
          <w:color w:val="000000"/>
          <w:sz w:val="28"/>
          <w:szCs w:val="28"/>
        </w:rPr>
        <w:t>ІV. Обсяги та джерела фінансування Програми</w:t>
      </w:r>
    </w:p>
    <w:p w14:paraId="319E5D4E" w14:textId="77777777" w:rsidR="00AE410F" w:rsidRPr="004B08F3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 xml:space="preserve">Фінансування Програми розвитку освіти </w:t>
      </w:r>
      <w:r>
        <w:rPr>
          <w:sz w:val="28"/>
          <w:szCs w:val="28"/>
        </w:rPr>
        <w:t>Новоушицької</w:t>
      </w:r>
      <w:r w:rsidRPr="004B08F3">
        <w:rPr>
          <w:sz w:val="28"/>
          <w:szCs w:val="28"/>
        </w:rPr>
        <w:t xml:space="preserve"> територіальної громади на 2023-2025 роки планується за рахунок коштів бюджету </w:t>
      </w:r>
      <w:r>
        <w:rPr>
          <w:sz w:val="28"/>
          <w:szCs w:val="28"/>
        </w:rPr>
        <w:t>Новоушицької</w:t>
      </w:r>
      <w:r w:rsidRPr="004B08F3">
        <w:rPr>
          <w:sz w:val="28"/>
          <w:szCs w:val="28"/>
        </w:rPr>
        <w:t xml:space="preserve"> територіальної громади на відповідний рік з урахуванням його уточнень та інших джерел (субвенцій, дотацій з державного та обласного бюджетів). Можливе залучення благодійних внесків та інших джерел надходжень, не заборонених законодавством.</w:t>
      </w:r>
    </w:p>
    <w:p w14:paraId="236E5952" w14:textId="77777777" w:rsidR="00AE410F" w:rsidRPr="004B08F3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  <w:color w:val="000000"/>
          <w:sz w:val="28"/>
          <w:szCs w:val="28"/>
        </w:rPr>
      </w:pPr>
    </w:p>
    <w:p w14:paraId="5B656C6A" w14:textId="77777777" w:rsidR="00AE410F" w:rsidRPr="004B08F3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  <w:color w:val="000000"/>
          <w:sz w:val="28"/>
          <w:szCs w:val="28"/>
        </w:rPr>
      </w:pPr>
      <w:r w:rsidRPr="004B08F3">
        <w:rPr>
          <w:b/>
          <w:color w:val="000000"/>
          <w:sz w:val="28"/>
          <w:szCs w:val="28"/>
        </w:rPr>
        <w:t>Основні скорочення, що застосовуються в Програмі:</w:t>
      </w:r>
    </w:p>
    <w:p w14:paraId="5CFCFF3D" w14:textId="77777777" w:rsidR="00AE410F" w:rsidRPr="004B08F3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08F3">
        <w:rPr>
          <w:sz w:val="28"/>
          <w:szCs w:val="28"/>
        </w:rPr>
        <w:t>1. ЗДО – заклад дошкільної освіти.</w:t>
      </w:r>
    </w:p>
    <w:p w14:paraId="70D8B41A" w14:textId="77777777" w:rsidR="00AE410F" w:rsidRPr="004B08F3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08F3">
        <w:rPr>
          <w:sz w:val="28"/>
          <w:szCs w:val="28"/>
        </w:rPr>
        <w:t>2. ЗЗСО – заклад загальної середньої освіти.</w:t>
      </w:r>
    </w:p>
    <w:p w14:paraId="44824DB2" w14:textId="77777777" w:rsidR="00AE410F" w:rsidRPr="004B08F3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08F3">
        <w:rPr>
          <w:sz w:val="28"/>
          <w:szCs w:val="28"/>
        </w:rPr>
        <w:t>3. ЗПО – заклад позашкільної освіти.</w:t>
      </w:r>
    </w:p>
    <w:p w14:paraId="55EB7011" w14:textId="77777777" w:rsidR="00AE410F" w:rsidRPr="004B08F3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08F3">
        <w:rPr>
          <w:sz w:val="28"/>
          <w:szCs w:val="28"/>
        </w:rPr>
        <w:t>4. ІРЦ – інклюзивно-ресурсний центр.</w:t>
      </w:r>
    </w:p>
    <w:p w14:paraId="4437242D" w14:textId="77777777" w:rsidR="00AE410F" w:rsidRPr="004B08F3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08F3">
        <w:rPr>
          <w:sz w:val="28"/>
          <w:szCs w:val="28"/>
        </w:rPr>
        <w:t>5. Б</w:t>
      </w:r>
      <w:r>
        <w:rPr>
          <w:sz w:val="28"/>
          <w:szCs w:val="28"/>
        </w:rPr>
        <w:t>Д</w:t>
      </w:r>
      <w:r w:rsidRPr="004B08F3">
        <w:rPr>
          <w:sz w:val="28"/>
          <w:szCs w:val="28"/>
        </w:rPr>
        <w:t xml:space="preserve">Т – Будинок </w:t>
      </w:r>
      <w:r>
        <w:rPr>
          <w:sz w:val="28"/>
          <w:szCs w:val="28"/>
        </w:rPr>
        <w:t xml:space="preserve">дитячої </w:t>
      </w:r>
      <w:r w:rsidRPr="004B08F3">
        <w:rPr>
          <w:sz w:val="28"/>
          <w:szCs w:val="28"/>
        </w:rPr>
        <w:t xml:space="preserve">творчості </w:t>
      </w:r>
      <w:r>
        <w:rPr>
          <w:sz w:val="28"/>
          <w:szCs w:val="28"/>
        </w:rPr>
        <w:t xml:space="preserve"> </w:t>
      </w:r>
    </w:p>
    <w:p w14:paraId="1273B0AF" w14:textId="77777777" w:rsidR="00AE410F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08F3">
        <w:rPr>
          <w:sz w:val="28"/>
          <w:szCs w:val="28"/>
        </w:rPr>
        <w:t>6. ДЮСШ – дитячо-юнацька спортивна школа</w:t>
      </w:r>
      <w:r>
        <w:rPr>
          <w:sz w:val="28"/>
          <w:szCs w:val="28"/>
        </w:rPr>
        <w:t xml:space="preserve"> </w:t>
      </w:r>
    </w:p>
    <w:p w14:paraId="7B4DF759" w14:textId="77777777" w:rsidR="00AE410F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916FFFF" w14:textId="77777777" w:rsidR="00AE410F" w:rsidRPr="004B08F3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0267E4C8" w14:textId="77777777" w:rsidR="00AE410F" w:rsidRPr="004B08F3" w:rsidRDefault="00AE410F" w:rsidP="00AE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B08F3">
        <w:rPr>
          <w:sz w:val="28"/>
          <w:szCs w:val="28"/>
        </w:rPr>
        <w:br w:type="page"/>
      </w:r>
      <w:r w:rsidRPr="004B08F3">
        <w:rPr>
          <w:b/>
          <w:sz w:val="28"/>
          <w:szCs w:val="28"/>
        </w:rPr>
        <w:lastRenderedPageBreak/>
        <w:t>ЗМІСТ</w:t>
      </w:r>
    </w:p>
    <w:p w14:paraId="66C08BF8" w14:textId="77777777" w:rsidR="00AE410F" w:rsidRPr="004B08F3" w:rsidRDefault="00AE410F" w:rsidP="00AE410F">
      <w:pPr>
        <w:jc w:val="center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Заходів П</w:t>
      </w:r>
      <w:r>
        <w:rPr>
          <w:b/>
          <w:sz w:val="28"/>
          <w:szCs w:val="28"/>
        </w:rPr>
        <w:t>рограми</w:t>
      </w:r>
      <w:r w:rsidRPr="004B08F3">
        <w:rPr>
          <w:b/>
          <w:sz w:val="28"/>
          <w:szCs w:val="28"/>
        </w:rPr>
        <w:t xml:space="preserve"> розвитку освіти </w:t>
      </w:r>
      <w:r>
        <w:rPr>
          <w:b/>
          <w:sz w:val="28"/>
          <w:szCs w:val="28"/>
        </w:rPr>
        <w:t>Новоушицької</w:t>
      </w:r>
      <w:r w:rsidRPr="004B08F3">
        <w:rPr>
          <w:b/>
          <w:sz w:val="28"/>
          <w:szCs w:val="28"/>
        </w:rPr>
        <w:t xml:space="preserve"> територіальної громади</w:t>
      </w:r>
    </w:p>
    <w:p w14:paraId="03C69599" w14:textId="77777777" w:rsidR="00AE410F" w:rsidRPr="004B08F3" w:rsidRDefault="00AE410F" w:rsidP="00AE410F">
      <w:pPr>
        <w:jc w:val="center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на 2023-2025 роки</w:t>
      </w:r>
    </w:p>
    <w:p w14:paraId="7465B34B" w14:textId="77777777" w:rsidR="00AE410F" w:rsidRPr="004B08F3" w:rsidRDefault="00AE410F" w:rsidP="00AE410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C9C4498" w14:textId="77777777" w:rsidR="00AE410F" w:rsidRPr="004B08F3" w:rsidRDefault="00AE410F" w:rsidP="00AE410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B08F3">
        <w:rPr>
          <w:b/>
          <w:color w:val="000000"/>
          <w:sz w:val="28"/>
          <w:szCs w:val="28"/>
        </w:rPr>
        <w:t xml:space="preserve">І. Розвиток дошкільної освіти </w:t>
      </w:r>
      <w:r>
        <w:rPr>
          <w:b/>
          <w:color w:val="000000"/>
          <w:sz w:val="28"/>
          <w:szCs w:val="28"/>
        </w:rPr>
        <w:t>Новоушицької</w:t>
      </w:r>
      <w:r w:rsidRPr="004B08F3">
        <w:rPr>
          <w:b/>
          <w:sz w:val="28"/>
          <w:szCs w:val="28"/>
        </w:rPr>
        <w:t xml:space="preserve"> територіальної громади</w:t>
      </w:r>
    </w:p>
    <w:p w14:paraId="12008145" w14:textId="77777777" w:rsidR="00AE410F" w:rsidRPr="004B08F3" w:rsidRDefault="00AE410F" w:rsidP="00AE410F">
      <w:pPr>
        <w:shd w:val="clear" w:color="auto" w:fill="FFFFFF"/>
        <w:ind w:left="708" w:firstLine="708"/>
        <w:jc w:val="both"/>
        <w:rPr>
          <w:color w:val="000000"/>
          <w:sz w:val="28"/>
          <w:szCs w:val="28"/>
        </w:rPr>
      </w:pPr>
      <w:r w:rsidRPr="004B08F3">
        <w:rPr>
          <w:color w:val="000000"/>
          <w:sz w:val="28"/>
          <w:szCs w:val="28"/>
        </w:rPr>
        <w:t>Формування оптимальної мережі закладів дошкільної освіти</w:t>
      </w:r>
    </w:p>
    <w:p w14:paraId="386BE5E5" w14:textId="77777777" w:rsidR="00AE410F" w:rsidRPr="004B08F3" w:rsidRDefault="00AE410F" w:rsidP="00AE410F">
      <w:pPr>
        <w:shd w:val="clear" w:color="auto" w:fill="FFFFFF"/>
        <w:ind w:firstLine="1418"/>
        <w:jc w:val="both"/>
        <w:rPr>
          <w:color w:val="000000"/>
          <w:sz w:val="28"/>
          <w:szCs w:val="28"/>
        </w:rPr>
      </w:pPr>
      <w:r w:rsidRPr="004B08F3">
        <w:rPr>
          <w:color w:val="000000"/>
          <w:sz w:val="28"/>
          <w:szCs w:val="28"/>
        </w:rPr>
        <w:t>Обов’язковість, доступність та якість дошкільної освіти</w:t>
      </w:r>
    </w:p>
    <w:p w14:paraId="1E5F5404" w14:textId="77777777" w:rsidR="00AE410F" w:rsidRPr="004B08F3" w:rsidRDefault="00AE410F" w:rsidP="00AE410F">
      <w:pPr>
        <w:shd w:val="clear" w:color="auto" w:fill="FFFFFF"/>
        <w:ind w:firstLine="1418"/>
        <w:jc w:val="both"/>
        <w:rPr>
          <w:color w:val="000000"/>
          <w:sz w:val="28"/>
          <w:szCs w:val="28"/>
        </w:rPr>
      </w:pPr>
    </w:p>
    <w:p w14:paraId="4A26DE6A" w14:textId="77777777" w:rsidR="00AE410F" w:rsidRPr="004B08F3" w:rsidRDefault="00AE410F" w:rsidP="00AE410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B08F3">
        <w:rPr>
          <w:b/>
          <w:color w:val="000000"/>
          <w:sz w:val="28"/>
          <w:szCs w:val="28"/>
        </w:rPr>
        <w:t xml:space="preserve">ІІ. Розвиток загальної середньої освіти </w:t>
      </w:r>
      <w:r>
        <w:rPr>
          <w:b/>
          <w:color w:val="000000"/>
          <w:sz w:val="28"/>
          <w:szCs w:val="28"/>
        </w:rPr>
        <w:t xml:space="preserve">Новоушицької </w:t>
      </w:r>
      <w:r w:rsidRPr="004B08F3">
        <w:rPr>
          <w:b/>
          <w:sz w:val="28"/>
          <w:szCs w:val="28"/>
        </w:rPr>
        <w:t>територіальної громади</w:t>
      </w:r>
    </w:p>
    <w:p w14:paraId="502F74DA" w14:textId="77777777" w:rsidR="00AE410F" w:rsidRPr="004B08F3" w:rsidRDefault="00AE410F" w:rsidP="00AE410F">
      <w:pPr>
        <w:shd w:val="clear" w:color="auto" w:fill="FFFFFF"/>
        <w:ind w:left="1416"/>
        <w:jc w:val="both"/>
        <w:rPr>
          <w:color w:val="000000"/>
          <w:sz w:val="28"/>
          <w:szCs w:val="28"/>
        </w:rPr>
      </w:pPr>
      <w:r w:rsidRPr="004B08F3">
        <w:rPr>
          <w:color w:val="000000"/>
          <w:sz w:val="28"/>
          <w:szCs w:val="28"/>
        </w:rPr>
        <w:t>Формування оптимальної мережі загальної середньої освіти</w:t>
      </w:r>
    </w:p>
    <w:p w14:paraId="47A2C20F" w14:textId="77777777" w:rsidR="00AE410F" w:rsidRPr="004B08F3" w:rsidRDefault="00AE410F" w:rsidP="00AE410F">
      <w:pPr>
        <w:shd w:val="clear" w:color="auto" w:fill="FFFFFF"/>
        <w:ind w:left="1416"/>
        <w:jc w:val="both"/>
        <w:rPr>
          <w:color w:val="000000"/>
          <w:sz w:val="28"/>
          <w:szCs w:val="28"/>
        </w:rPr>
      </w:pPr>
      <w:r w:rsidRPr="004B08F3">
        <w:rPr>
          <w:color w:val="000000"/>
          <w:sz w:val="28"/>
          <w:szCs w:val="28"/>
        </w:rPr>
        <w:t>Обов’язковість, доступність та якість освіти</w:t>
      </w:r>
    </w:p>
    <w:p w14:paraId="49FBA4BF" w14:textId="77777777" w:rsidR="00AE410F" w:rsidRPr="004B08F3" w:rsidRDefault="00AE410F" w:rsidP="00AE410F">
      <w:pPr>
        <w:shd w:val="clear" w:color="auto" w:fill="FFFFFF"/>
        <w:ind w:left="1416"/>
        <w:jc w:val="both"/>
        <w:rPr>
          <w:color w:val="000000"/>
          <w:sz w:val="28"/>
          <w:szCs w:val="28"/>
        </w:rPr>
      </w:pPr>
      <w:r w:rsidRPr="004B08F3">
        <w:rPr>
          <w:color w:val="000000"/>
          <w:sz w:val="28"/>
          <w:szCs w:val="28"/>
        </w:rPr>
        <w:t>Нова українська школа</w:t>
      </w:r>
    </w:p>
    <w:p w14:paraId="55EC116C" w14:textId="77777777" w:rsidR="00AE410F" w:rsidRPr="004B08F3" w:rsidRDefault="00AE410F" w:rsidP="00AE410F">
      <w:pPr>
        <w:shd w:val="clear" w:color="auto" w:fill="FFFFFF"/>
        <w:ind w:left="1416"/>
        <w:jc w:val="both"/>
        <w:rPr>
          <w:color w:val="000000"/>
          <w:sz w:val="28"/>
          <w:szCs w:val="28"/>
        </w:rPr>
      </w:pPr>
    </w:p>
    <w:p w14:paraId="5C653480" w14:textId="77777777" w:rsidR="00AE410F" w:rsidRPr="004B08F3" w:rsidRDefault="00AE410F" w:rsidP="00AE410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B08F3">
        <w:rPr>
          <w:b/>
          <w:color w:val="000000"/>
          <w:sz w:val="28"/>
          <w:szCs w:val="28"/>
        </w:rPr>
        <w:t>ІІІ. Учнівське самоврядування</w:t>
      </w:r>
    </w:p>
    <w:p w14:paraId="319BEB4B" w14:textId="77777777" w:rsidR="00AE410F" w:rsidRPr="004B08F3" w:rsidRDefault="00AE410F" w:rsidP="00AE410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59E5916" w14:textId="77777777" w:rsidR="00AE410F" w:rsidRPr="004B08F3" w:rsidRDefault="00AE410F" w:rsidP="00AE410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B08F3">
        <w:rPr>
          <w:b/>
          <w:color w:val="000000"/>
          <w:sz w:val="28"/>
          <w:szCs w:val="28"/>
        </w:rPr>
        <w:t xml:space="preserve">ІV. Розвиток позашкільної освіти </w:t>
      </w:r>
      <w:r>
        <w:rPr>
          <w:b/>
          <w:color w:val="000000"/>
          <w:sz w:val="28"/>
          <w:szCs w:val="28"/>
        </w:rPr>
        <w:t>Новоушицько</w:t>
      </w:r>
      <w:r w:rsidRPr="004B08F3">
        <w:rPr>
          <w:b/>
          <w:sz w:val="28"/>
          <w:szCs w:val="28"/>
        </w:rPr>
        <w:t xml:space="preserve">ї </w:t>
      </w:r>
      <w:r>
        <w:rPr>
          <w:b/>
          <w:sz w:val="28"/>
          <w:szCs w:val="28"/>
        </w:rPr>
        <w:t xml:space="preserve"> </w:t>
      </w:r>
      <w:r w:rsidRPr="004B08F3">
        <w:rPr>
          <w:b/>
          <w:sz w:val="28"/>
          <w:szCs w:val="28"/>
        </w:rPr>
        <w:t xml:space="preserve"> територіальної громади</w:t>
      </w:r>
    </w:p>
    <w:p w14:paraId="66CC8DB6" w14:textId="77777777" w:rsidR="00AE410F" w:rsidRPr="004B08F3" w:rsidRDefault="00AE410F" w:rsidP="00AE410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0656E76" w14:textId="77777777" w:rsidR="00AE410F" w:rsidRPr="004B08F3" w:rsidRDefault="00AE410F" w:rsidP="00AE410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B08F3">
        <w:rPr>
          <w:b/>
          <w:color w:val="000000"/>
          <w:sz w:val="28"/>
          <w:szCs w:val="28"/>
        </w:rPr>
        <w:t>V. Професійний розвиток педагогічних працівників</w:t>
      </w:r>
    </w:p>
    <w:p w14:paraId="5E4B7B8F" w14:textId="77777777" w:rsidR="00AE410F" w:rsidRPr="004B08F3" w:rsidRDefault="00AE410F" w:rsidP="00AE410F">
      <w:pPr>
        <w:shd w:val="clear" w:color="auto" w:fill="FFFFFF"/>
        <w:jc w:val="both"/>
        <w:rPr>
          <w:sz w:val="28"/>
          <w:szCs w:val="28"/>
        </w:rPr>
      </w:pPr>
    </w:p>
    <w:p w14:paraId="10CFFCDC" w14:textId="77777777" w:rsidR="00AE410F" w:rsidRPr="004B08F3" w:rsidRDefault="00AE410F" w:rsidP="00AE410F">
      <w:pPr>
        <w:shd w:val="clear" w:color="auto" w:fill="FFFFFF"/>
        <w:jc w:val="both"/>
        <w:rPr>
          <w:b/>
          <w:sz w:val="28"/>
          <w:szCs w:val="28"/>
        </w:rPr>
      </w:pPr>
      <w:r w:rsidRPr="004B08F3">
        <w:rPr>
          <w:b/>
          <w:color w:val="000000"/>
          <w:sz w:val="28"/>
          <w:szCs w:val="28"/>
        </w:rPr>
        <w:t>VІ. Управлінські процеси</w:t>
      </w:r>
    </w:p>
    <w:p w14:paraId="16244A95" w14:textId="77777777" w:rsidR="00AE410F" w:rsidRPr="004B08F3" w:rsidRDefault="00AE410F" w:rsidP="00AE410F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094DF49F" w14:textId="77777777" w:rsidR="00AE410F" w:rsidRPr="004B08F3" w:rsidRDefault="00AE410F" w:rsidP="00AE410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B08F3">
        <w:rPr>
          <w:b/>
          <w:color w:val="000000"/>
          <w:sz w:val="28"/>
          <w:szCs w:val="28"/>
        </w:rPr>
        <w:t>VІІ. Безпечне освітнє середовище</w:t>
      </w:r>
    </w:p>
    <w:p w14:paraId="0EAE3DF9" w14:textId="77777777" w:rsidR="00AE410F" w:rsidRPr="004B08F3" w:rsidRDefault="00AE410F" w:rsidP="00A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4B08F3">
        <w:rPr>
          <w:b/>
          <w:color w:val="000000"/>
          <w:sz w:val="28"/>
          <w:szCs w:val="28"/>
        </w:rPr>
        <w:t xml:space="preserve">                       </w:t>
      </w:r>
      <w:r w:rsidRPr="004B08F3">
        <w:rPr>
          <w:color w:val="000000"/>
          <w:sz w:val="28"/>
          <w:szCs w:val="28"/>
        </w:rPr>
        <w:t xml:space="preserve"> Безпека освітнього процесу в умовах воєнного стану</w:t>
      </w:r>
    </w:p>
    <w:p w14:paraId="4D8C3480" w14:textId="77777777" w:rsidR="00AE410F" w:rsidRPr="004B08F3" w:rsidRDefault="00AE410F" w:rsidP="00AE410F">
      <w:pPr>
        <w:shd w:val="clear" w:color="auto" w:fill="FFFFFF"/>
        <w:ind w:firstLine="1440"/>
        <w:jc w:val="both"/>
        <w:rPr>
          <w:color w:val="000000"/>
          <w:sz w:val="28"/>
          <w:szCs w:val="28"/>
        </w:rPr>
      </w:pPr>
      <w:r w:rsidRPr="004B08F3">
        <w:rPr>
          <w:color w:val="000000"/>
          <w:sz w:val="28"/>
          <w:szCs w:val="28"/>
        </w:rPr>
        <w:t>Забезпечення умов збереження та зміцнення здоров’я дітей</w:t>
      </w:r>
    </w:p>
    <w:p w14:paraId="16C6F170" w14:textId="77777777" w:rsidR="00AE410F" w:rsidRPr="004B08F3" w:rsidRDefault="00AE410F" w:rsidP="00AE410F">
      <w:pPr>
        <w:shd w:val="clear" w:color="auto" w:fill="FFFFFF"/>
        <w:ind w:firstLine="1440"/>
        <w:jc w:val="both"/>
        <w:rPr>
          <w:color w:val="000000"/>
          <w:sz w:val="28"/>
          <w:szCs w:val="28"/>
        </w:rPr>
      </w:pPr>
      <w:r w:rsidRPr="004B08F3">
        <w:rPr>
          <w:color w:val="000000"/>
          <w:sz w:val="28"/>
          <w:szCs w:val="28"/>
        </w:rPr>
        <w:t>Фізичне виховання</w:t>
      </w:r>
    </w:p>
    <w:p w14:paraId="69290E7B" w14:textId="77777777" w:rsidR="00AE410F" w:rsidRPr="004B08F3" w:rsidRDefault="00AE410F" w:rsidP="00AE410F">
      <w:pPr>
        <w:shd w:val="clear" w:color="auto" w:fill="FFFFFF"/>
        <w:ind w:left="708" w:firstLine="710"/>
        <w:jc w:val="both"/>
        <w:rPr>
          <w:color w:val="000000"/>
          <w:sz w:val="28"/>
          <w:szCs w:val="28"/>
        </w:rPr>
      </w:pPr>
      <w:r w:rsidRPr="004B08F3">
        <w:rPr>
          <w:color w:val="000000"/>
          <w:sz w:val="28"/>
          <w:szCs w:val="28"/>
        </w:rPr>
        <w:t xml:space="preserve"> Безпечне харчування</w:t>
      </w:r>
    </w:p>
    <w:p w14:paraId="671D78BF" w14:textId="77777777" w:rsidR="00AE410F" w:rsidRPr="004B08F3" w:rsidRDefault="00AE410F" w:rsidP="00AE410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0AE1F16" w14:textId="77777777" w:rsidR="00AE410F" w:rsidRPr="004B08F3" w:rsidRDefault="00AE410F" w:rsidP="00AE410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B08F3">
        <w:rPr>
          <w:b/>
          <w:color w:val="000000"/>
          <w:sz w:val="28"/>
          <w:szCs w:val="28"/>
        </w:rPr>
        <w:t>VІІІ. Освіта осіб з особливими потребами</w:t>
      </w:r>
    </w:p>
    <w:p w14:paraId="62EB77D1" w14:textId="77777777" w:rsidR="00AE410F" w:rsidRPr="004B08F3" w:rsidRDefault="00AE410F" w:rsidP="00AE410F">
      <w:pPr>
        <w:shd w:val="clear" w:color="auto" w:fill="FFFFFF"/>
        <w:ind w:left="708" w:firstLine="710"/>
        <w:jc w:val="both"/>
        <w:rPr>
          <w:color w:val="000000"/>
          <w:sz w:val="28"/>
          <w:szCs w:val="28"/>
        </w:rPr>
      </w:pPr>
    </w:p>
    <w:p w14:paraId="7E606B42" w14:textId="77777777" w:rsidR="00AE410F" w:rsidRPr="004B08F3" w:rsidRDefault="00AE410F" w:rsidP="00AE410F">
      <w:p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spellStart"/>
      <w:r w:rsidRPr="004B08F3">
        <w:rPr>
          <w:b/>
          <w:color w:val="000000"/>
          <w:sz w:val="28"/>
          <w:szCs w:val="28"/>
        </w:rPr>
        <w:t>ІХ.  Цифровіз</w:t>
      </w:r>
      <w:proofErr w:type="spellEnd"/>
      <w:r w:rsidRPr="004B08F3">
        <w:rPr>
          <w:b/>
          <w:color w:val="000000"/>
          <w:sz w:val="28"/>
          <w:szCs w:val="28"/>
        </w:rPr>
        <w:t>ація</w:t>
      </w:r>
    </w:p>
    <w:p w14:paraId="53FFB71D" w14:textId="77777777" w:rsidR="00AE410F" w:rsidRPr="004B08F3" w:rsidRDefault="00AE410F" w:rsidP="00AE410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420C25B" w14:textId="77777777" w:rsidR="00AE410F" w:rsidRPr="004B08F3" w:rsidRDefault="00AE410F" w:rsidP="00AE410F">
      <w:pPr>
        <w:shd w:val="clear" w:color="auto" w:fill="FFFFFF"/>
        <w:jc w:val="both"/>
        <w:rPr>
          <w:color w:val="000000"/>
          <w:sz w:val="28"/>
          <w:szCs w:val="28"/>
        </w:rPr>
      </w:pPr>
      <w:r w:rsidRPr="004B08F3">
        <w:rPr>
          <w:b/>
          <w:color w:val="000000"/>
          <w:sz w:val="28"/>
          <w:szCs w:val="28"/>
        </w:rPr>
        <w:t xml:space="preserve">Х. Впровадження енергозберігаючих та </w:t>
      </w:r>
      <w:proofErr w:type="spellStart"/>
      <w:r w:rsidRPr="004B08F3">
        <w:rPr>
          <w:b/>
          <w:color w:val="000000"/>
          <w:sz w:val="28"/>
          <w:szCs w:val="28"/>
        </w:rPr>
        <w:t>енергоефективних</w:t>
      </w:r>
      <w:proofErr w:type="spellEnd"/>
      <w:r w:rsidRPr="004B08F3">
        <w:rPr>
          <w:b/>
          <w:color w:val="000000"/>
          <w:sz w:val="28"/>
          <w:szCs w:val="28"/>
        </w:rPr>
        <w:t xml:space="preserve"> заходів</w:t>
      </w:r>
    </w:p>
    <w:p w14:paraId="47CCE956" w14:textId="77777777" w:rsidR="00AE410F" w:rsidRPr="004B08F3" w:rsidRDefault="00AE410F" w:rsidP="00AE410F">
      <w:pPr>
        <w:shd w:val="clear" w:color="auto" w:fill="FFFFFF"/>
        <w:ind w:firstLine="1418"/>
        <w:jc w:val="both"/>
        <w:rPr>
          <w:color w:val="000000"/>
          <w:sz w:val="28"/>
          <w:szCs w:val="28"/>
        </w:rPr>
      </w:pPr>
    </w:p>
    <w:p w14:paraId="1B205EA3" w14:textId="77777777" w:rsidR="00AE410F" w:rsidRPr="004B08F3" w:rsidRDefault="00AE410F" w:rsidP="00AE410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B08F3">
        <w:rPr>
          <w:b/>
          <w:color w:val="000000"/>
          <w:sz w:val="28"/>
          <w:szCs w:val="28"/>
        </w:rPr>
        <w:t>ХІ. Розвиток матеріально-технічної бази закладів освіти</w:t>
      </w:r>
    </w:p>
    <w:p w14:paraId="43DB5740" w14:textId="77777777" w:rsidR="00AE410F" w:rsidRPr="004B08F3" w:rsidRDefault="00AE410F" w:rsidP="00AE410F">
      <w:pPr>
        <w:shd w:val="clear" w:color="auto" w:fill="FFFFFF"/>
        <w:ind w:firstLine="1418"/>
        <w:jc w:val="both"/>
        <w:rPr>
          <w:color w:val="000000"/>
          <w:sz w:val="28"/>
          <w:szCs w:val="28"/>
        </w:rPr>
      </w:pPr>
      <w:r w:rsidRPr="004B08F3">
        <w:rPr>
          <w:color w:val="000000"/>
          <w:sz w:val="28"/>
          <w:szCs w:val="28"/>
        </w:rPr>
        <w:t>Модернізація матеріально-технічної бази</w:t>
      </w:r>
    </w:p>
    <w:p w14:paraId="50AF0964" w14:textId="77777777" w:rsidR="00AE410F" w:rsidRPr="004B08F3" w:rsidRDefault="00AE410F" w:rsidP="00AE410F">
      <w:pPr>
        <w:shd w:val="clear" w:color="auto" w:fill="FFFFFF"/>
        <w:ind w:firstLine="1418"/>
        <w:jc w:val="both"/>
        <w:rPr>
          <w:color w:val="000000"/>
          <w:sz w:val="28"/>
          <w:szCs w:val="28"/>
        </w:rPr>
      </w:pPr>
      <w:r w:rsidRPr="004B08F3">
        <w:rPr>
          <w:color w:val="000000"/>
          <w:sz w:val="28"/>
          <w:szCs w:val="28"/>
        </w:rPr>
        <w:t>Поточні видатки</w:t>
      </w:r>
    </w:p>
    <w:p w14:paraId="660824AE" w14:textId="77777777" w:rsidR="00AE410F" w:rsidRPr="004B08F3" w:rsidRDefault="00AE410F" w:rsidP="00AE410F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617421DE" w14:textId="77777777" w:rsidR="00AE410F" w:rsidRPr="004B08F3" w:rsidRDefault="00AE410F" w:rsidP="00AE410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F4428C0" w14:textId="77777777" w:rsidR="00AE410F" w:rsidRPr="004B08F3" w:rsidRDefault="00AE410F" w:rsidP="00AE410F">
      <w:pPr>
        <w:pStyle w:val="ae"/>
        <w:pBdr>
          <w:bottom w:val="single" w:sz="8" w:space="5" w:color="4F81BD"/>
        </w:pBd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  <w:sectPr w:rsidR="00AE410F" w:rsidRPr="004B08F3" w:rsidSect="002624B7"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4DC2531" w14:textId="77777777" w:rsidR="00AE410F" w:rsidRPr="004B08F3" w:rsidRDefault="00AE410F" w:rsidP="00AE410F">
      <w:pPr>
        <w:pStyle w:val="ae"/>
        <w:spacing w:after="0"/>
        <w:jc w:val="right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7C8BA1AA" w14:textId="77777777" w:rsidR="00AE410F" w:rsidRPr="004B08F3" w:rsidRDefault="00AE410F" w:rsidP="00AE410F">
      <w:pPr>
        <w:pStyle w:val="ae"/>
        <w:spacing w:after="0"/>
        <w:jc w:val="right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13C5E0EF" w14:textId="77777777" w:rsidR="00AE410F" w:rsidRDefault="00AE410F" w:rsidP="00AE410F">
      <w:pPr>
        <w:pStyle w:val="ae"/>
        <w:spacing w:after="0"/>
        <w:jc w:val="right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</w:p>
    <w:p w14:paraId="2952F323" w14:textId="77777777" w:rsidR="00AE410F" w:rsidRPr="00791E80" w:rsidRDefault="00AE410F" w:rsidP="00AE410F"/>
    <w:p w14:paraId="6E465609" w14:textId="77777777" w:rsidR="00AE410F" w:rsidRPr="004B08F3" w:rsidRDefault="00AE410F" w:rsidP="00AE410F">
      <w:pPr>
        <w:pStyle w:val="ae"/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                            </w:t>
      </w:r>
      <w:r w:rsidRPr="004B08F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Розвиток дошкільної освіти </w:t>
      </w:r>
      <w:r>
        <w:rPr>
          <w:b/>
          <w:color w:val="000000"/>
          <w:sz w:val="28"/>
          <w:szCs w:val="28"/>
          <w:lang w:val="uk-UA"/>
        </w:rPr>
        <w:t>Новоушицько</w:t>
      </w:r>
      <w:r w:rsidRPr="004B08F3">
        <w:rPr>
          <w:rFonts w:ascii="Times New Roman" w:hAnsi="Times New Roman"/>
          <w:b/>
          <w:color w:val="auto"/>
          <w:sz w:val="28"/>
          <w:szCs w:val="28"/>
          <w:lang w:val="uk-UA"/>
        </w:rPr>
        <w:t>ї територіальної громади</w:t>
      </w:r>
    </w:p>
    <w:p w14:paraId="1B5F8CAF" w14:textId="77777777" w:rsidR="00AE410F" w:rsidRPr="004B08F3" w:rsidRDefault="00AE410F" w:rsidP="00AE410F">
      <w:pPr>
        <w:ind w:firstLine="720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Мета:</w:t>
      </w:r>
    </w:p>
    <w:p w14:paraId="3BA4E154" w14:textId="77777777" w:rsidR="00AE410F" w:rsidRDefault="00AE410F" w:rsidP="00AE410F">
      <w:pPr>
        <w:ind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 xml:space="preserve">- забезпечення конституційних прав і державних гарантій дітям дошкільного віку на доступність здобуття </w:t>
      </w:r>
    </w:p>
    <w:p w14:paraId="3F651F7E" w14:textId="77777777" w:rsidR="00AE410F" w:rsidRDefault="00AE410F" w:rsidP="00AE410F">
      <w:pPr>
        <w:ind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 xml:space="preserve">якісної </w:t>
      </w:r>
      <w:r>
        <w:rPr>
          <w:sz w:val="28"/>
          <w:szCs w:val="28"/>
        </w:rPr>
        <w:t xml:space="preserve"> </w:t>
      </w:r>
      <w:r w:rsidRPr="004B08F3">
        <w:rPr>
          <w:sz w:val="28"/>
          <w:szCs w:val="28"/>
        </w:rPr>
        <w:t>дошкільної освіти;</w:t>
      </w:r>
    </w:p>
    <w:p w14:paraId="257605A8" w14:textId="77777777" w:rsidR="00AE410F" w:rsidRPr="004B08F3" w:rsidRDefault="00AE410F" w:rsidP="00AE410F">
      <w:pPr>
        <w:ind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- створення умов для максимального охоплення дошкільною освітою дітей;</w:t>
      </w:r>
    </w:p>
    <w:p w14:paraId="3BC3D28D" w14:textId="77777777" w:rsidR="00AE410F" w:rsidRPr="004B08F3" w:rsidRDefault="00AE410F" w:rsidP="00AE410F">
      <w:pPr>
        <w:ind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- створення оптимальної мережі закладів дошкільної освіти для задоволення потреб громади;</w:t>
      </w:r>
    </w:p>
    <w:p w14:paraId="627140DD" w14:textId="77777777" w:rsidR="00AE410F" w:rsidRDefault="00AE410F" w:rsidP="00AE410F">
      <w:pPr>
        <w:ind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 xml:space="preserve">- модернізація змісту дошкільної освіти на засадах особистісно-орієнтованого, інтегрованого, </w:t>
      </w:r>
      <w:proofErr w:type="spellStart"/>
      <w:r w:rsidRPr="004B08F3">
        <w:rPr>
          <w:sz w:val="28"/>
          <w:szCs w:val="28"/>
        </w:rPr>
        <w:t>компетентнісного</w:t>
      </w:r>
      <w:proofErr w:type="spellEnd"/>
      <w:r w:rsidRPr="004B08F3">
        <w:rPr>
          <w:sz w:val="28"/>
          <w:szCs w:val="28"/>
        </w:rPr>
        <w:t xml:space="preserve">, </w:t>
      </w:r>
    </w:p>
    <w:p w14:paraId="2DD24FBA" w14:textId="77777777" w:rsidR="00AE410F" w:rsidRPr="004B08F3" w:rsidRDefault="00AE410F" w:rsidP="00AE410F">
      <w:pPr>
        <w:ind w:firstLine="720"/>
        <w:jc w:val="both"/>
        <w:rPr>
          <w:sz w:val="28"/>
          <w:szCs w:val="28"/>
        </w:rPr>
      </w:pPr>
      <w:proofErr w:type="spellStart"/>
      <w:r w:rsidRPr="004B08F3">
        <w:rPr>
          <w:sz w:val="28"/>
          <w:szCs w:val="28"/>
        </w:rPr>
        <w:t>діяльнісного</w:t>
      </w:r>
      <w:proofErr w:type="spellEnd"/>
      <w:r w:rsidRPr="004B08F3">
        <w:rPr>
          <w:sz w:val="28"/>
          <w:szCs w:val="28"/>
        </w:rPr>
        <w:t xml:space="preserve"> підходів відповідно до вимог Базового компонента дошкільної освіти та освітніх програм;</w:t>
      </w:r>
    </w:p>
    <w:p w14:paraId="78496C8E" w14:textId="77777777" w:rsidR="00AE410F" w:rsidRDefault="00AE410F" w:rsidP="00AE410F">
      <w:pPr>
        <w:ind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 xml:space="preserve">- забезпечення партнерської взаємодії закладу дошкільної освіти з родинами вихованців через удосконалення </w:t>
      </w:r>
    </w:p>
    <w:p w14:paraId="33D6898F" w14:textId="77777777" w:rsidR="00AE410F" w:rsidRPr="004B08F3" w:rsidRDefault="00AE410F" w:rsidP="00AE410F">
      <w:pPr>
        <w:ind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форм роботи з батьківською громадськістю;</w:t>
      </w:r>
    </w:p>
    <w:p w14:paraId="48680419" w14:textId="77777777" w:rsidR="00AE410F" w:rsidRPr="004B08F3" w:rsidRDefault="00AE410F" w:rsidP="00AE410F">
      <w:pPr>
        <w:ind w:firstLine="720"/>
        <w:jc w:val="both"/>
        <w:rPr>
          <w:sz w:val="28"/>
          <w:szCs w:val="28"/>
        </w:rPr>
      </w:pPr>
      <w:r w:rsidRPr="004B08F3">
        <w:rPr>
          <w:sz w:val="28"/>
          <w:szCs w:val="28"/>
        </w:rPr>
        <w:t>- осучаснення навчально-методичної та матеріально-технічної бази закладів дошкільної освіти.</w:t>
      </w:r>
    </w:p>
    <w:p w14:paraId="5972020E" w14:textId="77777777" w:rsidR="00AE410F" w:rsidRPr="004B08F3" w:rsidRDefault="00AE410F" w:rsidP="00AE410F">
      <w:pPr>
        <w:ind w:firstLine="720"/>
        <w:jc w:val="both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Проблеми, які потребують розв’язання:</w:t>
      </w:r>
    </w:p>
    <w:p w14:paraId="05C5BE2A" w14:textId="77777777" w:rsidR="00AE410F" w:rsidRPr="004B08F3" w:rsidRDefault="00AE410F" w:rsidP="00AE410F">
      <w:pPr>
        <w:pStyle w:val="a5"/>
        <w:widowControl/>
        <w:numPr>
          <w:ilvl w:val="0"/>
          <w:numId w:val="5"/>
        </w:numPr>
        <w:tabs>
          <w:tab w:val="left" w:pos="1260"/>
        </w:tabs>
        <w:autoSpaceDE/>
        <w:autoSpaceDN/>
        <w:spacing w:before="0"/>
        <w:ind w:right="0" w:firstLine="180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>Створення безпечного освітнього середовища.</w:t>
      </w:r>
    </w:p>
    <w:p w14:paraId="0E1CF407" w14:textId="77777777" w:rsidR="00AE410F" w:rsidRPr="004B08F3" w:rsidRDefault="00AE410F" w:rsidP="00AE410F">
      <w:pPr>
        <w:pStyle w:val="a5"/>
        <w:widowControl/>
        <w:numPr>
          <w:ilvl w:val="0"/>
          <w:numId w:val="5"/>
        </w:numPr>
        <w:tabs>
          <w:tab w:val="left" w:pos="1260"/>
        </w:tabs>
        <w:autoSpaceDE/>
        <w:autoSpaceDN/>
        <w:spacing w:before="0"/>
        <w:ind w:right="0" w:firstLine="180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>Застаріла матеріально-технічна база та недостатня кількість комп’ютерної техніки та комплектуючих у закладах дошкільної освіти.</w:t>
      </w:r>
    </w:p>
    <w:p w14:paraId="07CA6ED0" w14:textId="77777777" w:rsidR="00AE410F" w:rsidRPr="004B08F3" w:rsidRDefault="00AE410F" w:rsidP="00AE410F">
      <w:pPr>
        <w:pStyle w:val="a5"/>
        <w:tabs>
          <w:tab w:val="left" w:pos="1260"/>
        </w:tabs>
        <w:ind w:left="900"/>
        <w:rPr>
          <w:sz w:val="28"/>
          <w:szCs w:val="28"/>
        </w:rPr>
      </w:pPr>
    </w:p>
    <w:p w14:paraId="7C09D2DD" w14:textId="77777777" w:rsidR="00AE410F" w:rsidRPr="004B08F3" w:rsidRDefault="00AE410F" w:rsidP="00AE410F">
      <w:pPr>
        <w:ind w:firstLine="709"/>
        <w:jc w:val="both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Шляхи реалізації: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4"/>
        <w:gridCol w:w="1843"/>
        <w:gridCol w:w="2551"/>
        <w:gridCol w:w="1702"/>
        <w:gridCol w:w="756"/>
        <w:gridCol w:w="756"/>
        <w:gridCol w:w="756"/>
      </w:tblGrid>
      <w:tr w:rsidR="00AE410F" w:rsidRPr="004B08F3" w14:paraId="3B02E7BC" w14:textId="77777777" w:rsidTr="005B6786">
        <w:trPr>
          <w:trHeight w:val="1114"/>
        </w:trPr>
        <w:tc>
          <w:tcPr>
            <w:tcW w:w="709" w:type="dxa"/>
            <w:vAlign w:val="center"/>
          </w:tcPr>
          <w:p w14:paraId="1FEB560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№ з/п</w:t>
            </w:r>
          </w:p>
        </w:tc>
        <w:tc>
          <w:tcPr>
            <w:tcW w:w="5244" w:type="dxa"/>
            <w:vAlign w:val="center"/>
          </w:tcPr>
          <w:p w14:paraId="225134F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Перелік</w:t>
            </w:r>
          </w:p>
          <w:p w14:paraId="2069FEC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заходів програми</w:t>
            </w:r>
          </w:p>
        </w:tc>
        <w:tc>
          <w:tcPr>
            <w:tcW w:w="1843" w:type="dxa"/>
            <w:vAlign w:val="center"/>
          </w:tcPr>
          <w:p w14:paraId="1D60460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Строк виконання заходу</w:t>
            </w:r>
          </w:p>
        </w:tc>
        <w:tc>
          <w:tcPr>
            <w:tcW w:w="2551" w:type="dxa"/>
            <w:vAlign w:val="center"/>
          </w:tcPr>
          <w:p w14:paraId="116C432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Виконавці</w:t>
            </w:r>
          </w:p>
        </w:tc>
        <w:tc>
          <w:tcPr>
            <w:tcW w:w="1702" w:type="dxa"/>
            <w:vAlign w:val="center"/>
          </w:tcPr>
          <w:p w14:paraId="015A091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2268" w:type="dxa"/>
            <w:gridSpan w:val="3"/>
          </w:tcPr>
          <w:p w14:paraId="761C695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Орієнтовані обсяги фінансування (вартість), тис. гривень</w:t>
            </w:r>
          </w:p>
        </w:tc>
      </w:tr>
      <w:tr w:rsidR="00AE410F" w:rsidRPr="004B08F3" w14:paraId="75B2B9EE" w14:textId="77777777" w:rsidTr="005B6786">
        <w:tc>
          <w:tcPr>
            <w:tcW w:w="12049" w:type="dxa"/>
            <w:gridSpan w:val="5"/>
            <w:vAlign w:val="center"/>
          </w:tcPr>
          <w:p w14:paraId="7980D94E" w14:textId="77777777" w:rsidR="00AE410F" w:rsidRPr="004B08F3" w:rsidRDefault="00AE410F" w:rsidP="005B6786">
            <w:pPr>
              <w:jc w:val="center"/>
              <w:rPr>
                <w:b/>
                <w:sz w:val="28"/>
                <w:szCs w:val="28"/>
              </w:rPr>
            </w:pPr>
            <w:r w:rsidRPr="004B08F3">
              <w:rPr>
                <w:b/>
                <w:sz w:val="28"/>
                <w:szCs w:val="28"/>
              </w:rPr>
              <w:t>Формування оптимальної  мережі закладів дошкільної освіти</w:t>
            </w:r>
          </w:p>
        </w:tc>
        <w:tc>
          <w:tcPr>
            <w:tcW w:w="756" w:type="dxa"/>
          </w:tcPr>
          <w:p w14:paraId="5F1D8683" w14:textId="77777777" w:rsidR="00AE410F" w:rsidRPr="004B08F3" w:rsidRDefault="00AE410F" w:rsidP="005B678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</w:p>
        </w:tc>
        <w:tc>
          <w:tcPr>
            <w:tcW w:w="756" w:type="dxa"/>
          </w:tcPr>
          <w:p w14:paraId="0ABE2F21" w14:textId="77777777" w:rsidR="00AE410F" w:rsidRPr="004B08F3" w:rsidRDefault="00AE410F" w:rsidP="005B6786">
            <w:pPr>
              <w:ind w:left="-15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 </w:t>
            </w:r>
          </w:p>
        </w:tc>
        <w:tc>
          <w:tcPr>
            <w:tcW w:w="756" w:type="dxa"/>
          </w:tcPr>
          <w:p w14:paraId="3D22A8CE" w14:textId="77777777" w:rsidR="00AE410F" w:rsidRPr="00744D0B" w:rsidRDefault="00AE410F" w:rsidP="005B6786">
            <w:pPr>
              <w:ind w:left="-57"/>
              <w:jc w:val="center"/>
              <w:rPr>
                <w:sz w:val="28"/>
                <w:szCs w:val="28"/>
              </w:rPr>
            </w:pPr>
            <w:r w:rsidRPr="00744D0B">
              <w:rPr>
                <w:sz w:val="28"/>
                <w:szCs w:val="28"/>
              </w:rPr>
              <w:t>2025</w:t>
            </w:r>
          </w:p>
        </w:tc>
      </w:tr>
      <w:tr w:rsidR="00AE410F" w:rsidRPr="004B08F3" w14:paraId="19833E3E" w14:textId="77777777" w:rsidTr="005B6786">
        <w:tc>
          <w:tcPr>
            <w:tcW w:w="709" w:type="dxa"/>
          </w:tcPr>
          <w:p w14:paraId="6493CA28" w14:textId="77777777" w:rsidR="00AE410F" w:rsidRPr="004B08F3" w:rsidRDefault="00AE410F" w:rsidP="00AE410F">
            <w:pPr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4</w:t>
            </w:r>
          </w:p>
          <w:p w14:paraId="14BF538D" w14:textId="77777777" w:rsidR="00AE410F" w:rsidRPr="004B08F3" w:rsidRDefault="00AE410F" w:rsidP="005B6786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0AF4F4BC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Формування оптимальної мережі закладів дошкільної освіти</w:t>
            </w:r>
          </w:p>
        </w:tc>
        <w:tc>
          <w:tcPr>
            <w:tcW w:w="1843" w:type="dxa"/>
          </w:tcPr>
          <w:p w14:paraId="725D7FB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551" w:type="dxa"/>
          </w:tcPr>
          <w:p w14:paraId="07F9DB9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702" w:type="dxa"/>
          </w:tcPr>
          <w:p w14:paraId="1769DB3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</w:t>
            </w:r>
            <w:r w:rsidRPr="004B08F3">
              <w:rPr>
                <w:sz w:val="28"/>
                <w:szCs w:val="28"/>
              </w:rPr>
              <w:lastRenderedPageBreak/>
              <w:t>ня</w:t>
            </w:r>
          </w:p>
        </w:tc>
        <w:tc>
          <w:tcPr>
            <w:tcW w:w="756" w:type="dxa"/>
          </w:tcPr>
          <w:p w14:paraId="530C938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24841F6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7BB63E5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131A6135" w14:textId="77777777" w:rsidTr="005B6786">
        <w:tc>
          <w:tcPr>
            <w:tcW w:w="12049" w:type="dxa"/>
            <w:gridSpan w:val="5"/>
          </w:tcPr>
          <w:p w14:paraId="5AF79CE0" w14:textId="77777777" w:rsidR="00AE410F" w:rsidRPr="004B08F3" w:rsidRDefault="00AE410F" w:rsidP="005B6786">
            <w:pPr>
              <w:ind w:left="-168"/>
              <w:jc w:val="center"/>
              <w:rPr>
                <w:b/>
                <w:sz w:val="28"/>
                <w:szCs w:val="28"/>
              </w:rPr>
            </w:pPr>
            <w:r w:rsidRPr="004B08F3">
              <w:rPr>
                <w:b/>
                <w:sz w:val="28"/>
                <w:szCs w:val="28"/>
              </w:rPr>
              <w:lastRenderedPageBreak/>
              <w:t>Обов’язковість, доступність та якість дошкільної освіти</w:t>
            </w:r>
          </w:p>
        </w:tc>
        <w:tc>
          <w:tcPr>
            <w:tcW w:w="756" w:type="dxa"/>
          </w:tcPr>
          <w:p w14:paraId="684A1ABC" w14:textId="77777777" w:rsidR="00AE410F" w:rsidRPr="004B08F3" w:rsidRDefault="00AE410F" w:rsidP="005B67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7DF08492" w14:textId="77777777" w:rsidR="00AE410F" w:rsidRPr="004B08F3" w:rsidRDefault="00AE410F" w:rsidP="005B67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0F1AD2EC" w14:textId="77777777" w:rsidR="00AE410F" w:rsidRPr="004B08F3" w:rsidRDefault="00AE410F" w:rsidP="005B67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410F" w:rsidRPr="004B08F3" w14:paraId="3507E46F" w14:textId="77777777" w:rsidTr="005B6786">
        <w:tc>
          <w:tcPr>
            <w:tcW w:w="709" w:type="dxa"/>
          </w:tcPr>
          <w:p w14:paraId="760FEDF1" w14:textId="77777777" w:rsidR="00AE410F" w:rsidRPr="004B08F3" w:rsidRDefault="00AE410F" w:rsidP="00AE410F">
            <w:pPr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5C281F86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Затвердження мінімальної кількості дітей дошкільного віку у групах, що є меншою за встановлену норму</w:t>
            </w:r>
          </w:p>
        </w:tc>
        <w:tc>
          <w:tcPr>
            <w:tcW w:w="1843" w:type="dxa"/>
          </w:tcPr>
          <w:p w14:paraId="0A4E43F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551" w:type="dxa"/>
          </w:tcPr>
          <w:p w14:paraId="7791AD2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702" w:type="dxa"/>
          </w:tcPr>
          <w:p w14:paraId="2AAD606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58582D2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49C913E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420E2E0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230CFD66" w14:textId="77777777" w:rsidTr="005B6786">
        <w:tc>
          <w:tcPr>
            <w:tcW w:w="709" w:type="dxa"/>
          </w:tcPr>
          <w:p w14:paraId="0AD34AC6" w14:textId="77777777" w:rsidR="00AE410F" w:rsidRPr="004B08F3" w:rsidRDefault="00AE410F" w:rsidP="00AE410F">
            <w:pPr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66E8363D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Здійснення обліку дітей дошкільного  віку </w:t>
            </w:r>
          </w:p>
        </w:tc>
        <w:tc>
          <w:tcPr>
            <w:tcW w:w="1843" w:type="dxa"/>
          </w:tcPr>
          <w:p w14:paraId="7575B7B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551" w:type="dxa"/>
          </w:tcPr>
          <w:p w14:paraId="40160DD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702" w:type="dxa"/>
          </w:tcPr>
          <w:p w14:paraId="291D146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5BA5329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6B93F13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259A146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569F48F4" w14:textId="77777777" w:rsidTr="005B6786">
        <w:tc>
          <w:tcPr>
            <w:tcW w:w="709" w:type="dxa"/>
          </w:tcPr>
          <w:p w14:paraId="4461E6F4" w14:textId="77777777" w:rsidR="00AE410F" w:rsidRPr="004B08F3" w:rsidRDefault="00AE410F" w:rsidP="00AE410F">
            <w:pPr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7AE6019E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Забезпечення доступності дошкільної освіти шляхом використання різних форм її здобуття:</w:t>
            </w:r>
          </w:p>
          <w:p w14:paraId="64D90893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- у закладі дошкільної освіти; </w:t>
            </w:r>
          </w:p>
          <w:p w14:paraId="752AEB1B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- через соціально-педагогічний патронат дітей, що не здобувають дошкільну освіту;</w:t>
            </w:r>
          </w:p>
        </w:tc>
        <w:tc>
          <w:tcPr>
            <w:tcW w:w="1843" w:type="dxa"/>
          </w:tcPr>
          <w:p w14:paraId="0A8A66B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551" w:type="dxa"/>
          </w:tcPr>
          <w:p w14:paraId="7A944B4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702" w:type="dxa"/>
          </w:tcPr>
          <w:p w14:paraId="2618F53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2683A30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23124D4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102AD7A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0EA2F241" w14:textId="77777777" w:rsidTr="005B6786">
        <w:tc>
          <w:tcPr>
            <w:tcW w:w="709" w:type="dxa"/>
          </w:tcPr>
          <w:p w14:paraId="37BE9015" w14:textId="77777777" w:rsidR="00AE410F" w:rsidRPr="004B08F3" w:rsidRDefault="00AE410F" w:rsidP="00AE410F">
            <w:pPr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24AA4E7F" w14:textId="77777777" w:rsidR="00AE410F" w:rsidRPr="004B08F3" w:rsidRDefault="00AE410F" w:rsidP="005B6786">
            <w:pPr>
              <w:ind w:firstLine="252"/>
              <w:rPr>
                <w:sz w:val="28"/>
                <w:szCs w:val="28"/>
                <w:highlight w:val="yellow"/>
              </w:rPr>
            </w:pPr>
            <w:r w:rsidRPr="004B08F3">
              <w:rPr>
                <w:sz w:val="28"/>
                <w:szCs w:val="28"/>
              </w:rPr>
              <w:t>Створення належних умов для обов’язкового здобуття дітьми дошкільної освіти (розвивально-дидактичне забезпечення)</w:t>
            </w:r>
          </w:p>
        </w:tc>
        <w:tc>
          <w:tcPr>
            <w:tcW w:w="1843" w:type="dxa"/>
          </w:tcPr>
          <w:p w14:paraId="349221F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551" w:type="dxa"/>
          </w:tcPr>
          <w:p w14:paraId="652D298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702" w:type="dxa"/>
          </w:tcPr>
          <w:p w14:paraId="109E765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громади, інші джерела</w:t>
            </w:r>
          </w:p>
        </w:tc>
        <w:tc>
          <w:tcPr>
            <w:tcW w:w="756" w:type="dxa"/>
          </w:tcPr>
          <w:p w14:paraId="2A2D87DF" w14:textId="77777777" w:rsidR="00AE410F" w:rsidRPr="004B08F3" w:rsidRDefault="00AE410F" w:rsidP="005B678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756" w:type="dxa"/>
          </w:tcPr>
          <w:p w14:paraId="2FC24151" w14:textId="77777777" w:rsidR="00AE410F" w:rsidRPr="004B08F3" w:rsidRDefault="00AE410F" w:rsidP="005B6786">
            <w:pPr>
              <w:ind w:lef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756" w:type="dxa"/>
          </w:tcPr>
          <w:p w14:paraId="4A5088F5" w14:textId="77777777" w:rsidR="00AE410F" w:rsidRPr="004B08F3" w:rsidRDefault="00AE410F" w:rsidP="005B6786">
            <w:pPr>
              <w:ind w:lef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E410F" w:rsidRPr="004B08F3" w14:paraId="2F2BCC4F" w14:textId="77777777" w:rsidTr="005B6786">
        <w:tc>
          <w:tcPr>
            <w:tcW w:w="709" w:type="dxa"/>
          </w:tcPr>
          <w:p w14:paraId="1C345386" w14:textId="77777777" w:rsidR="00AE410F" w:rsidRPr="004B08F3" w:rsidRDefault="00AE410F" w:rsidP="00AE410F">
            <w:pPr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1E750017" w14:textId="77777777" w:rsidR="00AE410F" w:rsidRPr="004B08F3" w:rsidRDefault="00AE410F" w:rsidP="005B6786">
            <w:pPr>
              <w:ind w:firstLine="252"/>
              <w:rPr>
                <w:sz w:val="28"/>
                <w:szCs w:val="28"/>
                <w:highlight w:val="yellow"/>
              </w:rPr>
            </w:pPr>
            <w:r w:rsidRPr="004B08F3">
              <w:rPr>
                <w:sz w:val="28"/>
                <w:szCs w:val="28"/>
              </w:rPr>
              <w:t>Налагодження чіткої співпраці між ЗДО та початковою школою для забезпечення наступності навчання</w:t>
            </w:r>
          </w:p>
        </w:tc>
        <w:tc>
          <w:tcPr>
            <w:tcW w:w="1843" w:type="dxa"/>
          </w:tcPr>
          <w:p w14:paraId="099145F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551" w:type="dxa"/>
          </w:tcPr>
          <w:p w14:paraId="2536569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702" w:type="dxa"/>
          </w:tcPr>
          <w:p w14:paraId="30A3F53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1D02C7C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0EB5CDE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6FA8860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201C966C" w14:textId="77777777" w:rsidTr="005B6786">
        <w:tc>
          <w:tcPr>
            <w:tcW w:w="709" w:type="dxa"/>
          </w:tcPr>
          <w:p w14:paraId="3E49CB0A" w14:textId="77777777" w:rsidR="00AE410F" w:rsidRPr="004B08F3" w:rsidRDefault="00AE410F" w:rsidP="00AE410F">
            <w:pPr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2FFF1E64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Забезпечення умов реалізації Базового компоненту дошкільної освіти, інваріантних та варіативних програм</w:t>
            </w:r>
          </w:p>
        </w:tc>
        <w:tc>
          <w:tcPr>
            <w:tcW w:w="1843" w:type="dxa"/>
          </w:tcPr>
          <w:p w14:paraId="693DC16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551" w:type="dxa"/>
          </w:tcPr>
          <w:p w14:paraId="0131C63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702" w:type="dxa"/>
          </w:tcPr>
          <w:p w14:paraId="6D8EFDF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21B26EA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554B2A2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3F9DB45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51C5B420" w14:textId="77777777" w:rsidTr="005B6786">
        <w:tc>
          <w:tcPr>
            <w:tcW w:w="709" w:type="dxa"/>
          </w:tcPr>
          <w:p w14:paraId="03C369C8" w14:textId="77777777" w:rsidR="00AE410F" w:rsidRPr="004B08F3" w:rsidRDefault="00AE410F" w:rsidP="00AE410F">
            <w:pPr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7ABDC823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Проведення системної,  просвітницької роботи з батьками щодо залучення їх до партнерської співпраці</w:t>
            </w:r>
          </w:p>
        </w:tc>
        <w:tc>
          <w:tcPr>
            <w:tcW w:w="1843" w:type="dxa"/>
          </w:tcPr>
          <w:p w14:paraId="5DB3E68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551" w:type="dxa"/>
          </w:tcPr>
          <w:p w14:paraId="59A037D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702" w:type="dxa"/>
          </w:tcPr>
          <w:p w14:paraId="728B08A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5AD898F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4270CD3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7C7C90A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44E234C5" w14:textId="77777777" w:rsidTr="005B6786">
        <w:tc>
          <w:tcPr>
            <w:tcW w:w="709" w:type="dxa"/>
          </w:tcPr>
          <w:p w14:paraId="289C13A8" w14:textId="77777777" w:rsidR="00AE410F" w:rsidRPr="004B08F3" w:rsidRDefault="00AE410F" w:rsidP="00AE410F">
            <w:pPr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06AADA51" w14:textId="77777777" w:rsidR="00AE410F" w:rsidRPr="004B08F3" w:rsidRDefault="00AE410F" w:rsidP="005B6786">
            <w:pPr>
              <w:ind w:firstLine="252"/>
              <w:rPr>
                <w:bCs/>
                <w:color w:val="000000"/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Сприяння участі закладів дошкільної освіти громади у </w:t>
            </w:r>
            <w:r>
              <w:rPr>
                <w:sz w:val="28"/>
                <w:szCs w:val="28"/>
              </w:rPr>
              <w:t xml:space="preserve">обласних, </w:t>
            </w:r>
            <w:r w:rsidRPr="004B08F3">
              <w:rPr>
                <w:sz w:val="28"/>
                <w:szCs w:val="28"/>
              </w:rPr>
              <w:lastRenderedPageBreak/>
              <w:t>Всеукраїнських та міжнародних конкурсах</w:t>
            </w:r>
          </w:p>
        </w:tc>
        <w:tc>
          <w:tcPr>
            <w:tcW w:w="1843" w:type="dxa"/>
          </w:tcPr>
          <w:p w14:paraId="6386177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2551" w:type="dxa"/>
          </w:tcPr>
          <w:p w14:paraId="2A3DFE8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702" w:type="dxa"/>
          </w:tcPr>
          <w:p w14:paraId="2759540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756" w:type="dxa"/>
          </w:tcPr>
          <w:p w14:paraId="28F9A77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756" w:type="dxa"/>
          </w:tcPr>
          <w:p w14:paraId="0C99B9E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756" w:type="dxa"/>
          </w:tcPr>
          <w:p w14:paraId="007C8AB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E410F" w:rsidRPr="004B08F3" w14:paraId="3A971712" w14:textId="77777777" w:rsidTr="005B6786">
        <w:tc>
          <w:tcPr>
            <w:tcW w:w="709" w:type="dxa"/>
          </w:tcPr>
          <w:p w14:paraId="350F3C70" w14:textId="77777777" w:rsidR="00AE410F" w:rsidRPr="004B08F3" w:rsidRDefault="00AE410F" w:rsidP="00AE410F">
            <w:pPr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248E75F2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Впровадження сталого розвитку у закладах дошкільної освіти</w:t>
            </w:r>
          </w:p>
        </w:tc>
        <w:tc>
          <w:tcPr>
            <w:tcW w:w="1843" w:type="dxa"/>
          </w:tcPr>
          <w:p w14:paraId="084F95E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551" w:type="dxa"/>
          </w:tcPr>
          <w:p w14:paraId="7036F30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702" w:type="dxa"/>
          </w:tcPr>
          <w:p w14:paraId="0716E05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13A8258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34B42B9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7EF93C9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07C1129E" w14:textId="77777777" w:rsidTr="005B6786">
        <w:tc>
          <w:tcPr>
            <w:tcW w:w="709" w:type="dxa"/>
          </w:tcPr>
          <w:p w14:paraId="515CE4A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73BDCA90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Разом </w:t>
            </w:r>
          </w:p>
        </w:tc>
        <w:tc>
          <w:tcPr>
            <w:tcW w:w="1843" w:type="dxa"/>
          </w:tcPr>
          <w:p w14:paraId="5310F0F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4BF9414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14:paraId="3449D27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0F1C6711" w14:textId="77777777" w:rsidR="00AE410F" w:rsidRPr="004B08F3" w:rsidRDefault="00AE410F" w:rsidP="005B678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  <w:tc>
          <w:tcPr>
            <w:tcW w:w="756" w:type="dxa"/>
          </w:tcPr>
          <w:p w14:paraId="4FAABB5C" w14:textId="77777777" w:rsidR="00AE410F" w:rsidRPr="004B08F3" w:rsidRDefault="00AE410F" w:rsidP="005B6786">
            <w:pPr>
              <w:ind w:lef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  <w:tc>
          <w:tcPr>
            <w:tcW w:w="756" w:type="dxa"/>
          </w:tcPr>
          <w:p w14:paraId="63E29D80" w14:textId="77777777" w:rsidR="00AE410F" w:rsidRPr="004B08F3" w:rsidRDefault="00AE410F" w:rsidP="005B6786">
            <w:pPr>
              <w:ind w:lef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</w:tbl>
    <w:p w14:paraId="14F3E615" w14:textId="77777777" w:rsidR="00AE410F" w:rsidRPr="004B08F3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</w:p>
    <w:p w14:paraId="6BCE6D52" w14:textId="77777777" w:rsidR="00AE410F" w:rsidRPr="004B08F3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944DDBF" w14:textId="77777777" w:rsidR="00AE410F" w:rsidRPr="004B08F3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</w:p>
    <w:p w14:paraId="11FBC513" w14:textId="77777777" w:rsidR="00AE410F" w:rsidRDefault="00AE410F" w:rsidP="00AE410F">
      <w:pPr>
        <w:pStyle w:val="ae"/>
        <w:spacing w:after="0"/>
        <w:jc w:val="right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14:paraId="02C437D5" w14:textId="77777777" w:rsidR="00AE410F" w:rsidRPr="00791E80" w:rsidRDefault="00AE410F" w:rsidP="00AE410F"/>
    <w:p w14:paraId="3C9E9642" w14:textId="77777777" w:rsidR="00AE410F" w:rsidRPr="004B08F3" w:rsidRDefault="00AE410F" w:rsidP="00AE410F">
      <w:pPr>
        <w:pStyle w:val="ae"/>
        <w:pBdr>
          <w:bottom w:val="single" w:sz="8" w:space="17" w:color="4F81BD"/>
        </w:pBdr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</w:t>
      </w:r>
      <w:r w:rsidRPr="004B08F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Розвиток загальної середньої освіти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Новоушицької</w:t>
      </w:r>
      <w:r w:rsidRPr="004B08F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територіальної громади</w:t>
      </w:r>
    </w:p>
    <w:p w14:paraId="2AF73E71" w14:textId="77777777" w:rsidR="00AE410F" w:rsidRPr="004B08F3" w:rsidRDefault="00AE410F" w:rsidP="00AE410F">
      <w:pPr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Мета:</w:t>
      </w:r>
    </w:p>
    <w:p w14:paraId="6A234512" w14:textId="77777777" w:rsidR="00AE410F" w:rsidRPr="004B08F3" w:rsidRDefault="00AE410F" w:rsidP="00AE410F">
      <w:pPr>
        <w:rPr>
          <w:sz w:val="28"/>
          <w:szCs w:val="28"/>
        </w:rPr>
      </w:pPr>
      <w:r w:rsidRPr="004B08F3">
        <w:rPr>
          <w:sz w:val="28"/>
          <w:szCs w:val="28"/>
        </w:rPr>
        <w:t>- формування спроможної мережі закладів загальної середньої освіти відповідно до чинного законодавства з урахуванням соціально-економічної та демографічної ситуації, а також відповідно до освітніх та інших потреб територіальної громади;</w:t>
      </w:r>
    </w:p>
    <w:p w14:paraId="661DC371" w14:textId="77777777" w:rsidR="00AE410F" w:rsidRPr="004B08F3" w:rsidRDefault="00AE410F" w:rsidP="00AE410F">
      <w:pPr>
        <w:rPr>
          <w:sz w:val="28"/>
          <w:szCs w:val="28"/>
        </w:rPr>
      </w:pPr>
      <w:r w:rsidRPr="004B08F3">
        <w:rPr>
          <w:sz w:val="28"/>
          <w:szCs w:val="28"/>
        </w:rPr>
        <w:t xml:space="preserve">- формування в учнів </w:t>
      </w:r>
      <w:proofErr w:type="spellStart"/>
      <w:r w:rsidRPr="004B08F3">
        <w:rPr>
          <w:sz w:val="28"/>
          <w:szCs w:val="28"/>
        </w:rPr>
        <w:t>компетентностей</w:t>
      </w:r>
      <w:proofErr w:type="spellEnd"/>
      <w:r w:rsidRPr="004B08F3">
        <w:rPr>
          <w:sz w:val="28"/>
          <w:szCs w:val="28"/>
        </w:rPr>
        <w:t>, визначених Законом України «Про освіту» та державними стандартами;</w:t>
      </w:r>
    </w:p>
    <w:p w14:paraId="1EDFA237" w14:textId="77777777" w:rsidR="00AE410F" w:rsidRPr="004B08F3" w:rsidRDefault="00AE410F" w:rsidP="00AE410F">
      <w:pPr>
        <w:rPr>
          <w:sz w:val="28"/>
          <w:szCs w:val="28"/>
        </w:rPr>
      </w:pPr>
      <w:r w:rsidRPr="004B08F3">
        <w:rPr>
          <w:sz w:val="28"/>
          <w:szCs w:val="28"/>
        </w:rPr>
        <w:t>- модернізація матеріально-технічної бази та формування нового освітнього простору закладів загальної середньої освіти;</w:t>
      </w:r>
    </w:p>
    <w:p w14:paraId="045EDB7F" w14:textId="77777777" w:rsidR="00AE410F" w:rsidRPr="004B08F3" w:rsidRDefault="00AE410F" w:rsidP="00AE410F">
      <w:pPr>
        <w:rPr>
          <w:sz w:val="28"/>
          <w:szCs w:val="28"/>
        </w:rPr>
      </w:pPr>
      <w:r w:rsidRPr="004B08F3">
        <w:rPr>
          <w:sz w:val="28"/>
          <w:szCs w:val="28"/>
        </w:rPr>
        <w:t>- реалізація заходів з розбудови системи освіти відповідно до Концепції Нової української школи;</w:t>
      </w:r>
    </w:p>
    <w:p w14:paraId="46173D80" w14:textId="77777777" w:rsidR="00AE410F" w:rsidRPr="004B08F3" w:rsidRDefault="00AE410F" w:rsidP="00AE410F">
      <w:pPr>
        <w:rPr>
          <w:sz w:val="28"/>
          <w:szCs w:val="28"/>
        </w:rPr>
      </w:pPr>
      <w:r w:rsidRPr="004B08F3">
        <w:rPr>
          <w:sz w:val="28"/>
          <w:szCs w:val="28"/>
        </w:rPr>
        <w:t>- створення умов для реалізації освітнього процесу, спрямованого на розвиток інформаційного суспільства, відкритого та прозорого публічного управління;</w:t>
      </w:r>
    </w:p>
    <w:p w14:paraId="049F3158" w14:textId="77777777" w:rsidR="00AE410F" w:rsidRPr="004B08F3" w:rsidRDefault="00AE410F" w:rsidP="00AE410F">
      <w:pPr>
        <w:rPr>
          <w:sz w:val="28"/>
          <w:szCs w:val="28"/>
        </w:rPr>
      </w:pPr>
      <w:r w:rsidRPr="004B08F3">
        <w:rPr>
          <w:sz w:val="28"/>
          <w:szCs w:val="28"/>
        </w:rPr>
        <w:t>- підвищення ефективності освітнього процесу через впровадження сучасних технологій та засобів навчання, зокрема дистанційного та змішаного навчання;</w:t>
      </w:r>
    </w:p>
    <w:p w14:paraId="6A34A846" w14:textId="77777777" w:rsidR="00AE410F" w:rsidRPr="004B08F3" w:rsidRDefault="00AE410F" w:rsidP="00AE410F">
      <w:pPr>
        <w:rPr>
          <w:sz w:val="28"/>
          <w:szCs w:val="28"/>
        </w:rPr>
      </w:pPr>
      <w:r w:rsidRPr="004B08F3">
        <w:rPr>
          <w:sz w:val="28"/>
          <w:szCs w:val="28"/>
        </w:rPr>
        <w:t>- впровадження та апробація освітніх програм і навчальних курсів, що дозволяють ефективно реалізувати стандарти початкової та базової загальної освіти, відповідають запитам і потребам учнів і громади;</w:t>
      </w:r>
    </w:p>
    <w:p w14:paraId="01288530" w14:textId="77777777" w:rsidR="00AE410F" w:rsidRPr="004B08F3" w:rsidRDefault="00AE410F" w:rsidP="00AE410F">
      <w:pPr>
        <w:rPr>
          <w:sz w:val="28"/>
          <w:szCs w:val="28"/>
        </w:rPr>
      </w:pPr>
      <w:r w:rsidRPr="004B08F3">
        <w:rPr>
          <w:sz w:val="28"/>
          <w:szCs w:val="28"/>
        </w:rPr>
        <w:t xml:space="preserve">- підтримувати ініціативи, спрямовані на </w:t>
      </w:r>
      <w:proofErr w:type="spellStart"/>
      <w:r w:rsidRPr="004B08F3">
        <w:rPr>
          <w:sz w:val="28"/>
          <w:szCs w:val="28"/>
        </w:rPr>
        <w:t>самооцінювання</w:t>
      </w:r>
      <w:proofErr w:type="spellEnd"/>
      <w:r w:rsidRPr="004B08F3">
        <w:rPr>
          <w:sz w:val="28"/>
          <w:szCs w:val="28"/>
        </w:rPr>
        <w:t xml:space="preserve"> якості та ефективності освітнього процесу.</w:t>
      </w:r>
    </w:p>
    <w:p w14:paraId="0A8A2A4E" w14:textId="77777777" w:rsidR="00AE410F" w:rsidRPr="004B08F3" w:rsidRDefault="00AE410F" w:rsidP="00AE410F">
      <w:pPr>
        <w:rPr>
          <w:sz w:val="28"/>
          <w:szCs w:val="28"/>
        </w:rPr>
      </w:pPr>
      <w:r w:rsidRPr="004B08F3">
        <w:rPr>
          <w:b/>
          <w:sz w:val="28"/>
          <w:szCs w:val="28"/>
        </w:rPr>
        <w:t>Проблеми, які потребують розв’язання</w:t>
      </w:r>
      <w:r w:rsidRPr="004B08F3">
        <w:rPr>
          <w:sz w:val="28"/>
          <w:szCs w:val="28"/>
        </w:rPr>
        <w:t xml:space="preserve">: </w:t>
      </w:r>
    </w:p>
    <w:p w14:paraId="718597B9" w14:textId="77777777" w:rsidR="00AE410F" w:rsidRPr="004B08F3" w:rsidRDefault="00AE410F" w:rsidP="00AE410F">
      <w:pPr>
        <w:rPr>
          <w:sz w:val="28"/>
          <w:szCs w:val="28"/>
        </w:rPr>
      </w:pPr>
      <w:r w:rsidRPr="004B08F3">
        <w:rPr>
          <w:sz w:val="28"/>
          <w:szCs w:val="28"/>
        </w:rPr>
        <w:lastRenderedPageBreak/>
        <w:t>•</w:t>
      </w:r>
      <w:r w:rsidRPr="004B08F3">
        <w:rPr>
          <w:sz w:val="28"/>
          <w:szCs w:val="28"/>
        </w:rPr>
        <w:tab/>
        <w:t>Трансформація діючих ЗЗСО.</w:t>
      </w:r>
    </w:p>
    <w:p w14:paraId="2D1A920D" w14:textId="77777777" w:rsidR="00AE410F" w:rsidRPr="004B08F3" w:rsidRDefault="00AE410F" w:rsidP="00AE410F">
      <w:pPr>
        <w:rPr>
          <w:sz w:val="28"/>
          <w:szCs w:val="28"/>
        </w:rPr>
      </w:pPr>
      <w:r w:rsidRPr="004B08F3">
        <w:rPr>
          <w:sz w:val="28"/>
          <w:szCs w:val="28"/>
        </w:rPr>
        <w:t>•</w:t>
      </w:r>
      <w:r w:rsidRPr="004B08F3">
        <w:rPr>
          <w:sz w:val="28"/>
          <w:szCs w:val="28"/>
        </w:rPr>
        <w:tab/>
        <w:t>Покращення матеріально-технічної бази навчальних кабінетів.</w:t>
      </w:r>
    </w:p>
    <w:p w14:paraId="6F61C5ED" w14:textId="77777777" w:rsidR="00AE410F" w:rsidRPr="004B08F3" w:rsidRDefault="00AE410F" w:rsidP="00AE410F">
      <w:pPr>
        <w:rPr>
          <w:sz w:val="28"/>
          <w:szCs w:val="28"/>
        </w:rPr>
      </w:pPr>
    </w:p>
    <w:p w14:paraId="14F300B3" w14:textId="77777777" w:rsidR="00AE410F" w:rsidRPr="004B08F3" w:rsidRDefault="00AE410F" w:rsidP="00AE410F">
      <w:pPr>
        <w:ind w:firstLine="709"/>
        <w:jc w:val="both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Шляхи реалізації: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989"/>
        <w:gridCol w:w="1417"/>
        <w:gridCol w:w="2410"/>
        <w:gridCol w:w="2693"/>
        <w:gridCol w:w="851"/>
        <w:gridCol w:w="850"/>
        <w:gridCol w:w="851"/>
      </w:tblGrid>
      <w:tr w:rsidR="00AE410F" w:rsidRPr="004B08F3" w14:paraId="3224B17D" w14:textId="77777777" w:rsidTr="005B6786">
        <w:trPr>
          <w:trHeight w:val="828"/>
        </w:trPr>
        <w:tc>
          <w:tcPr>
            <w:tcW w:w="648" w:type="dxa"/>
            <w:vAlign w:val="center"/>
          </w:tcPr>
          <w:p w14:paraId="496E803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№ з/п</w:t>
            </w:r>
          </w:p>
        </w:tc>
        <w:tc>
          <w:tcPr>
            <w:tcW w:w="4989" w:type="dxa"/>
            <w:vAlign w:val="center"/>
          </w:tcPr>
          <w:p w14:paraId="2F395F6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Перелік</w:t>
            </w:r>
          </w:p>
          <w:p w14:paraId="470DA65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заходів програми</w:t>
            </w:r>
          </w:p>
        </w:tc>
        <w:tc>
          <w:tcPr>
            <w:tcW w:w="1417" w:type="dxa"/>
            <w:vAlign w:val="center"/>
          </w:tcPr>
          <w:p w14:paraId="71B3531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Строк виконання заходу</w:t>
            </w:r>
          </w:p>
        </w:tc>
        <w:tc>
          <w:tcPr>
            <w:tcW w:w="2410" w:type="dxa"/>
            <w:vAlign w:val="center"/>
          </w:tcPr>
          <w:p w14:paraId="07875A0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Виконавці</w:t>
            </w:r>
          </w:p>
        </w:tc>
        <w:tc>
          <w:tcPr>
            <w:tcW w:w="2693" w:type="dxa"/>
            <w:vAlign w:val="center"/>
          </w:tcPr>
          <w:p w14:paraId="6E95425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2552" w:type="dxa"/>
            <w:gridSpan w:val="3"/>
          </w:tcPr>
          <w:p w14:paraId="6F1FCDB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Орієнтовані обсяги фінансування (вартість), тис. гривень</w:t>
            </w:r>
          </w:p>
        </w:tc>
      </w:tr>
      <w:tr w:rsidR="00AE410F" w:rsidRPr="00541420" w14:paraId="765DD4E7" w14:textId="77777777" w:rsidTr="005B6786">
        <w:tc>
          <w:tcPr>
            <w:tcW w:w="12157" w:type="dxa"/>
            <w:gridSpan w:val="5"/>
            <w:vAlign w:val="center"/>
          </w:tcPr>
          <w:p w14:paraId="44B9DC8E" w14:textId="77777777" w:rsidR="00AE410F" w:rsidRPr="004B08F3" w:rsidRDefault="00AE410F" w:rsidP="005B6786">
            <w:pPr>
              <w:jc w:val="center"/>
              <w:rPr>
                <w:b/>
                <w:sz w:val="28"/>
                <w:szCs w:val="28"/>
              </w:rPr>
            </w:pPr>
            <w:r w:rsidRPr="004B08F3">
              <w:rPr>
                <w:b/>
                <w:sz w:val="28"/>
                <w:szCs w:val="28"/>
              </w:rPr>
              <w:t>Розвиток мережі</w:t>
            </w:r>
          </w:p>
        </w:tc>
        <w:tc>
          <w:tcPr>
            <w:tcW w:w="851" w:type="dxa"/>
          </w:tcPr>
          <w:p w14:paraId="294F0CC1" w14:textId="77777777" w:rsidR="00AE410F" w:rsidRPr="004B08F3" w:rsidRDefault="00AE410F" w:rsidP="005B678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0" w:type="dxa"/>
          </w:tcPr>
          <w:p w14:paraId="58A9016F" w14:textId="77777777" w:rsidR="00AE410F" w:rsidRPr="004B08F3" w:rsidRDefault="00AE410F" w:rsidP="005B6786">
            <w:pPr>
              <w:ind w:lef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851" w:type="dxa"/>
          </w:tcPr>
          <w:p w14:paraId="66A8D770" w14:textId="77777777" w:rsidR="00AE410F" w:rsidRPr="00541420" w:rsidRDefault="00AE410F" w:rsidP="005B6786">
            <w:pPr>
              <w:ind w:left="-57"/>
              <w:jc w:val="center"/>
              <w:rPr>
                <w:sz w:val="28"/>
                <w:szCs w:val="28"/>
              </w:rPr>
            </w:pPr>
            <w:r w:rsidRPr="00541420">
              <w:rPr>
                <w:sz w:val="28"/>
                <w:szCs w:val="28"/>
              </w:rPr>
              <w:t>2025</w:t>
            </w:r>
          </w:p>
        </w:tc>
      </w:tr>
      <w:tr w:rsidR="00AE410F" w:rsidRPr="004B08F3" w14:paraId="5CE6F2F3" w14:textId="77777777" w:rsidTr="005B6786">
        <w:tc>
          <w:tcPr>
            <w:tcW w:w="648" w:type="dxa"/>
          </w:tcPr>
          <w:p w14:paraId="08BD8D5E" w14:textId="77777777" w:rsidR="00AE410F" w:rsidRPr="004B08F3" w:rsidRDefault="00AE410F" w:rsidP="00AE410F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14:paraId="6AE514E8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Формування спроможної мережі закладів загальної середньої освіти. Трансформація мережі ЗЗСО</w:t>
            </w:r>
          </w:p>
        </w:tc>
        <w:tc>
          <w:tcPr>
            <w:tcW w:w="1417" w:type="dxa"/>
          </w:tcPr>
          <w:p w14:paraId="715FE63D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0710A9F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693" w:type="dxa"/>
          </w:tcPr>
          <w:p w14:paraId="25557A0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851" w:type="dxa"/>
          </w:tcPr>
          <w:p w14:paraId="5B36CD0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063B29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BC76E7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02086D24" w14:textId="77777777" w:rsidTr="005B6786">
        <w:tc>
          <w:tcPr>
            <w:tcW w:w="12157" w:type="dxa"/>
            <w:gridSpan w:val="5"/>
          </w:tcPr>
          <w:p w14:paraId="2303350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b/>
                <w:sz w:val="28"/>
                <w:szCs w:val="28"/>
              </w:rPr>
              <w:t>Обов’язковість, доступність та якість освіти</w:t>
            </w:r>
          </w:p>
        </w:tc>
        <w:tc>
          <w:tcPr>
            <w:tcW w:w="851" w:type="dxa"/>
          </w:tcPr>
          <w:p w14:paraId="4D157AAC" w14:textId="77777777" w:rsidR="00AE410F" w:rsidRPr="004B08F3" w:rsidRDefault="00AE410F" w:rsidP="005B67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C0FF65E" w14:textId="77777777" w:rsidR="00AE410F" w:rsidRPr="004B08F3" w:rsidRDefault="00AE410F" w:rsidP="005B67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B6B64D8" w14:textId="77777777" w:rsidR="00AE410F" w:rsidRPr="004B08F3" w:rsidRDefault="00AE410F" w:rsidP="005B67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410F" w:rsidRPr="004B08F3" w14:paraId="6DF4E90C" w14:textId="77777777" w:rsidTr="005B6786">
        <w:tc>
          <w:tcPr>
            <w:tcW w:w="648" w:type="dxa"/>
          </w:tcPr>
          <w:p w14:paraId="184FBA2C" w14:textId="77777777" w:rsidR="00AE410F" w:rsidRPr="004B08F3" w:rsidRDefault="00AE410F" w:rsidP="00AE410F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14:paraId="45A5F763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Охоплення навчанням дітей та підлітків шкільного віку</w:t>
            </w:r>
          </w:p>
        </w:tc>
        <w:tc>
          <w:tcPr>
            <w:tcW w:w="1417" w:type="dxa"/>
          </w:tcPr>
          <w:p w14:paraId="0B1073C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113722F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693" w:type="dxa"/>
          </w:tcPr>
          <w:p w14:paraId="0B46218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851" w:type="dxa"/>
          </w:tcPr>
          <w:p w14:paraId="1C7FD9F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FD9572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FF17A7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27C8FD0F" w14:textId="77777777" w:rsidTr="005B6786">
        <w:tc>
          <w:tcPr>
            <w:tcW w:w="648" w:type="dxa"/>
          </w:tcPr>
          <w:p w14:paraId="679D50E4" w14:textId="77777777" w:rsidR="00AE410F" w:rsidRPr="004B08F3" w:rsidRDefault="00AE410F" w:rsidP="00AE410F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14:paraId="19352B73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Здійснення обліку дітей шкільного віку </w:t>
            </w:r>
          </w:p>
        </w:tc>
        <w:tc>
          <w:tcPr>
            <w:tcW w:w="1417" w:type="dxa"/>
          </w:tcPr>
          <w:p w14:paraId="27D08E7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06F6C4E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та спорту </w:t>
            </w:r>
          </w:p>
        </w:tc>
        <w:tc>
          <w:tcPr>
            <w:tcW w:w="2693" w:type="dxa"/>
          </w:tcPr>
          <w:p w14:paraId="43EC789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851" w:type="dxa"/>
          </w:tcPr>
          <w:p w14:paraId="61DABB7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F571EE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C482BE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332B8A35" w14:textId="77777777" w:rsidTr="005B6786">
        <w:trPr>
          <w:trHeight w:val="416"/>
        </w:trPr>
        <w:tc>
          <w:tcPr>
            <w:tcW w:w="648" w:type="dxa"/>
          </w:tcPr>
          <w:p w14:paraId="64A0EE81" w14:textId="77777777" w:rsidR="00AE410F" w:rsidRPr="004B08F3" w:rsidRDefault="00AE410F" w:rsidP="00AE410F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14:paraId="0CEAC4B3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bCs/>
                <w:sz w:val="28"/>
                <w:szCs w:val="28"/>
              </w:rPr>
              <w:t>Забезпечення наступності між дошкільною та початковою освітою</w:t>
            </w:r>
          </w:p>
        </w:tc>
        <w:tc>
          <w:tcPr>
            <w:tcW w:w="1417" w:type="dxa"/>
          </w:tcPr>
          <w:p w14:paraId="2588C7D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0B67618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693" w:type="dxa"/>
          </w:tcPr>
          <w:p w14:paraId="1814D9B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851" w:type="dxa"/>
          </w:tcPr>
          <w:p w14:paraId="72F06C3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C7438B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1AFDFD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732E42DB" w14:textId="77777777" w:rsidTr="005B6786">
        <w:tc>
          <w:tcPr>
            <w:tcW w:w="648" w:type="dxa"/>
          </w:tcPr>
          <w:p w14:paraId="2861EF31" w14:textId="77777777" w:rsidR="00AE410F" w:rsidRPr="004B08F3" w:rsidRDefault="00AE410F" w:rsidP="00AE410F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14:paraId="5021FFC5" w14:textId="77777777" w:rsidR="00AE410F" w:rsidRPr="004B08F3" w:rsidRDefault="00AE410F" w:rsidP="005B6786">
            <w:pPr>
              <w:ind w:firstLine="25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Функціонуванн</w:t>
            </w:r>
            <w:r w:rsidRPr="004B08F3">
              <w:rPr>
                <w:bCs/>
                <w:sz w:val="28"/>
                <w:szCs w:val="28"/>
              </w:rPr>
              <w:t xml:space="preserve">я груп подовженого дня у закладах загальної середньої освіти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435E01A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087262C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693" w:type="dxa"/>
          </w:tcPr>
          <w:p w14:paraId="274315A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851" w:type="dxa"/>
          </w:tcPr>
          <w:p w14:paraId="53A1659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850" w:type="dxa"/>
          </w:tcPr>
          <w:p w14:paraId="71C3B3E9" w14:textId="77777777" w:rsidR="00AE410F" w:rsidRPr="004B08F3" w:rsidRDefault="00AE410F" w:rsidP="005B6786">
            <w:pPr>
              <w:ind w:lef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14:paraId="7BD9F238" w14:textId="77777777" w:rsidR="00AE410F" w:rsidRPr="004B08F3" w:rsidRDefault="00AE410F" w:rsidP="005B6786">
            <w:pPr>
              <w:ind w:lef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AE410F" w:rsidRPr="004B08F3" w14:paraId="6F7E9EF5" w14:textId="77777777" w:rsidTr="005B6786">
        <w:tc>
          <w:tcPr>
            <w:tcW w:w="648" w:type="dxa"/>
          </w:tcPr>
          <w:p w14:paraId="50C7B6C8" w14:textId="77777777" w:rsidR="00AE410F" w:rsidRPr="004B08F3" w:rsidRDefault="00AE410F" w:rsidP="00AE410F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14:paraId="18BBEDCD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Сприяння участі закладів загальної середньої освіти у грантах, які мають на меті повне або часткове фінансування заходів, що сприятимуть реалізації творчого потенціалу учнів та учителів</w:t>
            </w:r>
          </w:p>
        </w:tc>
        <w:tc>
          <w:tcPr>
            <w:tcW w:w="1417" w:type="dxa"/>
          </w:tcPr>
          <w:p w14:paraId="7C9E8E7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69CC3F8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693" w:type="dxa"/>
          </w:tcPr>
          <w:p w14:paraId="5BADDED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851" w:type="dxa"/>
          </w:tcPr>
          <w:p w14:paraId="384B55F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0" w:type="dxa"/>
          </w:tcPr>
          <w:p w14:paraId="3D2DDFD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851" w:type="dxa"/>
          </w:tcPr>
          <w:p w14:paraId="23F0FF4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AE410F" w:rsidRPr="004B08F3" w14:paraId="1E1F1D52" w14:textId="77777777" w:rsidTr="005B6786">
        <w:tc>
          <w:tcPr>
            <w:tcW w:w="648" w:type="dxa"/>
          </w:tcPr>
          <w:p w14:paraId="67A51E7A" w14:textId="77777777" w:rsidR="00AE410F" w:rsidRPr="004B08F3" w:rsidRDefault="00AE410F" w:rsidP="00AE410F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14:paraId="448F29BA" w14:textId="77777777" w:rsidR="00AE410F" w:rsidRPr="004B08F3" w:rsidRDefault="00AE410F" w:rsidP="005B6786">
            <w:pPr>
              <w:ind w:firstLine="252"/>
              <w:rPr>
                <w:sz w:val="28"/>
                <w:szCs w:val="28"/>
                <w:highlight w:val="cyan"/>
              </w:rPr>
            </w:pPr>
            <w:r w:rsidRPr="004B08F3">
              <w:rPr>
                <w:sz w:val="28"/>
                <w:szCs w:val="28"/>
              </w:rPr>
              <w:t xml:space="preserve">Організація системи баз даних та статистичної звітності закладів </w:t>
            </w:r>
            <w:r w:rsidRPr="004B08F3">
              <w:rPr>
                <w:sz w:val="28"/>
                <w:szCs w:val="28"/>
              </w:rPr>
              <w:lastRenderedPageBreak/>
              <w:t>загальної середньої освіти</w:t>
            </w:r>
          </w:p>
        </w:tc>
        <w:tc>
          <w:tcPr>
            <w:tcW w:w="1417" w:type="dxa"/>
          </w:tcPr>
          <w:p w14:paraId="4340A4A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2410" w:type="dxa"/>
          </w:tcPr>
          <w:p w14:paraId="21F8891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693" w:type="dxa"/>
          </w:tcPr>
          <w:p w14:paraId="56AFC73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851" w:type="dxa"/>
          </w:tcPr>
          <w:p w14:paraId="307B5C7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797B50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209697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5567602F" w14:textId="77777777" w:rsidTr="005B6786">
        <w:tc>
          <w:tcPr>
            <w:tcW w:w="648" w:type="dxa"/>
          </w:tcPr>
          <w:p w14:paraId="2AB4A3A3" w14:textId="77777777" w:rsidR="00AE410F" w:rsidRPr="004B08F3" w:rsidRDefault="00AE410F" w:rsidP="00AE410F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14:paraId="6EF67DAD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Створення умов для участі учнів у стипендіальних програмах міжнародних освітніх організацій</w:t>
            </w:r>
          </w:p>
        </w:tc>
        <w:tc>
          <w:tcPr>
            <w:tcW w:w="1417" w:type="dxa"/>
          </w:tcPr>
          <w:p w14:paraId="0140516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1B7FCA7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693" w:type="dxa"/>
          </w:tcPr>
          <w:p w14:paraId="1087F0B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851" w:type="dxa"/>
          </w:tcPr>
          <w:p w14:paraId="4A2B1AA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2AB2DC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C084C6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22157D83" w14:textId="77777777" w:rsidTr="005B6786">
        <w:tc>
          <w:tcPr>
            <w:tcW w:w="648" w:type="dxa"/>
          </w:tcPr>
          <w:p w14:paraId="79E1CC54" w14:textId="77777777" w:rsidR="00AE410F" w:rsidRPr="004B08F3" w:rsidRDefault="00AE410F" w:rsidP="00AE410F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14:paraId="6668A9E0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Розвиток інформаційно-освітнього середовища закладів освіти громади: участь в </w:t>
            </w:r>
            <w:proofErr w:type="spellStart"/>
            <w:r w:rsidRPr="004B08F3">
              <w:rPr>
                <w:sz w:val="28"/>
                <w:szCs w:val="28"/>
              </w:rPr>
              <w:t>проєктах</w:t>
            </w:r>
            <w:proofErr w:type="spellEnd"/>
            <w:r w:rsidRPr="004B08F3">
              <w:rPr>
                <w:sz w:val="28"/>
                <w:szCs w:val="28"/>
              </w:rPr>
              <w:t>, які дають можливість реалізовувати дистанційну освіту в різних її формах</w:t>
            </w:r>
          </w:p>
        </w:tc>
        <w:tc>
          <w:tcPr>
            <w:tcW w:w="1417" w:type="dxa"/>
          </w:tcPr>
          <w:p w14:paraId="5849DDD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24D0C81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693" w:type="dxa"/>
          </w:tcPr>
          <w:p w14:paraId="7899EB2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851" w:type="dxa"/>
          </w:tcPr>
          <w:p w14:paraId="43DF499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81689E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3B56CA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3346F139" w14:textId="77777777" w:rsidTr="005B6786">
        <w:tc>
          <w:tcPr>
            <w:tcW w:w="648" w:type="dxa"/>
          </w:tcPr>
          <w:p w14:paraId="2D7CCB54" w14:textId="77777777" w:rsidR="00AE410F" w:rsidRPr="004B08F3" w:rsidRDefault="00AE410F" w:rsidP="00AE410F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14:paraId="27912CF5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bCs/>
                <w:sz w:val="28"/>
                <w:szCs w:val="28"/>
              </w:rPr>
              <w:t>Зміна типів закладів загальної середньої освіти та приведення їх установчих документів у відповідність до вимог Закону України «Про освіту»</w:t>
            </w:r>
          </w:p>
        </w:tc>
        <w:tc>
          <w:tcPr>
            <w:tcW w:w="1417" w:type="dxa"/>
          </w:tcPr>
          <w:p w14:paraId="07768BD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69E0ADD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693" w:type="dxa"/>
          </w:tcPr>
          <w:p w14:paraId="6B7939E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851" w:type="dxa"/>
          </w:tcPr>
          <w:p w14:paraId="24AEA92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50" w:type="dxa"/>
          </w:tcPr>
          <w:p w14:paraId="5B9D435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51" w:type="dxa"/>
          </w:tcPr>
          <w:p w14:paraId="3B2C731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AE410F" w:rsidRPr="004B08F3" w14:paraId="538B73D3" w14:textId="77777777" w:rsidTr="005B6786">
        <w:tc>
          <w:tcPr>
            <w:tcW w:w="648" w:type="dxa"/>
          </w:tcPr>
          <w:p w14:paraId="43A0EB54" w14:textId="77777777" w:rsidR="00AE410F" w:rsidRPr="004B08F3" w:rsidRDefault="00AE410F" w:rsidP="00AE410F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14:paraId="0F70C445" w14:textId="77777777" w:rsidR="00AE410F" w:rsidRPr="004B08F3" w:rsidRDefault="00AE410F" w:rsidP="005B6786">
            <w:pPr>
              <w:ind w:firstLine="252"/>
              <w:rPr>
                <w:bCs/>
                <w:sz w:val="28"/>
                <w:szCs w:val="28"/>
              </w:rPr>
            </w:pPr>
            <w:r w:rsidRPr="004B08F3">
              <w:rPr>
                <w:bCs/>
                <w:sz w:val="28"/>
                <w:szCs w:val="28"/>
              </w:rPr>
              <w:t>Забезпечення участі закладів загальної середньої освіти в обласних, всеукраїнських і міжнародних моніторингових дослідженнях якості освіти</w:t>
            </w:r>
          </w:p>
        </w:tc>
        <w:tc>
          <w:tcPr>
            <w:tcW w:w="1417" w:type="dxa"/>
          </w:tcPr>
          <w:p w14:paraId="74263AD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79AD528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693" w:type="dxa"/>
          </w:tcPr>
          <w:p w14:paraId="0943027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851" w:type="dxa"/>
          </w:tcPr>
          <w:p w14:paraId="6AC1925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F175BD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E2BDB5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E0D73" w14:paraId="3DB8CE48" w14:textId="77777777" w:rsidTr="005B6786">
        <w:tc>
          <w:tcPr>
            <w:tcW w:w="648" w:type="dxa"/>
          </w:tcPr>
          <w:p w14:paraId="27E734DA" w14:textId="77777777" w:rsidR="00AE410F" w:rsidRPr="004B08F3" w:rsidRDefault="00AE410F" w:rsidP="00AE410F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14:paraId="6BE368CF" w14:textId="77777777" w:rsidR="00AE410F" w:rsidRPr="004B08F3" w:rsidRDefault="00AE410F" w:rsidP="005B6786">
            <w:pPr>
              <w:ind w:firstLine="252"/>
              <w:rPr>
                <w:bCs/>
                <w:sz w:val="28"/>
                <w:szCs w:val="28"/>
              </w:rPr>
            </w:pPr>
            <w:r w:rsidRPr="004B08F3">
              <w:rPr>
                <w:bCs/>
                <w:sz w:val="28"/>
                <w:szCs w:val="28"/>
              </w:rPr>
              <w:t>Забезпечення безкоштовного підвезення учнів та педагогічних працівників до закладу освіти та у зворотному напрямку</w:t>
            </w:r>
          </w:p>
        </w:tc>
        <w:tc>
          <w:tcPr>
            <w:tcW w:w="1417" w:type="dxa"/>
          </w:tcPr>
          <w:p w14:paraId="0E38B05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2FD16C5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693" w:type="dxa"/>
          </w:tcPr>
          <w:p w14:paraId="1036400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851" w:type="dxa"/>
          </w:tcPr>
          <w:p w14:paraId="0C4391D5" w14:textId="77777777" w:rsidR="00AE410F" w:rsidRPr="001B7D26" w:rsidRDefault="00AE410F" w:rsidP="005B6786">
            <w:pPr>
              <w:ind w:left="-100"/>
              <w:jc w:val="center"/>
              <w:rPr>
                <w:spacing w:val="-20"/>
                <w:sz w:val="28"/>
                <w:szCs w:val="28"/>
              </w:rPr>
            </w:pPr>
            <w:r w:rsidRPr="001B7D26">
              <w:rPr>
                <w:spacing w:val="-20"/>
                <w:sz w:val="28"/>
                <w:szCs w:val="28"/>
              </w:rPr>
              <w:t>3136,0</w:t>
            </w:r>
          </w:p>
        </w:tc>
        <w:tc>
          <w:tcPr>
            <w:tcW w:w="850" w:type="dxa"/>
          </w:tcPr>
          <w:p w14:paraId="173E55D3" w14:textId="77777777" w:rsidR="00AE410F" w:rsidRPr="001B7D26" w:rsidRDefault="00AE410F" w:rsidP="005B6786">
            <w:pPr>
              <w:ind w:left="-104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3800,0</w:t>
            </w:r>
          </w:p>
        </w:tc>
        <w:tc>
          <w:tcPr>
            <w:tcW w:w="851" w:type="dxa"/>
          </w:tcPr>
          <w:p w14:paraId="4D6F3108" w14:textId="77777777" w:rsidR="00AE410F" w:rsidRPr="004E0D73" w:rsidRDefault="00AE410F" w:rsidP="005B6786">
            <w:pPr>
              <w:ind w:left="-109"/>
              <w:jc w:val="center"/>
              <w:rPr>
                <w:spacing w:val="-20"/>
                <w:sz w:val="28"/>
                <w:szCs w:val="28"/>
                <w:highlight w:val="yellow"/>
              </w:rPr>
            </w:pPr>
            <w:r w:rsidRPr="0003574B">
              <w:rPr>
                <w:spacing w:val="-20"/>
                <w:sz w:val="28"/>
                <w:szCs w:val="28"/>
              </w:rPr>
              <w:t>4200,0</w:t>
            </w:r>
          </w:p>
        </w:tc>
      </w:tr>
      <w:tr w:rsidR="00AE410F" w:rsidRPr="004B08F3" w14:paraId="4754944B" w14:textId="77777777" w:rsidTr="005B6786">
        <w:tc>
          <w:tcPr>
            <w:tcW w:w="648" w:type="dxa"/>
          </w:tcPr>
          <w:p w14:paraId="75CE79D8" w14:textId="77777777" w:rsidR="00AE410F" w:rsidRPr="004B08F3" w:rsidRDefault="00AE410F" w:rsidP="00AE410F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14:paraId="0D253D92" w14:textId="77777777" w:rsidR="00AE410F" w:rsidRPr="004B08F3" w:rsidRDefault="00AE410F" w:rsidP="005B678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Створення умов щодо</w:t>
            </w:r>
            <w:r w:rsidRPr="004B08F3">
              <w:rPr>
                <w:sz w:val="28"/>
                <w:szCs w:val="28"/>
              </w:rPr>
              <w:t xml:space="preserve"> надання освітніх послуг профільного навчання згідно з Концепцією Нової української школи відповідно до вимог суспільства і запитів особистості на базі </w:t>
            </w:r>
            <w:r>
              <w:rPr>
                <w:sz w:val="28"/>
                <w:szCs w:val="28"/>
              </w:rPr>
              <w:t>Новоушиц</w:t>
            </w:r>
            <w:r w:rsidRPr="004B08F3">
              <w:rPr>
                <w:sz w:val="28"/>
                <w:szCs w:val="28"/>
              </w:rPr>
              <w:t>ького ліцею</w:t>
            </w:r>
          </w:p>
        </w:tc>
        <w:tc>
          <w:tcPr>
            <w:tcW w:w="1417" w:type="dxa"/>
          </w:tcPr>
          <w:p w14:paraId="68B7C54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6D19352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693" w:type="dxa"/>
          </w:tcPr>
          <w:p w14:paraId="7B19D22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851" w:type="dxa"/>
          </w:tcPr>
          <w:p w14:paraId="289FA45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F7081C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A2FD03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14D6C2B0" w14:textId="77777777" w:rsidTr="005B6786">
        <w:tc>
          <w:tcPr>
            <w:tcW w:w="648" w:type="dxa"/>
          </w:tcPr>
          <w:p w14:paraId="12C9DCD0" w14:textId="77777777" w:rsidR="00AE410F" w:rsidRPr="004B08F3" w:rsidRDefault="00AE410F" w:rsidP="00AE410F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14:paraId="6528C9B0" w14:textId="77777777" w:rsidR="00AE410F" w:rsidRPr="004B08F3" w:rsidRDefault="00AE410F" w:rsidP="005B6786">
            <w:pPr>
              <w:pStyle w:val="a5"/>
              <w:ind w:left="66" w:firstLine="186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Здійснення моніторингового спостереження за профільним </w:t>
            </w:r>
            <w:r w:rsidRPr="004B08F3">
              <w:rPr>
                <w:sz w:val="28"/>
                <w:szCs w:val="28"/>
              </w:rPr>
              <w:lastRenderedPageBreak/>
              <w:t>навчанням</w:t>
            </w:r>
          </w:p>
        </w:tc>
        <w:tc>
          <w:tcPr>
            <w:tcW w:w="1417" w:type="dxa"/>
          </w:tcPr>
          <w:p w14:paraId="68CE52A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lastRenderedPageBreak/>
              <w:t>2022-2026</w:t>
            </w:r>
          </w:p>
        </w:tc>
        <w:tc>
          <w:tcPr>
            <w:tcW w:w="2410" w:type="dxa"/>
          </w:tcPr>
          <w:p w14:paraId="4E44E7B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693" w:type="dxa"/>
          </w:tcPr>
          <w:p w14:paraId="44795F2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851" w:type="dxa"/>
          </w:tcPr>
          <w:p w14:paraId="7F43F33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CD690F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E83797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11DBA296" w14:textId="77777777" w:rsidTr="005B6786">
        <w:tc>
          <w:tcPr>
            <w:tcW w:w="648" w:type="dxa"/>
          </w:tcPr>
          <w:p w14:paraId="0DF79D4D" w14:textId="77777777" w:rsidR="00AE410F" w:rsidRPr="004B08F3" w:rsidRDefault="00AE410F" w:rsidP="00AE410F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14:paraId="6F5A51C3" w14:textId="77777777" w:rsidR="00AE410F" w:rsidRPr="004B08F3" w:rsidRDefault="00AE410F" w:rsidP="005B6786">
            <w:pPr>
              <w:pStyle w:val="a3"/>
              <w:tabs>
                <w:tab w:val="left" w:pos="720"/>
              </w:tabs>
              <w:ind w:left="66" w:firstLine="186"/>
            </w:pPr>
            <w:r w:rsidRPr="004B08F3">
              <w:t>Оснащення профільних кабінетів: фізики, хімії, математики, географії, біології, інформатики, та інших</w:t>
            </w:r>
          </w:p>
        </w:tc>
        <w:tc>
          <w:tcPr>
            <w:tcW w:w="1417" w:type="dxa"/>
          </w:tcPr>
          <w:p w14:paraId="76FF87E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440E39B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693" w:type="dxa"/>
          </w:tcPr>
          <w:p w14:paraId="70C9A26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громади, інші джерела</w:t>
            </w:r>
          </w:p>
        </w:tc>
        <w:tc>
          <w:tcPr>
            <w:tcW w:w="851" w:type="dxa"/>
          </w:tcPr>
          <w:p w14:paraId="02686A11" w14:textId="77777777" w:rsidR="00AE410F" w:rsidRPr="004B08F3" w:rsidRDefault="00AE410F" w:rsidP="005B6786">
            <w:pPr>
              <w:ind w:left="-100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850" w:type="dxa"/>
          </w:tcPr>
          <w:p w14:paraId="7AB9D26F" w14:textId="77777777" w:rsidR="00AE410F" w:rsidRPr="004B08F3" w:rsidRDefault="00AE410F" w:rsidP="005B6786">
            <w:pPr>
              <w:ind w:left="-104" w:right="-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851" w:type="dxa"/>
          </w:tcPr>
          <w:p w14:paraId="45CAD860" w14:textId="77777777" w:rsidR="00AE410F" w:rsidRPr="004B08F3" w:rsidRDefault="00AE410F" w:rsidP="005B6786">
            <w:pPr>
              <w:ind w:left="-109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AE410F" w:rsidRPr="004B08F3" w14:paraId="0007EEFC" w14:textId="77777777" w:rsidTr="005B6786">
        <w:tc>
          <w:tcPr>
            <w:tcW w:w="648" w:type="dxa"/>
          </w:tcPr>
          <w:p w14:paraId="31F90173" w14:textId="77777777" w:rsidR="00AE410F" w:rsidRPr="004B08F3" w:rsidRDefault="00AE410F" w:rsidP="00AE410F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14:paraId="38B97205" w14:textId="77777777" w:rsidR="00AE410F" w:rsidRPr="004B08F3" w:rsidRDefault="00AE410F" w:rsidP="005B6786">
            <w:pPr>
              <w:pStyle w:val="a3"/>
              <w:tabs>
                <w:tab w:val="left" w:pos="720"/>
              </w:tabs>
              <w:ind w:left="66" w:firstLine="186"/>
            </w:pPr>
            <w:r w:rsidRPr="004B08F3">
              <w:t xml:space="preserve">Створення класу безпеки на базі </w:t>
            </w:r>
            <w:r>
              <w:t>Новоушицької ЗОШ І-ІІІ ст. №2</w:t>
            </w:r>
          </w:p>
        </w:tc>
        <w:tc>
          <w:tcPr>
            <w:tcW w:w="1417" w:type="dxa"/>
          </w:tcPr>
          <w:p w14:paraId="3D57EA1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70BCE1C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693" w:type="dxa"/>
          </w:tcPr>
          <w:p w14:paraId="192F671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851" w:type="dxa"/>
          </w:tcPr>
          <w:p w14:paraId="4A91B8B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850" w:type="dxa"/>
          </w:tcPr>
          <w:p w14:paraId="5369020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7E7F987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410F" w:rsidRPr="004B08F3" w14:paraId="40EDF4C5" w14:textId="77777777" w:rsidTr="005B6786">
        <w:tc>
          <w:tcPr>
            <w:tcW w:w="648" w:type="dxa"/>
          </w:tcPr>
          <w:p w14:paraId="4B67FB69" w14:textId="77777777" w:rsidR="00AE410F" w:rsidRPr="004B08F3" w:rsidRDefault="00AE410F" w:rsidP="00AE410F">
            <w:pPr>
              <w:widowControl/>
              <w:numPr>
                <w:ilvl w:val="0"/>
                <w:numId w:val="26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14:paraId="6F24B805" w14:textId="77777777" w:rsidR="00AE410F" w:rsidRPr="00D50E28" w:rsidRDefault="00AE410F" w:rsidP="005B6786">
            <w:pPr>
              <w:pStyle w:val="a3"/>
              <w:tabs>
                <w:tab w:val="left" w:pos="720"/>
              </w:tabs>
              <w:ind w:left="66" w:firstLine="186"/>
            </w:pPr>
            <w:r>
              <w:t xml:space="preserve">Розвиток </w:t>
            </w:r>
            <w:r>
              <w:rPr>
                <w:lang w:val="en-US"/>
              </w:rPr>
              <w:t>STEM</w:t>
            </w:r>
            <w:proofErr w:type="spellStart"/>
            <w:r>
              <w:t>-освіти</w:t>
            </w:r>
            <w:proofErr w:type="spellEnd"/>
            <w:r>
              <w:t xml:space="preserve"> у закладах загальної середньої освіти</w:t>
            </w:r>
          </w:p>
        </w:tc>
        <w:tc>
          <w:tcPr>
            <w:tcW w:w="1417" w:type="dxa"/>
          </w:tcPr>
          <w:p w14:paraId="6EB48D3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1F9ADC3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693" w:type="dxa"/>
          </w:tcPr>
          <w:p w14:paraId="12FDE97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851" w:type="dxa"/>
          </w:tcPr>
          <w:p w14:paraId="31F3484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850" w:type="dxa"/>
          </w:tcPr>
          <w:p w14:paraId="5D2802B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851" w:type="dxa"/>
          </w:tcPr>
          <w:p w14:paraId="62FDE2A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AE410F" w:rsidRPr="004B08F3" w14:paraId="05579A07" w14:textId="77777777" w:rsidTr="005B6786">
        <w:tc>
          <w:tcPr>
            <w:tcW w:w="648" w:type="dxa"/>
          </w:tcPr>
          <w:p w14:paraId="03D3EEF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14:paraId="7482C1C2" w14:textId="77777777" w:rsidR="00AE410F" w:rsidRDefault="00AE410F" w:rsidP="005B6786">
            <w:pPr>
              <w:pStyle w:val="a3"/>
              <w:tabs>
                <w:tab w:val="left" w:pos="720"/>
              </w:tabs>
              <w:ind w:left="66" w:firstLine="186"/>
              <w:jc w:val="center"/>
            </w:pPr>
            <w:r>
              <w:t xml:space="preserve">Разом </w:t>
            </w:r>
          </w:p>
        </w:tc>
        <w:tc>
          <w:tcPr>
            <w:tcW w:w="1417" w:type="dxa"/>
          </w:tcPr>
          <w:p w14:paraId="5750156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651054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D4442D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EC622D4" w14:textId="77777777" w:rsidR="00AE410F" w:rsidRPr="00535EA4" w:rsidRDefault="00AE410F" w:rsidP="005B6786">
            <w:pPr>
              <w:ind w:left="-10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6118,0</w:t>
            </w:r>
          </w:p>
        </w:tc>
        <w:tc>
          <w:tcPr>
            <w:tcW w:w="850" w:type="dxa"/>
          </w:tcPr>
          <w:p w14:paraId="3232F33C" w14:textId="77777777" w:rsidR="00AE410F" w:rsidRPr="0003574B" w:rsidRDefault="00AE410F" w:rsidP="005B6786">
            <w:pPr>
              <w:ind w:left="-104"/>
              <w:jc w:val="center"/>
              <w:rPr>
                <w:spacing w:val="-20"/>
                <w:sz w:val="28"/>
                <w:szCs w:val="28"/>
              </w:rPr>
            </w:pPr>
            <w:r w:rsidRPr="0003574B">
              <w:rPr>
                <w:spacing w:val="-20"/>
                <w:sz w:val="28"/>
                <w:szCs w:val="28"/>
              </w:rPr>
              <w:t>6562,0</w:t>
            </w:r>
          </w:p>
        </w:tc>
        <w:tc>
          <w:tcPr>
            <w:tcW w:w="851" w:type="dxa"/>
          </w:tcPr>
          <w:p w14:paraId="67AA24EE" w14:textId="77777777" w:rsidR="00AE410F" w:rsidRPr="0003574B" w:rsidRDefault="00AE410F" w:rsidP="005B6786">
            <w:pPr>
              <w:ind w:left="-109"/>
              <w:jc w:val="center"/>
              <w:rPr>
                <w:spacing w:val="-20"/>
                <w:sz w:val="28"/>
                <w:szCs w:val="28"/>
              </w:rPr>
            </w:pPr>
            <w:r w:rsidRPr="0003574B">
              <w:rPr>
                <w:spacing w:val="-20"/>
                <w:sz w:val="28"/>
                <w:szCs w:val="28"/>
              </w:rPr>
              <w:t>6992,0</w:t>
            </w:r>
          </w:p>
        </w:tc>
      </w:tr>
    </w:tbl>
    <w:p w14:paraId="0CBCB0AC" w14:textId="77777777" w:rsidR="00AE410F" w:rsidRPr="004B08F3" w:rsidRDefault="00AE410F" w:rsidP="00AE410F">
      <w:pPr>
        <w:pStyle w:val="af1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14:paraId="3DD27DD1" w14:textId="77777777" w:rsidR="00AE410F" w:rsidRDefault="00AE410F" w:rsidP="00AE410F">
      <w:pPr>
        <w:pStyle w:val="af1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4F3191C4" w14:textId="77777777" w:rsidR="00AE410F" w:rsidRDefault="00AE410F" w:rsidP="00AE410F">
      <w:pPr>
        <w:pStyle w:val="af1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3BB1FA0C" w14:textId="77777777" w:rsidR="00AE410F" w:rsidRPr="004B08F3" w:rsidRDefault="00AE410F" w:rsidP="00AE410F">
      <w:pPr>
        <w:pStyle w:val="af1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35D28324" w14:textId="77777777" w:rsidR="00AE410F" w:rsidRPr="004B08F3" w:rsidRDefault="00AE410F" w:rsidP="00AE410F">
      <w:pPr>
        <w:pStyle w:val="af1"/>
        <w:spacing w:line="276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67FDBB51" w14:textId="77777777" w:rsidR="00AE410F" w:rsidRPr="004B08F3" w:rsidRDefault="00AE410F" w:rsidP="00AE410F">
      <w:pPr>
        <w:pStyle w:val="ae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B08F3">
        <w:rPr>
          <w:rFonts w:ascii="Times New Roman" w:hAnsi="Times New Roman"/>
          <w:b/>
          <w:color w:val="auto"/>
          <w:sz w:val="28"/>
          <w:szCs w:val="28"/>
          <w:lang w:val="uk-UA"/>
        </w:rPr>
        <w:t>Учнівське самоврядування</w:t>
      </w:r>
    </w:p>
    <w:p w14:paraId="0C07F7F5" w14:textId="77777777" w:rsidR="00AE410F" w:rsidRPr="004B08F3" w:rsidRDefault="00AE410F" w:rsidP="00AE410F">
      <w:pPr>
        <w:tabs>
          <w:tab w:val="left" w:pos="1620"/>
        </w:tabs>
        <w:ind w:firstLine="720"/>
        <w:jc w:val="both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 xml:space="preserve">Мета: </w:t>
      </w:r>
      <w:r w:rsidRPr="004B08F3">
        <w:rPr>
          <w:sz w:val="28"/>
          <w:szCs w:val="28"/>
        </w:rPr>
        <w:t>формування у дітей та учнівської молоді національної самосвідомості, патріотизму, активної громадянської позиції, соціальної активності, взаєморозуміння та співробітництва зі своїми ровесниками в Україні та за її межами.</w:t>
      </w:r>
    </w:p>
    <w:p w14:paraId="28C02A34" w14:textId="77777777" w:rsidR="00AE410F" w:rsidRPr="004B08F3" w:rsidRDefault="00AE410F" w:rsidP="00AE410F">
      <w:pPr>
        <w:tabs>
          <w:tab w:val="left" w:pos="1620"/>
          <w:tab w:val="left" w:pos="8080"/>
          <w:tab w:val="left" w:pos="8364"/>
        </w:tabs>
        <w:ind w:firstLine="720"/>
        <w:jc w:val="both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Проблеми, які потребують розв’язання:</w:t>
      </w:r>
    </w:p>
    <w:p w14:paraId="6F1FC935" w14:textId="77777777" w:rsidR="00AE410F" w:rsidRPr="004B08F3" w:rsidRDefault="00AE410F" w:rsidP="00AE410F">
      <w:pPr>
        <w:pStyle w:val="a5"/>
        <w:widowControl/>
        <w:numPr>
          <w:ilvl w:val="0"/>
          <w:numId w:val="21"/>
        </w:numPr>
        <w:tabs>
          <w:tab w:val="left" w:pos="1080"/>
        </w:tabs>
        <w:autoSpaceDE/>
        <w:autoSpaceDN/>
        <w:spacing w:before="0"/>
        <w:ind w:right="0" w:firstLine="0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 xml:space="preserve">Низький рівень підтримки дитячих ініціатив у закладах освіти щодо соціальних </w:t>
      </w:r>
      <w:proofErr w:type="spellStart"/>
      <w:r w:rsidRPr="004B08F3">
        <w:rPr>
          <w:sz w:val="28"/>
          <w:szCs w:val="28"/>
        </w:rPr>
        <w:t>проєктів</w:t>
      </w:r>
      <w:proofErr w:type="spellEnd"/>
      <w:r w:rsidRPr="004B08F3">
        <w:rPr>
          <w:sz w:val="28"/>
          <w:szCs w:val="28"/>
        </w:rPr>
        <w:t>, які реалізуються в громаді та співпраці органів учнівського врядування з органами самоврядування закладів освіти.</w:t>
      </w:r>
    </w:p>
    <w:p w14:paraId="3176D890" w14:textId="77777777" w:rsidR="00AE410F" w:rsidRPr="004B08F3" w:rsidRDefault="00AE410F" w:rsidP="00AE410F">
      <w:pPr>
        <w:pStyle w:val="a5"/>
        <w:widowControl/>
        <w:numPr>
          <w:ilvl w:val="0"/>
          <w:numId w:val="21"/>
        </w:numPr>
        <w:tabs>
          <w:tab w:val="left" w:pos="1080"/>
        </w:tabs>
        <w:autoSpaceDE/>
        <w:autoSpaceDN/>
        <w:spacing w:before="0"/>
        <w:ind w:right="0" w:firstLine="0"/>
        <w:contextualSpacing/>
        <w:rPr>
          <w:b/>
          <w:sz w:val="28"/>
          <w:szCs w:val="28"/>
        </w:rPr>
      </w:pPr>
      <w:r w:rsidRPr="004B08F3">
        <w:rPr>
          <w:sz w:val="28"/>
          <w:szCs w:val="28"/>
        </w:rPr>
        <w:t>Мотивація та залучення дітей до активної діяльності в учнівському самоврядуванні.</w:t>
      </w:r>
    </w:p>
    <w:p w14:paraId="375ECBC7" w14:textId="77777777" w:rsidR="00AE410F" w:rsidRPr="004B08F3" w:rsidRDefault="00AE410F" w:rsidP="00AE410F">
      <w:pPr>
        <w:pStyle w:val="a5"/>
        <w:widowControl/>
        <w:numPr>
          <w:ilvl w:val="0"/>
          <w:numId w:val="21"/>
        </w:numPr>
        <w:tabs>
          <w:tab w:val="left" w:pos="1080"/>
        </w:tabs>
        <w:autoSpaceDE/>
        <w:autoSpaceDN/>
        <w:spacing w:before="0"/>
        <w:ind w:right="0" w:firstLine="0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>Створення сприятливого середовища для самореалізації особистості та реалізації власної ініціативи.</w:t>
      </w:r>
    </w:p>
    <w:p w14:paraId="4ABC655D" w14:textId="77777777" w:rsidR="00AE410F" w:rsidRPr="004B08F3" w:rsidRDefault="00AE410F" w:rsidP="00AE410F">
      <w:pPr>
        <w:pStyle w:val="a5"/>
        <w:tabs>
          <w:tab w:val="left" w:pos="1080"/>
        </w:tabs>
        <w:rPr>
          <w:sz w:val="28"/>
          <w:szCs w:val="28"/>
        </w:rPr>
      </w:pPr>
      <w:r w:rsidRPr="004B08F3">
        <w:rPr>
          <w:sz w:val="28"/>
          <w:szCs w:val="28"/>
        </w:rPr>
        <w:t xml:space="preserve"> </w:t>
      </w:r>
    </w:p>
    <w:p w14:paraId="388972FB" w14:textId="77777777" w:rsidR="00AE410F" w:rsidRPr="004B08F3" w:rsidRDefault="00AE410F" w:rsidP="00AE410F">
      <w:pPr>
        <w:ind w:firstLine="720"/>
        <w:jc w:val="both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Шляхи реалізації: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72"/>
        <w:gridCol w:w="1559"/>
        <w:gridCol w:w="2552"/>
        <w:gridCol w:w="2410"/>
        <w:gridCol w:w="708"/>
        <w:gridCol w:w="709"/>
        <w:gridCol w:w="709"/>
      </w:tblGrid>
      <w:tr w:rsidR="00AE410F" w:rsidRPr="004B08F3" w14:paraId="489453AC" w14:textId="77777777" w:rsidTr="005B6786">
        <w:trPr>
          <w:trHeight w:val="562"/>
        </w:trPr>
        <w:tc>
          <w:tcPr>
            <w:tcW w:w="648" w:type="dxa"/>
            <w:vAlign w:val="center"/>
          </w:tcPr>
          <w:p w14:paraId="0C0CEAF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№ з/п</w:t>
            </w:r>
          </w:p>
        </w:tc>
        <w:tc>
          <w:tcPr>
            <w:tcW w:w="5272" w:type="dxa"/>
            <w:vAlign w:val="center"/>
          </w:tcPr>
          <w:p w14:paraId="669FC3A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Перелік</w:t>
            </w:r>
          </w:p>
          <w:p w14:paraId="1A21AC0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заходів програми</w:t>
            </w:r>
          </w:p>
        </w:tc>
        <w:tc>
          <w:tcPr>
            <w:tcW w:w="1559" w:type="dxa"/>
            <w:vAlign w:val="center"/>
          </w:tcPr>
          <w:p w14:paraId="18D1FBB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Строк виконання заходу</w:t>
            </w:r>
          </w:p>
        </w:tc>
        <w:tc>
          <w:tcPr>
            <w:tcW w:w="2552" w:type="dxa"/>
            <w:vAlign w:val="center"/>
          </w:tcPr>
          <w:p w14:paraId="4AB152A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Виконавці</w:t>
            </w:r>
          </w:p>
        </w:tc>
        <w:tc>
          <w:tcPr>
            <w:tcW w:w="2410" w:type="dxa"/>
            <w:vAlign w:val="center"/>
          </w:tcPr>
          <w:p w14:paraId="0FBD721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2126" w:type="dxa"/>
            <w:gridSpan w:val="3"/>
          </w:tcPr>
          <w:p w14:paraId="71CFB65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Орієнтовані обсяги фінансування </w:t>
            </w:r>
            <w:r w:rsidRPr="004B08F3">
              <w:rPr>
                <w:sz w:val="28"/>
                <w:szCs w:val="28"/>
              </w:rPr>
              <w:lastRenderedPageBreak/>
              <w:t>(вартість), тис. гривень</w:t>
            </w:r>
          </w:p>
        </w:tc>
      </w:tr>
      <w:tr w:rsidR="00AE410F" w:rsidRPr="004B08F3" w14:paraId="51A69EDD" w14:textId="77777777" w:rsidTr="005B6786">
        <w:tc>
          <w:tcPr>
            <w:tcW w:w="648" w:type="dxa"/>
          </w:tcPr>
          <w:p w14:paraId="7D5ABC61" w14:textId="77777777" w:rsidR="00AE410F" w:rsidRPr="004B08F3" w:rsidRDefault="00AE410F" w:rsidP="00AE410F">
            <w:pPr>
              <w:widowControl/>
              <w:numPr>
                <w:ilvl w:val="0"/>
                <w:numId w:val="22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14:paraId="1CF9DFB5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Оновлення банку даних кращого досвіду учнівського самоврядування</w:t>
            </w:r>
          </w:p>
        </w:tc>
        <w:tc>
          <w:tcPr>
            <w:tcW w:w="1559" w:type="dxa"/>
          </w:tcPr>
          <w:p w14:paraId="3907F00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552" w:type="dxa"/>
          </w:tcPr>
          <w:p w14:paraId="008F3A9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11C89A9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БДТ </w:t>
            </w:r>
          </w:p>
        </w:tc>
        <w:tc>
          <w:tcPr>
            <w:tcW w:w="2410" w:type="dxa"/>
          </w:tcPr>
          <w:p w14:paraId="57DF488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08" w:type="dxa"/>
          </w:tcPr>
          <w:p w14:paraId="2BED644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4D2DC1A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F6A074A" w14:textId="77777777" w:rsidR="00AE410F" w:rsidRPr="004B08F3" w:rsidRDefault="00AE410F" w:rsidP="005B6786">
            <w:pPr>
              <w:ind w:left="-110"/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0D7E32CC" w14:textId="77777777" w:rsidTr="005B6786">
        <w:tc>
          <w:tcPr>
            <w:tcW w:w="648" w:type="dxa"/>
          </w:tcPr>
          <w:p w14:paraId="00295D3B" w14:textId="77777777" w:rsidR="00AE410F" w:rsidRPr="004B08F3" w:rsidRDefault="00AE410F" w:rsidP="00AE410F">
            <w:pPr>
              <w:widowControl/>
              <w:numPr>
                <w:ilvl w:val="0"/>
                <w:numId w:val="22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14:paraId="4DEA44D9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Організація і проведення тижнів лідерства в закладах освіти </w:t>
            </w:r>
            <w:r>
              <w:rPr>
                <w:sz w:val="28"/>
                <w:szCs w:val="28"/>
              </w:rPr>
              <w:t>Новоушицької</w:t>
            </w:r>
            <w:r w:rsidRPr="004B08F3">
              <w:rPr>
                <w:sz w:val="28"/>
                <w:szCs w:val="28"/>
              </w:rPr>
              <w:t xml:space="preserve"> територіальної громади</w:t>
            </w:r>
          </w:p>
        </w:tc>
        <w:tc>
          <w:tcPr>
            <w:tcW w:w="1559" w:type="dxa"/>
          </w:tcPr>
          <w:p w14:paraId="2F601D5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552" w:type="dxa"/>
          </w:tcPr>
          <w:p w14:paraId="15515E2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410" w:type="dxa"/>
          </w:tcPr>
          <w:p w14:paraId="6D96D59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08" w:type="dxa"/>
          </w:tcPr>
          <w:p w14:paraId="4E8BE0C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73A5E9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54BF18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72631F1E" w14:textId="77777777" w:rsidTr="005B6786">
        <w:trPr>
          <w:trHeight w:val="585"/>
        </w:trPr>
        <w:tc>
          <w:tcPr>
            <w:tcW w:w="648" w:type="dxa"/>
          </w:tcPr>
          <w:p w14:paraId="3D6F72A8" w14:textId="77777777" w:rsidR="00AE410F" w:rsidRPr="004B08F3" w:rsidRDefault="00AE410F" w:rsidP="00AE410F">
            <w:pPr>
              <w:widowControl/>
              <w:numPr>
                <w:ilvl w:val="0"/>
                <w:numId w:val="22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14:paraId="778E79DC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Співпраця з іншими громадськими організаціями громади та області</w:t>
            </w:r>
          </w:p>
        </w:tc>
        <w:tc>
          <w:tcPr>
            <w:tcW w:w="1559" w:type="dxa"/>
          </w:tcPr>
          <w:p w14:paraId="2FE5DD2A" w14:textId="77777777" w:rsidR="00AE410F" w:rsidRPr="004B08F3" w:rsidRDefault="00AE410F" w:rsidP="005B6786">
            <w:pPr>
              <w:jc w:val="center"/>
              <w:rPr>
                <w:sz w:val="28"/>
                <w:szCs w:val="28"/>
                <w:highlight w:val="yellow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552" w:type="dxa"/>
          </w:tcPr>
          <w:p w14:paraId="206271F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410" w:type="dxa"/>
          </w:tcPr>
          <w:p w14:paraId="7BBC000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08" w:type="dxa"/>
          </w:tcPr>
          <w:p w14:paraId="7659F5D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43834B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B4ADF3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3039BB37" w14:textId="77777777" w:rsidTr="005B6786">
        <w:tc>
          <w:tcPr>
            <w:tcW w:w="648" w:type="dxa"/>
          </w:tcPr>
          <w:p w14:paraId="5FADBAAE" w14:textId="77777777" w:rsidR="00AE410F" w:rsidRPr="004B08F3" w:rsidRDefault="00AE410F" w:rsidP="00AE410F">
            <w:pPr>
              <w:widowControl/>
              <w:numPr>
                <w:ilvl w:val="0"/>
                <w:numId w:val="22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14:paraId="26DF9DEC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Організація та проведення учнівським самоврядуванням тематичних заходів освітнього спрямування</w:t>
            </w:r>
          </w:p>
        </w:tc>
        <w:tc>
          <w:tcPr>
            <w:tcW w:w="1559" w:type="dxa"/>
          </w:tcPr>
          <w:p w14:paraId="6BBA321C" w14:textId="77777777" w:rsidR="00AE410F" w:rsidRPr="004B08F3" w:rsidRDefault="00AE410F" w:rsidP="005B6786">
            <w:pPr>
              <w:jc w:val="center"/>
              <w:rPr>
                <w:sz w:val="28"/>
                <w:szCs w:val="28"/>
                <w:highlight w:val="yellow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552" w:type="dxa"/>
          </w:tcPr>
          <w:p w14:paraId="6121520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5654F27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4B08F3">
              <w:rPr>
                <w:sz w:val="28"/>
                <w:szCs w:val="28"/>
              </w:rPr>
              <w:t>Т</w:t>
            </w:r>
          </w:p>
        </w:tc>
        <w:tc>
          <w:tcPr>
            <w:tcW w:w="2410" w:type="dxa"/>
          </w:tcPr>
          <w:p w14:paraId="13E6BF3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708" w:type="dxa"/>
          </w:tcPr>
          <w:p w14:paraId="1642376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709" w:type="dxa"/>
          </w:tcPr>
          <w:p w14:paraId="0553905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709" w:type="dxa"/>
          </w:tcPr>
          <w:p w14:paraId="71D5C02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E410F" w:rsidRPr="004B08F3" w14:paraId="65D65FE8" w14:textId="77777777" w:rsidTr="005B6786">
        <w:tc>
          <w:tcPr>
            <w:tcW w:w="648" w:type="dxa"/>
          </w:tcPr>
          <w:p w14:paraId="31CFEA0C" w14:textId="77777777" w:rsidR="00AE410F" w:rsidRPr="004B08F3" w:rsidRDefault="00AE410F" w:rsidP="00AE410F">
            <w:pPr>
              <w:widowControl/>
              <w:numPr>
                <w:ilvl w:val="0"/>
                <w:numId w:val="22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14:paraId="1052A9A0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Участь у </w:t>
            </w:r>
            <w:r>
              <w:rPr>
                <w:sz w:val="28"/>
                <w:szCs w:val="28"/>
              </w:rPr>
              <w:t xml:space="preserve">обласних, всеукраїнських та </w:t>
            </w:r>
            <w:r w:rsidRPr="004B08F3">
              <w:rPr>
                <w:sz w:val="28"/>
                <w:szCs w:val="28"/>
              </w:rPr>
              <w:t xml:space="preserve">міжнародних </w:t>
            </w:r>
            <w:proofErr w:type="spellStart"/>
            <w:r w:rsidRPr="004B08F3">
              <w:rPr>
                <w:sz w:val="28"/>
                <w:szCs w:val="28"/>
              </w:rPr>
              <w:t>проєктах</w:t>
            </w:r>
            <w:proofErr w:type="spellEnd"/>
            <w:r w:rsidRPr="004B08F3">
              <w:rPr>
                <w:sz w:val="28"/>
                <w:szCs w:val="28"/>
              </w:rPr>
              <w:t>, акціях, спрямованих на роботу з молоддю, залученою до громадської діяльності</w:t>
            </w:r>
          </w:p>
        </w:tc>
        <w:tc>
          <w:tcPr>
            <w:tcW w:w="1559" w:type="dxa"/>
          </w:tcPr>
          <w:p w14:paraId="4E421BBE" w14:textId="77777777" w:rsidR="00AE410F" w:rsidRPr="004B08F3" w:rsidRDefault="00AE410F" w:rsidP="005B6786">
            <w:pPr>
              <w:jc w:val="center"/>
              <w:rPr>
                <w:sz w:val="28"/>
                <w:szCs w:val="28"/>
                <w:highlight w:val="yellow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552" w:type="dxa"/>
          </w:tcPr>
          <w:p w14:paraId="592F1FD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410" w:type="dxa"/>
          </w:tcPr>
          <w:p w14:paraId="7FE5507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708" w:type="dxa"/>
          </w:tcPr>
          <w:p w14:paraId="1B4C2159" w14:textId="77777777" w:rsidR="00AE410F" w:rsidRPr="004B08F3" w:rsidRDefault="00AE410F" w:rsidP="005B678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14:paraId="52A81797" w14:textId="77777777" w:rsidR="00AE410F" w:rsidRPr="004B08F3" w:rsidRDefault="00AE410F" w:rsidP="005B6786">
            <w:pPr>
              <w:ind w:left="-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14:paraId="159DE7E8" w14:textId="77777777" w:rsidR="00AE410F" w:rsidRPr="004B08F3" w:rsidRDefault="00AE410F" w:rsidP="005B6786">
            <w:pPr>
              <w:ind w:lef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E410F" w:rsidRPr="004B08F3" w14:paraId="72914076" w14:textId="77777777" w:rsidTr="005B6786">
        <w:tc>
          <w:tcPr>
            <w:tcW w:w="648" w:type="dxa"/>
          </w:tcPr>
          <w:p w14:paraId="6C2A430F" w14:textId="77777777" w:rsidR="00AE410F" w:rsidRPr="004B08F3" w:rsidRDefault="00AE410F" w:rsidP="00AE410F">
            <w:pPr>
              <w:widowControl/>
              <w:numPr>
                <w:ilvl w:val="0"/>
                <w:numId w:val="22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14:paraId="2C5B995A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Систематичне навчання лідерів учнівського самоврядування </w:t>
            </w:r>
          </w:p>
        </w:tc>
        <w:tc>
          <w:tcPr>
            <w:tcW w:w="1559" w:type="dxa"/>
          </w:tcPr>
          <w:p w14:paraId="5116D1C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552" w:type="dxa"/>
          </w:tcPr>
          <w:p w14:paraId="7379E4E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2650560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4B08F3">
              <w:rPr>
                <w:sz w:val="28"/>
                <w:szCs w:val="28"/>
              </w:rPr>
              <w:t>Т</w:t>
            </w:r>
          </w:p>
        </w:tc>
        <w:tc>
          <w:tcPr>
            <w:tcW w:w="2410" w:type="dxa"/>
          </w:tcPr>
          <w:p w14:paraId="7302179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08" w:type="dxa"/>
          </w:tcPr>
          <w:p w14:paraId="3250317C" w14:textId="77777777" w:rsidR="00AE410F" w:rsidRPr="004B08F3" w:rsidRDefault="00AE410F" w:rsidP="005B6786">
            <w:pPr>
              <w:ind w:right="60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98720E9" w14:textId="77777777" w:rsidR="00AE410F" w:rsidRPr="004B08F3" w:rsidRDefault="00AE410F" w:rsidP="005B6786">
            <w:pPr>
              <w:ind w:right="60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00673B1" w14:textId="77777777" w:rsidR="00AE410F" w:rsidRPr="004B08F3" w:rsidRDefault="00AE410F" w:rsidP="005B6786">
            <w:pPr>
              <w:ind w:right="600"/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44C84FC2" w14:textId="77777777" w:rsidTr="005B6786">
        <w:tc>
          <w:tcPr>
            <w:tcW w:w="648" w:type="dxa"/>
          </w:tcPr>
          <w:p w14:paraId="4962F60A" w14:textId="77777777" w:rsidR="00AE410F" w:rsidRPr="004B08F3" w:rsidRDefault="00AE410F" w:rsidP="00AE410F">
            <w:pPr>
              <w:widowControl/>
              <w:numPr>
                <w:ilvl w:val="0"/>
                <w:numId w:val="22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14:paraId="7485AB2E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Залучення лідерів учнівського самоврядування до заходів освітнього спрямування</w:t>
            </w:r>
            <w:r>
              <w:rPr>
                <w:sz w:val="28"/>
                <w:szCs w:val="28"/>
              </w:rPr>
              <w:t xml:space="preserve"> місцевого рівня</w:t>
            </w:r>
          </w:p>
        </w:tc>
        <w:tc>
          <w:tcPr>
            <w:tcW w:w="1559" w:type="dxa"/>
          </w:tcPr>
          <w:p w14:paraId="470503D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552" w:type="dxa"/>
          </w:tcPr>
          <w:p w14:paraId="267119F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410" w:type="dxa"/>
          </w:tcPr>
          <w:p w14:paraId="5BFDB77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08" w:type="dxa"/>
          </w:tcPr>
          <w:p w14:paraId="2F73A2C0" w14:textId="77777777" w:rsidR="00AE410F" w:rsidRPr="004B08F3" w:rsidRDefault="00AE410F" w:rsidP="005B6786">
            <w:pPr>
              <w:ind w:right="60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2376FC7" w14:textId="77777777" w:rsidR="00AE410F" w:rsidRPr="004B08F3" w:rsidRDefault="00AE410F" w:rsidP="005B6786">
            <w:pPr>
              <w:ind w:right="60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3C7D879" w14:textId="77777777" w:rsidR="00AE410F" w:rsidRPr="004B08F3" w:rsidRDefault="00AE410F" w:rsidP="005B6786">
            <w:pPr>
              <w:ind w:right="600"/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47044760" w14:textId="77777777" w:rsidTr="005B6786">
        <w:tc>
          <w:tcPr>
            <w:tcW w:w="648" w:type="dxa"/>
          </w:tcPr>
          <w:p w14:paraId="53A89FFD" w14:textId="77777777" w:rsidR="00AE410F" w:rsidRPr="004B08F3" w:rsidRDefault="00AE410F" w:rsidP="00AE410F">
            <w:pPr>
              <w:widowControl/>
              <w:numPr>
                <w:ilvl w:val="0"/>
                <w:numId w:val="22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14:paraId="070E96F0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Здійснення координації діяльності учнівських органів самоврядування</w:t>
            </w:r>
          </w:p>
        </w:tc>
        <w:tc>
          <w:tcPr>
            <w:tcW w:w="1559" w:type="dxa"/>
          </w:tcPr>
          <w:p w14:paraId="55C1297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552" w:type="dxa"/>
          </w:tcPr>
          <w:p w14:paraId="6E61720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2B5F892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4B08F3">
              <w:rPr>
                <w:sz w:val="28"/>
                <w:szCs w:val="28"/>
              </w:rPr>
              <w:t>Т</w:t>
            </w:r>
          </w:p>
        </w:tc>
        <w:tc>
          <w:tcPr>
            <w:tcW w:w="2410" w:type="dxa"/>
          </w:tcPr>
          <w:p w14:paraId="0B1D492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08" w:type="dxa"/>
          </w:tcPr>
          <w:p w14:paraId="7D8C288B" w14:textId="77777777" w:rsidR="00AE410F" w:rsidRPr="004B08F3" w:rsidRDefault="00AE410F" w:rsidP="005B6786">
            <w:pPr>
              <w:ind w:right="60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4FC525D" w14:textId="77777777" w:rsidR="00AE410F" w:rsidRPr="004B08F3" w:rsidRDefault="00AE410F" w:rsidP="005B6786">
            <w:pPr>
              <w:ind w:left="-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EF0629F" w14:textId="77777777" w:rsidR="00AE410F" w:rsidRPr="004B08F3" w:rsidRDefault="00AE410F" w:rsidP="005B6786">
            <w:pPr>
              <w:ind w:right="600"/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0E8FA5A7" w14:textId="77777777" w:rsidTr="005B6786">
        <w:tc>
          <w:tcPr>
            <w:tcW w:w="648" w:type="dxa"/>
          </w:tcPr>
          <w:p w14:paraId="0A33110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14:paraId="6420391D" w14:textId="77777777" w:rsidR="00AE410F" w:rsidRPr="004B08F3" w:rsidRDefault="00AE410F" w:rsidP="005B6786">
            <w:pPr>
              <w:ind w:firstLine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Разом </w:t>
            </w:r>
          </w:p>
        </w:tc>
        <w:tc>
          <w:tcPr>
            <w:tcW w:w="1559" w:type="dxa"/>
          </w:tcPr>
          <w:p w14:paraId="433C010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FFF335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C608DD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F2EE5E6" w14:textId="77777777" w:rsidR="00AE410F" w:rsidRPr="004B08F3" w:rsidRDefault="00AE410F" w:rsidP="005B678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709" w:type="dxa"/>
          </w:tcPr>
          <w:p w14:paraId="15366C25" w14:textId="77777777" w:rsidR="00AE410F" w:rsidRDefault="00AE410F" w:rsidP="005B6786">
            <w:r w:rsidRPr="00A208DE">
              <w:rPr>
                <w:sz w:val="28"/>
                <w:szCs w:val="28"/>
              </w:rPr>
              <w:t>30,0</w:t>
            </w:r>
          </w:p>
        </w:tc>
        <w:tc>
          <w:tcPr>
            <w:tcW w:w="709" w:type="dxa"/>
          </w:tcPr>
          <w:p w14:paraId="63DF74C5" w14:textId="77777777" w:rsidR="00AE410F" w:rsidRDefault="00AE410F" w:rsidP="005B6786">
            <w:r w:rsidRPr="00A208DE">
              <w:rPr>
                <w:sz w:val="28"/>
                <w:szCs w:val="28"/>
              </w:rPr>
              <w:t>30,0</w:t>
            </w:r>
          </w:p>
        </w:tc>
      </w:tr>
    </w:tbl>
    <w:p w14:paraId="37D2A35A" w14:textId="77777777" w:rsidR="00AE410F" w:rsidRPr="004B08F3" w:rsidRDefault="00AE410F" w:rsidP="00AE410F">
      <w:pPr>
        <w:pStyle w:val="ae"/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           </w:t>
      </w:r>
      <w:r w:rsidRPr="004B08F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Розвиток позашкільної освіти 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Новоушицької</w:t>
      </w:r>
      <w:r w:rsidRPr="004B08F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територіальної громади</w:t>
      </w:r>
    </w:p>
    <w:p w14:paraId="26D18991" w14:textId="77777777" w:rsidR="00AE410F" w:rsidRPr="004B08F3" w:rsidRDefault="00AE410F" w:rsidP="00AE410F">
      <w:pPr>
        <w:ind w:firstLine="720"/>
        <w:jc w:val="both"/>
        <w:rPr>
          <w:sz w:val="28"/>
          <w:szCs w:val="28"/>
        </w:rPr>
      </w:pPr>
      <w:r w:rsidRPr="004B08F3">
        <w:rPr>
          <w:b/>
          <w:sz w:val="28"/>
          <w:szCs w:val="28"/>
        </w:rPr>
        <w:t xml:space="preserve">Мета: </w:t>
      </w:r>
      <w:r w:rsidRPr="004B08F3">
        <w:rPr>
          <w:sz w:val="28"/>
          <w:szCs w:val="28"/>
        </w:rPr>
        <w:t xml:space="preserve">забезпечення доступності позашкільної освіти, популяризація різних форм роботи закладів позашкільної освіти, створення умов для збереження мережі закладів позашкільної освіти громади, подальше зміцнення </w:t>
      </w:r>
      <w:r w:rsidRPr="004B08F3">
        <w:rPr>
          <w:sz w:val="28"/>
          <w:szCs w:val="28"/>
        </w:rPr>
        <w:lastRenderedPageBreak/>
        <w:t>матеріально-технічної бази закладів позашкільної освіти.</w:t>
      </w:r>
    </w:p>
    <w:p w14:paraId="4F97394C" w14:textId="77777777" w:rsidR="00AE410F" w:rsidRPr="004B08F3" w:rsidRDefault="00AE410F" w:rsidP="00AE410F">
      <w:pPr>
        <w:ind w:firstLine="720"/>
        <w:jc w:val="both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Проблеми, які потребують розв’язання:</w:t>
      </w:r>
    </w:p>
    <w:p w14:paraId="777DE63B" w14:textId="77777777" w:rsidR="00AE410F" w:rsidRPr="004B08F3" w:rsidRDefault="00AE410F" w:rsidP="00AE410F">
      <w:pPr>
        <w:pStyle w:val="a5"/>
        <w:widowControl/>
        <w:numPr>
          <w:ilvl w:val="0"/>
          <w:numId w:val="6"/>
        </w:numPr>
        <w:tabs>
          <w:tab w:val="left" w:pos="1080"/>
        </w:tabs>
        <w:suppressAutoHyphens/>
        <w:autoSpaceDE/>
        <w:autoSpaceDN/>
        <w:spacing w:before="0"/>
        <w:ind w:right="0" w:firstLine="0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>Удосконалення навчальної та матеріально-технічної бази закладів позашкільної освіти, їх ресурсне забезпечення.</w:t>
      </w:r>
    </w:p>
    <w:p w14:paraId="33F66C88" w14:textId="77777777" w:rsidR="00AE410F" w:rsidRPr="004B08F3" w:rsidRDefault="00AE410F" w:rsidP="00AE410F">
      <w:pPr>
        <w:pStyle w:val="a5"/>
        <w:widowControl/>
        <w:numPr>
          <w:ilvl w:val="0"/>
          <w:numId w:val="6"/>
        </w:numPr>
        <w:tabs>
          <w:tab w:val="left" w:pos="1080"/>
        </w:tabs>
        <w:suppressAutoHyphens/>
        <w:autoSpaceDE/>
        <w:autoSpaceDN/>
        <w:spacing w:before="0"/>
        <w:ind w:right="0" w:firstLine="0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>Кадрове забезпечення.</w:t>
      </w:r>
    </w:p>
    <w:p w14:paraId="0FAE6411" w14:textId="77777777" w:rsidR="00AE410F" w:rsidRPr="004B08F3" w:rsidRDefault="00AE410F" w:rsidP="00AE410F">
      <w:pPr>
        <w:pStyle w:val="a5"/>
        <w:widowControl/>
        <w:numPr>
          <w:ilvl w:val="0"/>
          <w:numId w:val="6"/>
        </w:numPr>
        <w:tabs>
          <w:tab w:val="left" w:pos="1080"/>
        </w:tabs>
        <w:suppressAutoHyphens/>
        <w:autoSpaceDE/>
        <w:autoSpaceDN/>
        <w:spacing w:before="0"/>
        <w:ind w:right="0" w:firstLine="0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>Створення умов для гармонійного розвитку особистості шляхом налагодження ефективної, злагодженої діяльності закладів позашкільної та дошкільної, загальної середньої освіти.</w:t>
      </w:r>
    </w:p>
    <w:p w14:paraId="30419EAB" w14:textId="77777777" w:rsidR="00AE410F" w:rsidRPr="004B08F3" w:rsidRDefault="00AE410F" w:rsidP="00AE410F">
      <w:pPr>
        <w:pStyle w:val="a5"/>
        <w:tabs>
          <w:tab w:val="left" w:pos="1080"/>
        </w:tabs>
        <w:suppressAutoHyphens/>
        <w:rPr>
          <w:sz w:val="28"/>
          <w:szCs w:val="28"/>
        </w:rPr>
      </w:pPr>
    </w:p>
    <w:p w14:paraId="6070CC54" w14:textId="77777777" w:rsidR="00AE410F" w:rsidRPr="004B08F3" w:rsidRDefault="00AE410F" w:rsidP="00AE410F">
      <w:pPr>
        <w:ind w:firstLine="720"/>
        <w:jc w:val="both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Шляхи реалізації: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14"/>
        <w:gridCol w:w="1559"/>
        <w:gridCol w:w="2693"/>
        <w:gridCol w:w="2127"/>
        <w:gridCol w:w="756"/>
        <w:gridCol w:w="756"/>
        <w:gridCol w:w="756"/>
      </w:tblGrid>
      <w:tr w:rsidR="00AE410F" w:rsidRPr="004B08F3" w14:paraId="16B3ADD8" w14:textId="77777777" w:rsidTr="005B6786">
        <w:trPr>
          <w:trHeight w:val="828"/>
        </w:trPr>
        <w:tc>
          <w:tcPr>
            <w:tcW w:w="648" w:type="dxa"/>
            <w:vAlign w:val="center"/>
          </w:tcPr>
          <w:p w14:paraId="625B93E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№ з/п</w:t>
            </w:r>
          </w:p>
        </w:tc>
        <w:tc>
          <w:tcPr>
            <w:tcW w:w="5414" w:type="dxa"/>
            <w:vAlign w:val="center"/>
          </w:tcPr>
          <w:p w14:paraId="6E46A3A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Перелік</w:t>
            </w:r>
          </w:p>
          <w:p w14:paraId="2701B64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заходів програми</w:t>
            </w:r>
          </w:p>
        </w:tc>
        <w:tc>
          <w:tcPr>
            <w:tcW w:w="1559" w:type="dxa"/>
            <w:vAlign w:val="center"/>
          </w:tcPr>
          <w:p w14:paraId="07BAB60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Строк виконання заходу</w:t>
            </w:r>
          </w:p>
        </w:tc>
        <w:tc>
          <w:tcPr>
            <w:tcW w:w="2693" w:type="dxa"/>
            <w:vAlign w:val="center"/>
          </w:tcPr>
          <w:p w14:paraId="20E53A0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Виконавці</w:t>
            </w:r>
          </w:p>
        </w:tc>
        <w:tc>
          <w:tcPr>
            <w:tcW w:w="2127" w:type="dxa"/>
            <w:vAlign w:val="center"/>
          </w:tcPr>
          <w:p w14:paraId="14EEF29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2268" w:type="dxa"/>
            <w:gridSpan w:val="3"/>
          </w:tcPr>
          <w:p w14:paraId="2DDD1D2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Орієнтовані обсяги фінансування (вартість), тис. гривень</w:t>
            </w:r>
          </w:p>
        </w:tc>
      </w:tr>
      <w:tr w:rsidR="00AE410F" w:rsidRPr="004B08F3" w14:paraId="24C22563" w14:textId="77777777" w:rsidTr="005B6786">
        <w:tc>
          <w:tcPr>
            <w:tcW w:w="648" w:type="dxa"/>
          </w:tcPr>
          <w:p w14:paraId="0621010D" w14:textId="77777777" w:rsidR="00AE410F" w:rsidRPr="004B08F3" w:rsidRDefault="00AE410F" w:rsidP="00AE410F">
            <w:pPr>
              <w:widowControl/>
              <w:numPr>
                <w:ilvl w:val="0"/>
                <w:numId w:val="7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14:paraId="3B32116F" w14:textId="77777777" w:rsidR="00AE410F" w:rsidRPr="004B08F3" w:rsidRDefault="00AE410F" w:rsidP="005B6786">
            <w:pPr>
              <w:ind w:firstLine="252"/>
              <w:rPr>
                <w:sz w:val="28"/>
                <w:szCs w:val="28"/>
                <w:highlight w:val="magenta"/>
              </w:rPr>
            </w:pPr>
            <w:r w:rsidRPr="004B08F3">
              <w:rPr>
                <w:sz w:val="28"/>
                <w:szCs w:val="28"/>
              </w:rPr>
              <w:t>Моніторинг функціонування закладів позашкільної освіти громади та якості надаваних цими закладами послуг</w:t>
            </w:r>
          </w:p>
        </w:tc>
        <w:tc>
          <w:tcPr>
            <w:tcW w:w="1559" w:type="dxa"/>
          </w:tcPr>
          <w:p w14:paraId="0AD3B4A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693" w:type="dxa"/>
          </w:tcPr>
          <w:p w14:paraId="76C54E2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127" w:type="dxa"/>
          </w:tcPr>
          <w:p w14:paraId="0A53AA2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46B24898" w14:textId="77777777" w:rsidR="00AE410F" w:rsidRPr="004B08F3" w:rsidRDefault="00AE410F" w:rsidP="005B6786">
            <w:pPr>
              <w:ind w:left="-101"/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4097C72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19C1395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5193BE75" w14:textId="77777777" w:rsidTr="005B6786">
        <w:tc>
          <w:tcPr>
            <w:tcW w:w="648" w:type="dxa"/>
          </w:tcPr>
          <w:p w14:paraId="47210BD3" w14:textId="77777777" w:rsidR="00AE410F" w:rsidRPr="004B08F3" w:rsidRDefault="00AE410F" w:rsidP="00AE410F">
            <w:pPr>
              <w:widowControl/>
              <w:numPr>
                <w:ilvl w:val="0"/>
                <w:numId w:val="7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14:paraId="59CF74B8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Забезпечення діяльності закладів позашкільної освіти, розширення мережі гуртків у закладах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06BD933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693" w:type="dxa"/>
          </w:tcPr>
          <w:p w14:paraId="31C616D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127" w:type="dxa"/>
          </w:tcPr>
          <w:p w14:paraId="1767699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громади, інші джерела</w:t>
            </w:r>
          </w:p>
        </w:tc>
        <w:tc>
          <w:tcPr>
            <w:tcW w:w="756" w:type="dxa"/>
          </w:tcPr>
          <w:p w14:paraId="75496DE9" w14:textId="77777777" w:rsidR="00AE410F" w:rsidRDefault="00AE410F" w:rsidP="005B6786">
            <w:pPr>
              <w:ind w:left="-101"/>
            </w:pPr>
            <w:r w:rsidRPr="00CE702B">
              <w:rPr>
                <w:sz w:val="28"/>
                <w:szCs w:val="28"/>
              </w:rPr>
              <w:t>200,0</w:t>
            </w:r>
          </w:p>
        </w:tc>
        <w:tc>
          <w:tcPr>
            <w:tcW w:w="756" w:type="dxa"/>
          </w:tcPr>
          <w:p w14:paraId="1D0A711E" w14:textId="77777777" w:rsidR="00AE410F" w:rsidRDefault="00AE410F" w:rsidP="005B6786">
            <w:pPr>
              <w:ind w:left="-101"/>
            </w:pPr>
            <w:r w:rsidRPr="00CE702B">
              <w:rPr>
                <w:sz w:val="28"/>
                <w:szCs w:val="28"/>
              </w:rPr>
              <w:t>200,0</w:t>
            </w:r>
          </w:p>
        </w:tc>
        <w:tc>
          <w:tcPr>
            <w:tcW w:w="756" w:type="dxa"/>
          </w:tcPr>
          <w:p w14:paraId="34A24DE9" w14:textId="77777777" w:rsidR="00AE410F" w:rsidRDefault="00AE410F" w:rsidP="005B6786">
            <w:pPr>
              <w:ind w:left="-101"/>
            </w:pPr>
            <w:r w:rsidRPr="00CE702B">
              <w:rPr>
                <w:sz w:val="28"/>
                <w:szCs w:val="28"/>
              </w:rPr>
              <w:t>200,0</w:t>
            </w:r>
          </w:p>
        </w:tc>
      </w:tr>
      <w:tr w:rsidR="00AE410F" w:rsidRPr="004B08F3" w14:paraId="2536820F" w14:textId="77777777" w:rsidTr="005B6786">
        <w:tc>
          <w:tcPr>
            <w:tcW w:w="648" w:type="dxa"/>
          </w:tcPr>
          <w:p w14:paraId="2BFE6E0A" w14:textId="77777777" w:rsidR="00AE410F" w:rsidRPr="004B08F3" w:rsidRDefault="00AE410F" w:rsidP="00AE410F">
            <w:pPr>
              <w:widowControl/>
              <w:numPr>
                <w:ilvl w:val="0"/>
                <w:numId w:val="7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14:paraId="5AD03FCF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Відкриття Студії раннього розвитку</w:t>
            </w:r>
            <w:r>
              <w:rPr>
                <w:sz w:val="28"/>
                <w:szCs w:val="28"/>
              </w:rPr>
              <w:t xml:space="preserve"> при Новоушицькому ЗДО «Дзвіночок»</w:t>
            </w:r>
          </w:p>
        </w:tc>
        <w:tc>
          <w:tcPr>
            <w:tcW w:w="1559" w:type="dxa"/>
          </w:tcPr>
          <w:p w14:paraId="022CE1A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B08F3">
              <w:rPr>
                <w:sz w:val="28"/>
                <w:szCs w:val="28"/>
              </w:rPr>
              <w:t>-2025</w:t>
            </w:r>
          </w:p>
        </w:tc>
        <w:tc>
          <w:tcPr>
            <w:tcW w:w="2693" w:type="dxa"/>
          </w:tcPr>
          <w:p w14:paraId="0ED9D4B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55C2D69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4B08F3">
              <w:rPr>
                <w:sz w:val="28"/>
                <w:szCs w:val="28"/>
              </w:rPr>
              <w:t>Т</w:t>
            </w:r>
          </w:p>
        </w:tc>
        <w:tc>
          <w:tcPr>
            <w:tcW w:w="2127" w:type="dxa"/>
          </w:tcPr>
          <w:p w14:paraId="2EAF225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756" w:type="dxa"/>
          </w:tcPr>
          <w:p w14:paraId="0FC63CE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14:paraId="431A3737" w14:textId="77777777" w:rsidR="00AE410F" w:rsidRPr="004B08F3" w:rsidRDefault="00AE410F" w:rsidP="005B6786">
            <w:pPr>
              <w:ind w:lef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255,0</w:t>
            </w:r>
          </w:p>
        </w:tc>
        <w:tc>
          <w:tcPr>
            <w:tcW w:w="756" w:type="dxa"/>
          </w:tcPr>
          <w:p w14:paraId="5FC50AA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410F" w:rsidRPr="004B08F3" w14:paraId="6115CE3C" w14:textId="77777777" w:rsidTr="005B6786">
        <w:tc>
          <w:tcPr>
            <w:tcW w:w="648" w:type="dxa"/>
          </w:tcPr>
          <w:p w14:paraId="372847AD" w14:textId="77777777" w:rsidR="00AE410F" w:rsidRPr="004B08F3" w:rsidRDefault="00AE410F" w:rsidP="00AE410F">
            <w:pPr>
              <w:widowControl/>
              <w:numPr>
                <w:ilvl w:val="0"/>
                <w:numId w:val="7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14:paraId="1F52839A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Забезпечення рівного доступу до позашкільної освіти дітям з особливими потребами</w:t>
            </w:r>
          </w:p>
        </w:tc>
        <w:tc>
          <w:tcPr>
            <w:tcW w:w="1559" w:type="dxa"/>
          </w:tcPr>
          <w:p w14:paraId="3B8F76E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693" w:type="dxa"/>
          </w:tcPr>
          <w:p w14:paraId="09D21C9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5CA0ADE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4B08F3">
              <w:rPr>
                <w:sz w:val="28"/>
                <w:szCs w:val="28"/>
              </w:rPr>
              <w:t>Т</w:t>
            </w:r>
          </w:p>
          <w:p w14:paraId="1B3CE60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ДЮСШ</w:t>
            </w:r>
          </w:p>
        </w:tc>
        <w:tc>
          <w:tcPr>
            <w:tcW w:w="2127" w:type="dxa"/>
          </w:tcPr>
          <w:p w14:paraId="0A50F28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756" w:type="dxa"/>
          </w:tcPr>
          <w:p w14:paraId="5E752565" w14:textId="77777777" w:rsidR="00AE410F" w:rsidRPr="004B08F3" w:rsidRDefault="00AE410F" w:rsidP="005B678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756" w:type="dxa"/>
          </w:tcPr>
          <w:p w14:paraId="4F28734D" w14:textId="77777777" w:rsidR="00AE410F" w:rsidRDefault="00AE410F" w:rsidP="005B6786">
            <w:pPr>
              <w:ind w:left="-101"/>
            </w:pPr>
            <w:r w:rsidRPr="00CA0128">
              <w:rPr>
                <w:sz w:val="28"/>
                <w:szCs w:val="28"/>
              </w:rPr>
              <w:t>100,0</w:t>
            </w:r>
          </w:p>
        </w:tc>
        <w:tc>
          <w:tcPr>
            <w:tcW w:w="756" w:type="dxa"/>
          </w:tcPr>
          <w:p w14:paraId="5DDC221E" w14:textId="77777777" w:rsidR="00AE410F" w:rsidRDefault="00AE410F" w:rsidP="005B6786">
            <w:pPr>
              <w:ind w:left="-101"/>
            </w:pPr>
            <w:r w:rsidRPr="00CA0128">
              <w:rPr>
                <w:sz w:val="28"/>
                <w:szCs w:val="28"/>
              </w:rPr>
              <w:t>100,0</w:t>
            </w:r>
          </w:p>
        </w:tc>
      </w:tr>
      <w:tr w:rsidR="00AE410F" w:rsidRPr="004B08F3" w14:paraId="35079A9C" w14:textId="77777777" w:rsidTr="005B6786">
        <w:tc>
          <w:tcPr>
            <w:tcW w:w="648" w:type="dxa"/>
          </w:tcPr>
          <w:p w14:paraId="1C95BEDF" w14:textId="77777777" w:rsidR="00AE410F" w:rsidRPr="004B08F3" w:rsidRDefault="00AE410F" w:rsidP="00AE410F">
            <w:pPr>
              <w:widowControl/>
              <w:numPr>
                <w:ilvl w:val="0"/>
                <w:numId w:val="7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14:paraId="37C83A24" w14:textId="77777777" w:rsidR="00AE410F" w:rsidRPr="004B08F3" w:rsidRDefault="00AE410F" w:rsidP="005B6786">
            <w:pPr>
              <w:ind w:firstLine="252"/>
              <w:rPr>
                <w:sz w:val="28"/>
                <w:szCs w:val="28"/>
                <w:highlight w:val="magenta"/>
              </w:rPr>
            </w:pPr>
            <w:r w:rsidRPr="004B08F3">
              <w:rPr>
                <w:sz w:val="28"/>
                <w:szCs w:val="28"/>
              </w:rPr>
              <w:t xml:space="preserve">Систематичне вивчення, узагальнення та поширення досвіду організації і </w:t>
            </w:r>
            <w:r w:rsidRPr="004B08F3">
              <w:rPr>
                <w:sz w:val="28"/>
                <w:szCs w:val="28"/>
              </w:rPr>
              <w:lastRenderedPageBreak/>
              <w:t>проведення позашкільної виховної роботи</w:t>
            </w:r>
          </w:p>
        </w:tc>
        <w:tc>
          <w:tcPr>
            <w:tcW w:w="1559" w:type="dxa"/>
          </w:tcPr>
          <w:p w14:paraId="176B5BB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2693" w:type="dxa"/>
          </w:tcPr>
          <w:p w14:paraId="0CAA066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71C524A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lastRenderedPageBreak/>
              <w:t>Б</w:t>
            </w:r>
            <w:r>
              <w:rPr>
                <w:sz w:val="28"/>
                <w:szCs w:val="28"/>
              </w:rPr>
              <w:t>Д</w:t>
            </w:r>
            <w:r w:rsidRPr="004B08F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</w:t>
            </w:r>
            <w:r w:rsidRPr="004B08F3">
              <w:rPr>
                <w:sz w:val="28"/>
                <w:szCs w:val="28"/>
              </w:rPr>
              <w:t>ДЮСШ</w:t>
            </w:r>
          </w:p>
        </w:tc>
        <w:tc>
          <w:tcPr>
            <w:tcW w:w="2127" w:type="dxa"/>
          </w:tcPr>
          <w:p w14:paraId="331B856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lastRenderedPageBreak/>
              <w:t>Без фінансування</w:t>
            </w:r>
          </w:p>
        </w:tc>
        <w:tc>
          <w:tcPr>
            <w:tcW w:w="756" w:type="dxa"/>
          </w:tcPr>
          <w:p w14:paraId="41D910B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3F62151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30CFF57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16E27F63" w14:textId="77777777" w:rsidTr="005B6786">
        <w:tc>
          <w:tcPr>
            <w:tcW w:w="648" w:type="dxa"/>
          </w:tcPr>
          <w:p w14:paraId="7FC3331A" w14:textId="77777777" w:rsidR="00AE410F" w:rsidRPr="004B08F3" w:rsidRDefault="00AE410F" w:rsidP="00AE410F">
            <w:pPr>
              <w:widowControl/>
              <w:numPr>
                <w:ilvl w:val="0"/>
                <w:numId w:val="7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14:paraId="7E8C63E1" w14:textId="77777777" w:rsidR="00AE410F" w:rsidRPr="004B08F3" w:rsidRDefault="00AE410F" w:rsidP="005B6786">
            <w:pPr>
              <w:ind w:firstLine="252"/>
              <w:rPr>
                <w:sz w:val="28"/>
                <w:szCs w:val="28"/>
                <w:highlight w:val="magenta"/>
              </w:rPr>
            </w:pPr>
            <w:r w:rsidRPr="004B08F3">
              <w:rPr>
                <w:sz w:val="28"/>
                <w:szCs w:val="28"/>
              </w:rPr>
              <w:t xml:space="preserve">Забезпечення співпраці закладів позашкільної освіти з громадськими організаціями щодо змістовного дозвілля дітей та учнівської молоді </w:t>
            </w:r>
          </w:p>
        </w:tc>
        <w:tc>
          <w:tcPr>
            <w:tcW w:w="1559" w:type="dxa"/>
          </w:tcPr>
          <w:p w14:paraId="6AE09D4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693" w:type="dxa"/>
          </w:tcPr>
          <w:p w14:paraId="45FDC3D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334E16D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4B08F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4B08F3">
              <w:rPr>
                <w:sz w:val="28"/>
                <w:szCs w:val="28"/>
              </w:rPr>
              <w:t>ДЮСШ</w:t>
            </w:r>
          </w:p>
        </w:tc>
        <w:tc>
          <w:tcPr>
            <w:tcW w:w="2127" w:type="dxa"/>
          </w:tcPr>
          <w:p w14:paraId="55CF483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0C12477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344C5FC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7102E39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4A823290" w14:textId="77777777" w:rsidTr="005B6786">
        <w:tc>
          <w:tcPr>
            <w:tcW w:w="648" w:type="dxa"/>
          </w:tcPr>
          <w:p w14:paraId="0A3DB6EF" w14:textId="77777777" w:rsidR="00AE410F" w:rsidRPr="004B08F3" w:rsidRDefault="00AE410F" w:rsidP="00AE410F">
            <w:pPr>
              <w:widowControl/>
              <w:numPr>
                <w:ilvl w:val="0"/>
                <w:numId w:val="7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14:paraId="7C9FAA9D" w14:textId="77777777" w:rsidR="00AE410F" w:rsidRPr="004B08F3" w:rsidRDefault="00AE410F" w:rsidP="005B6786">
            <w:pPr>
              <w:pStyle w:val="a5"/>
              <w:ind w:left="72" w:firstLine="288"/>
              <w:rPr>
                <w:sz w:val="28"/>
                <w:szCs w:val="28"/>
                <w:highlight w:val="magenta"/>
                <w:lang w:eastAsia="uk-UA"/>
              </w:rPr>
            </w:pPr>
            <w:r w:rsidRPr="004B08F3">
              <w:rPr>
                <w:sz w:val="28"/>
                <w:szCs w:val="28"/>
              </w:rPr>
              <w:t>Забезпечення участі вихованців закладів позашкільної освіти у міжнародних, Всеукраїнських, регіональних та міс</w:t>
            </w:r>
            <w:r>
              <w:rPr>
                <w:sz w:val="28"/>
                <w:szCs w:val="28"/>
              </w:rPr>
              <w:t>цев</w:t>
            </w:r>
            <w:r w:rsidRPr="004B08F3">
              <w:rPr>
                <w:sz w:val="28"/>
                <w:szCs w:val="28"/>
              </w:rPr>
              <w:t xml:space="preserve">их </w:t>
            </w:r>
            <w:proofErr w:type="spellStart"/>
            <w:r w:rsidRPr="004B08F3">
              <w:rPr>
                <w:sz w:val="28"/>
                <w:szCs w:val="28"/>
              </w:rPr>
              <w:t>проєктах</w:t>
            </w:r>
            <w:proofErr w:type="spellEnd"/>
            <w:r w:rsidRPr="004B08F3">
              <w:rPr>
                <w:sz w:val="28"/>
                <w:szCs w:val="28"/>
              </w:rPr>
              <w:t>, акціях, конкурсах, фестивалях</w:t>
            </w:r>
          </w:p>
        </w:tc>
        <w:tc>
          <w:tcPr>
            <w:tcW w:w="1559" w:type="dxa"/>
          </w:tcPr>
          <w:p w14:paraId="1461474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693" w:type="dxa"/>
          </w:tcPr>
          <w:p w14:paraId="72F8BE4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4BA8357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4B08F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4B08F3">
              <w:rPr>
                <w:sz w:val="28"/>
                <w:szCs w:val="28"/>
              </w:rPr>
              <w:t>ДЮСШ</w:t>
            </w:r>
          </w:p>
        </w:tc>
        <w:tc>
          <w:tcPr>
            <w:tcW w:w="2127" w:type="dxa"/>
          </w:tcPr>
          <w:p w14:paraId="0F18966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756" w:type="dxa"/>
          </w:tcPr>
          <w:p w14:paraId="3D4F151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756" w:type="dxa"/>
          </w:tcPr>
          <w:p w14:paraId="1DE99A48" w14:textId="77777777" w:rsidR="00AE410F" w:rsidRDefault="00AE410F" w:rsidP="005B6786">
            <w:r w:rsidRPr="00F20092">
              <w:rPr>
                <w:sz w:val="28"/>
                <w:szCs w:val="28"/>
              </w:rPr>
              <w:t>20,0</w:t>
            </w:r>
          </w:p>
        </w:tc>
        <w:tc>
          <w:tcPr>
            <w:tcW w:w="756" w:type="dxa"/>
          </w:tcPr>
          <w:p w14:paraId="25D07E18" w14:textId="77777777" w:rsidR="00AE410F" w:rsidRDefault="00AE410F" w:rsidP="005B6786">
            <w:r w:rsidRPr="00F20092">
              <w:rPr>
                <w:sz w:val="28"/>
                <w:szCs w:val="28"/>
              </w:rPr>
              <w:t>20,0</w:t>
            </w:r>
          </w:p>
        </w:tc>
      </w:tr>
      <w:tr w:rsidR="00AE410F" w:rsidRPr="004B08F3" w14:paraId="4E336C14" w14:textId="77777777" w:rsidTr="005B6786">
        <w:tc>
          <w:tcPr>
            <w:tcW w:w="648" w:type="dxa"/>
          </w:tcPr>
          <w:p w14:paraId="7FDAA1F7" w14:textId="77777777" w:rsidR="00AE410F" w:rsidRPr="004B08F3" w:rsidRDefault="00AE410F" w:rsidP="00AE410F">
            <w:pPr>
              <w:widowControl/>
              <w:numPr>
                <w:ilvl w:val="0"/>
                <w:numId w:val="7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14:paraId="018470E7" w14:textId="77777777" w:rsidR="00AE410F" w:rsidRPr="004B08F3" w:rsidRDefault="00AE410F" w:rsidP="005B6786">
            <w:pPr>
              <w:ind w:firstLine="252"/>
              <w:rPr>
                <w:sz w:val="28"/>
                <w:szCs w:val="28"/>
                <w:highlight w:val="magenta"/>
              </w:rPr>
            </w:pPr>
            <w:r w:rsidRPr="004B08F3">
              <w:rPr>
                <w:sz w:val="28"/>
                <w:szCs w:val="28"/>
              </w:rPr>
              <w:t>Оновлення банку даних кращого досвіду роботи закладів позашкільної освіти</w:t>
            </w:r>
          </w:p>
        </w:tc>
        <w:tc>
          <w:tcPr>
            <w:tcW w:w="1559" w:type="dxa"/>
          </w:tcPr>
          <w:p w14:paraId="50EBFE3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693" w:type="dxa"/>
          </w:tcPr>
          <w:p w14:paraId="088596C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127" w:type="dxa"/>
          </w:tcPr>
          <w:p w14:paraId="07F6E23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2551CE4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4E6308EE" w14:textId="77777777" w:rsidR="00AE410F" w:rsidRDefault="00AE410F" w:rsidP="005B6786"/>
        </w:tc>
        <w:tc>
          <w:tcPr>
            <w:tcW w:w="756" w:type="dxa"/>
          </w:tcPr>
          <w:p w14:paraId="485A6076" w14:textId="77777777" w:rsidR="00AE410F" w:rsidRDefault="00AE410F" w:rsidP="005B6786"/>
        </w:tc>
      </w:tr>
      <w:tr w:rsidR="00AE410F" w:rsidRPr="004B08F3" w14:paraId="25EF9FCA" w14:textId="77777777" w:rsidTr="005B6786">
        <w:tc>
          <w:tcPr>
            <w:tcW w:w="648" w:type="dxa"/>
          </w:tcPr>
          <w:p w14:paraId="25C6139C" w14:textId="77777777" w:rsidR="00AE410F" w:rsidRPr="004B08F3" w:rsidRDefault="00AE410F" w:rsidP="00AE410F">
            <w:pPr>
              <w:widowControl/>
              <w:numPr>
                <w:ilvl w:val="0"/>
                <w:numId w:val="7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14:paraId="3AEB0111" w14:textId="77777777" w:rsidR="00AE410F" w:rsidRPr="004B08F3" w:rsidRDefault="00AE410F" w:rsidP="005B6786">
            <w:pPr>
              <w:ind w:firstLine="252"/>
              <w:rPr>
                <w:sz w:val="28"/>
                <w:szCs w:val="28"/>
                <w:highlight w:val="magenta"/>
              </w:rPr>
            </w:pPr>
            <w:r w:rsidRPr="004B08F3">
              <w:rPr>
                <w:sz w:val="28"/>
                <w:szCs w:val="28"/>
              </w:rPr>
              <w:t>Організація дозвілля дітей під час канікул, проведення новорічних та різдвяних свят</w:t>
            </w:r>
          </w:p>
        </w:tc>
        <w:tc>
          <w:tcPr>
            <w:tcW w:w="1559" w:type="dxa"/>
          </w:tcPr>
          <w:p w14:paraId="6494C84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693" w:type="dxa"/>
          </w:tcPr>
          <w:p w14:paraId="3AD3791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5DD8935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</w:t>
            </w:r>
            <w:r w:rsidRPr="004B08F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 </w:t>
            </w:r>
            <w:r w:rsidRPr="004B08F3">
              <w:rPr>
                <w:sz w:val="28"/>
                <w:szCs w:val="28"/>
              </w:rPr>
              <w:t>ДЮСШ</w:t>
            </w:r>
          </w:p>
        </w:tc>
        <w:tc>
          <w:tcPr>
            <w:tcW w:w="2127" w:type="dxa"/>
          </w:tcPr>
          <w:p w14:paraId="589A18D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Бюджет громади, </w:t>
            </w:r>
          </w:p>
          <w:p w14:paraId="2AB904C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інші джерела</w:t>
            </w:r>
          </w:p>
        </w:tc>
        <w:tc>
          <w:tcPr>
            <w:tcW w:w="756" w:type="dxa"/>
          </w:tcPr>
          <w:p w14:paraId="16F9BB2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756" w:type="dxa"/>
          </w:tcPr>
          <w:p w14:paraId="058DDE74" w14:textId="77777777" w:rsidR="00AE410F" w:rsidRDefault="00AE410F" w:rsidP="005B6786">
            <w:r w:rsidRPr="0050747C">
              <w:rPr>
                <w:sz w:val="28"/>
                <w:szCs w:val="28"/>
              </w:rPr>
              <w:t>50,0</w:t>
            </w:r>
          </w:p>
        </w:tc>
        <w:tc>
          <w:tcPr>
            <w:tcW w:w="756" w:type="dxa"/>
          </w:tcPr>
          <w:p w14:paraId="2E9BB15A" w14:textId="77777777" w:rsidR="00AE410F" w:rsidRDefault="00AE410F" w:rsidP="005B6786">
            <w:r w:rsidRPr="0050747C">
              <w:rPr>
                <w:sz w:val="28"/>
                <w:szCs w:val="28"/>
              </w:rPr>
              <w:t>50,0</w:t>
            </w:r>
          </w:p>
        </w:tc>
      </w:tr>
      <w:tr w:rsidR="00AE410F" w:rsidRPr="004B08F3" w14:paraId="2604571B" w14:textId="77777777" w:rsidTr="005B6786">
        <w:tc>
          <w:tcPr>
            <w:tcW w:w="648" w:type="dxa"/>
          </w:tcPr>
          <w:p w14:paraId="74D1D6E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14:paraId="312E69E9" w14:textId="77777777" w:rsidR="00AE410F" w:rsidRPr="004B08F3" w:rsidRDefault="00AE410F" w:rsidP="005B6786">
            <w:pPr>
              <w:ind w:firstLine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Разом </w:t>
            </w:r>
          </w:p>
        </w:tc>
        <w:tc>
          <w:tcPr>
            <w:tcW w:w="1559" w:type="dxa"/>
          </w:tcPr>
          <w:p w14:paraId="5CA1CB3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5FDBFF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2BA4F6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3085191B" w14:textId="77777777" w:rsidR="00AE410F" w:rsidRPr="001238AD" w:rsidRDefault="00AE410F" w:rsidP="005B6786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370,0</w:t>
            </w:r>
          </w:p>
        </w:tc>
        <w:tc>
          <w:tcPr>
            <w:tcW w:w="756" w:type="dxa"/>
          </w:tcPr>
          <w:p w14:paraId="7D20EFDB" w14:textId="77777777" w:rsidR="00AE410F" w:rsidRPr="001238AD" w:rsidRDefault="00AE410F" w:rsidP="005B6786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625,0</w:t>
            </w:r>
          </w:p>
        </w:tc>
        <w:tc>
          <w:tcPr>
            <w:tcW w:w="756" w:type="dxa"/>
          </w:tcPr>
          <w:p w14:paraId="739E9699" w14:textId="77777777" w:rsidR="00AE410F" w:rsidRPr="001238AD" w:rsidRDefault="00AE410F" w:rsidP="005B6786">
            <w:pPr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370,0</w:t>
            </w:r>
          </w:p>
        </w:tc>
      </w:tr>
    </w:tbl>
    <w:p w14:paraId="0F8E7377" w14:textId="77777777" w:rsidR="00AE410F" w:rsidRPr="004B08F3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</w:p>
    <w:p w14:paraId="66F048BC" w14:textId="77777777" w:rsidR="00AE410F" w:rsidRPr="004B08F3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</w:p>
    <w:p w14:paraId="2B235074" w14:textId="77777777" w:rsidR="00AE410F" w:rsidRPr="004B08F3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4D24B29" w14:textId="77777777" w:rsidR="00AE410F" w:rsidRPr="004B08F3" w:rsidRDefault="00AE410F" w:rsidP="00AE410F">
      <w:pPr>
        <w:tabs>
          <w:tab w:val="left" w:pos="234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29A0F48" w14:textId="77777777" w:rsidR="00AE410F" w:rsidRPr="004B08F3" w:rsidRDefault="00AE410F" w:rsidP="00AE410F">
      <w:pPr>
        <w:pStyle w:val="ae"/>
        <w:spacing w:after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4B08F3">
        <w:rPr>
          <w:rFonts w:ascii="Times New Roman" w:hAnsi="Times New Roman"/>
          <w:b/>
          <w:color w:val="auto"/>
          <w:sz w:val="28"/>
          <w:szCs w:val="28"/>
          <w:lang w:val="uk-UA"/>
        </w:rPr>
        <w:t>Професійний розвиток педагогічних працівників</w:t>
      </w:r>
    </w:p>
    <w:p w14:paraId="3B48F727" w14:textId="77777777" w:rsidR="00AE410F" w:rsidRPr="004B08F3" w:rsidRDefault="00AE410F" w:rsidP="00AE410F">
      <w:pPr>
        <w:ind w:firstLine="709"/>
        <w:jc w:val="both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 xml:space="preserve">Мета: </w:t>
      </w:r>
      <w:r w:rsidRPr="004B08F3">
        <w:rPr>
          <w:sz w:val="28"/>
          <w:szCs w:val="28"/>
        </w:rPr>
        <w:t>сприяння професійному розвитку педагогічних працівників, їх психологічна підтримка та консультування; формування нових підходів, стратегій професійного становлення й розвитку особистості педагога; створення умов для розвитку особистості і творчої самореалізації кожного педагогічного працівника.</w:t>
      </w:r>
    </w:p>
    <w:p w14:paraId="793E5D45" w14:textId="77777777" w:rsidR="00AE410F" w:rsidRPr="004B08F3" w:rsidRDefault="00AE410F" w:rsidP="00AE410F">
      <w:pPr>
        <w:ind w:firstLine="720"/>
        <w:jc w:val="both"/>
        <w:rPr>
          <w:sz w:val="28"/>
          <w:szCs w:val="28"/>
        </w:rPr>
      </w:pPr>
      <w:r w:rsidRPr="004B08F3">
        <w:rPr>
          <w:b/>
          <w:sz w:val="28"/>
          <w:szCs w:val="28"/>
        </w:rPr>
        <w:t>Проблеми, які потребують розв’язання:</w:t>
      </w:r>
    </w:p>
    <w:p w14:paraId="688D128E" w14:textId="77777777" w:rsidR="00AE410F" w:rsidRPr="004B08F3" w:rsidRDefault="00AE410F" w:rsidP="00AE410F">
      <w:pPr>
        <w:pStyle w:val="a5"/>
        <w:widowControl/>
        <w:numPr>
          <w:ilvl w:val="0"/>
          <w:numId w:val="8"/>
        </w:numPr>
        <w:autoSpaceDE/>
        <w:autoSpaceDN/>
        <w:spacing w:before="0"/>
        <w:ind w:left="567" w:right="0" w:firstLine="720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>Низький рівень мотивації до самовдосконалення та професійного розвитку педагогічних працівників.</w:t>
      </w:r>
    </w:p>
    <w:p w14:paraId="070DC069" w14:textId="77777777" w:rsidR="00AE410F" w:rsidRPr="004B08F3" w:rsidRDefault="00AE410F" w:rsidP="00AE410F">
      <w:pPr>
        <w:pStyle w:val="a5"/>
        <w:widowControl/>
        <w:numPr>
          <w:ilvl w:val="0"/>
          <w:numId w:val="8"/>
        </w:numPr>
        <w:autoSpaceDE/>
        <w:autoSpaceDN/>
        <w:spacing w:before="0"/>
        <w:ind w:left="567" w:right="0" w:firstLine="720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>Створення сприятливого середовища для професійного зростання педагогів.</w:t>
      </w:r>
    </w:p>
    <w:p w14:paraId="359B220F" w14:textId="77777777" w:rsidR="00AE410F" w:rsidRPr="004B08F3" w:rsidRDefault="00AE410F" w:rsidP="00AE410F">
      <w:pPr>
        <w:pStyle w:val="a5"/>
        <w:ind w:left="1287"/>
        <w:rPr>
          <w:sz w:val="28"/>
          <w:szCs w:val="28"/>
        </w:rPr>
      </w:pPr>
    </w:p>
    <w:p w14:paraId="1B766FD8" w14:textId="77777777" w:rsidR="00AE410F" w:rsidRPr="004B08F3" w:rsidRDefault="00AE410F" w:rsidP="00AE410F">
      <w:pPr>
        <w:ind w:firstLine="720"/>
        <w:jc w:val="both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Шляхи реалізації: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839"/>
        <w:gridCol w:w="1559"/>
        <w:gridCol w:w="2410"/>
        <w:gridCol w:w="1985"/>
        <w:gridCol w:w="708"/>
        <w:gridCol w:w="851"/>
        <w:gridCol w:w="709"/>
      </w:tblGrid>
      <w:tr w:rsidR="00AE410F" w:rsidRPr="004B08F3" w14:paraId="5F8C924C" w14:textId="77777777" w:rsidTr="005B6786">
        <w:trPr>
          <w:trHeight w:val="828"/>
        </w:trPr>
        <w:tc>
          <w:tcPr>
            <w:tcW w:w="648" w:type="dxa"/>
            <w:vAlign w:val="center"/>
          </w:tcPr>
          <w:p w14:paraId="29AD758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lastRenderedPageBreak/>
              <w:t>№ з/п</w:t>
            </w:r>
          </w:p>
        </w:tc>
        <w:tc>
          <w:tcPr>
            <w:tcW w:w="5839" w:type="dxa"/>
            <w:vAlign w:val="center"/>
          </w:tcPr>
          <w:p w14:paraId="7E81AD0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Перелік </w:t>
            </w:r>
          </w:p>
          <w:p w14:paraId="4FD6E2B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заходів програми</w:t>
            </w:r>
          </w:p>
        </w:tc>
        <w:tc>
          <w:tcPr>
            <w:tcW w:w="1559" w:type="dxa"/>
            <w:vAlign w:val="center"/>
          </w:tcPr>
          <w:p w14:paraId="01C4814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Строк виконання заходу</w:t>
            </w:r>
          </w:p>
        </w:tc>
        <w:tc>
          <w:tcPr>
            <w:tcW w:w="2410" w:type="dxa"/>
            <w:vAlign w:val="center"/>
          </w:tcPr>
          <w:p w14:paraId="6AA0C28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Виконавці</w:t>
            </w:r>
          </w:p>
        </w:tc>
        <w:tc>
          <w:tcPr>
            <w:tcW w:w="1985" w:type="dxa"/>
            <w:vAlign w:val="center"/>
          </w:tcPr>
          <w:p w14:paraId="3454B72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2268" w:type="dxa"/>
            <w:gridSpan w:val="3"/>
          </w:tcPr>
          <w:p w14:paraId="31031D6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Орієнтовані обсяги фінансування (вартість), тис. гривень</w:t>
            </w:r>
          </w:p>
        </w:tc>
      </w:tr>
      <w:tr w:rsidR="00AE410F" w:rsidRPr="004B08F3" w14:paraId="00464516" w14:textId="77777777" w:rsidTr="005B6786">
        <w:tc>
          <w:tcPr>
            <w:tcW w:w="648" w:type="dxa"/>
          </w:tcPr>
          <w:p w14:paraId="2ED55430" w14:textId="77777777" w:rsidR="00AE410F" w:rsidRPr="004B08F3" w:rsidRDefault="00AE410F" w:rsidP="00AE410F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</w:tcPr>
          <w:p w14:paraId="490B8277" w14:textId="77777777" w:rsidR="00AE410F" w:rsidRPr="004B08F3" w:rsidRDefault="00AE410F" w:rsidP="005B6786">
            <w:pPr>
              <w:ind w:firstLine="349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Надання консультативної підтримки педагогічним працівникам дошкільної, загальної середньої та позашкільної освіти</w:t>
            </w:r>
          </w:p>
        </w:tc>
        <w:tc>
          <w:tcPr>
            <w:tcW w:w="1559" w:type="dxa"/>
          </w:tcPr>
          <w:p w14:paraId="5998DE9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589FBB51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02E1ED5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ЦПРПП</w:t>
            </w:r>
          </w:p>
        </w:tc>
        <w:tc>
          <w:tcPr>
            <w:tcW w:w="1985" w:type="dxa"/>
          </w:tcPr>
          <w:p w14:paraId="3059FC9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08" w:type="dxa"/>
          </w:tcPr>
          <w:p w14:paraId="073B0CB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F6472C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B93CDA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1A9A33DB" w14:textId="77777777" w:rsidTr="005B6786">
        <w:tc>
          <w:tcPr>
            <w:tcW w:w="648" w:type="dxa"/>
          </w:tcPr>
          <w:p w14:paraId="22D50B4D" w14:textId="77777777" w:rsidR="00AE410F" w:rsidRPr="004B08F3" w:rsidRDefault="00AE410F" w:rsidP="00AE410F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</w:tcPr>
          <w:p w14:paraId="621F4630" w14:textId="77777777" w:rsidR="00AE410F" w:rsidRPr="004B08F3" w:rsidRDefault="00AE410F" w:rsidP="005B6786">
            <w:pPr>
              <w:ind w:firstLine="349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Підвищення ефективності навчання </w:t>
            </w:r>
            <w:proofErr w:type="spellStart"/>
            <w:r w:rsidRPr="004B08F3">
              <w:rPr>
                <w:sz w:val="28"/>
                <w:szCs w:val="28"/>
              </w:rPr>
              <w:t>вчителів-предметників</w:t>
            </w:r>
            <w:proofErr w:type="spellEnd"/>
            <w:r w:rsidRPr="004B08F3">
              <w:rPr>
                <w:sz w:val="28"/>
                <w:szCs w:val="28"/>
              </w:rPr>
              <w:t xml:space="preserve"> методом практичного застосування інформаційно-комунікаційних технологій в освітньому процесі (</w:t>
            </w:r>
            <w:proofErr w:type="spellStart"/>
            <w:r w:rsidRPr="004B08F3">
              <w:rPr>
                <w:sz w:val="28"/>
                <w:szCs w:val="28"/>
              </w:rPr>
              <w:t>офлайн</w:t>
            </w:r>
            <w:proofErr w:type="spellEnd"/>
            <w:r w:rsidRPr="004B08F3">
              <w:rPr>
                <w:sz w:val="28"/>
                <w:szCs w:val="28"/>
              </w:rPr>
              <w:t xml:space="preserve"> та дистанційному)</w:t>
            </w:r>
          </w:p>
        </w:tc>
        <w:tc>
          <w:tcPr>
            <w:tcW w:w="1559" w:type="dxa"/>
          </w:tcPr>
          <w:p w14:paraId="64D4970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4AB2971F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405C673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ЦПРПП</w:t>
            </w:r>
          </w:p>
        </w:tc>
        <w:tc>
          <w:tcPr>
            <w:tcW w:w="1985" w:type="dxa"/>
          </w:tcPr>
          <w:p w14:paraId="33F0727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08" w:type="dxa"/>
          </w:tcPr>
          <w:p w14:paraId="2A64E02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AF8219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C2D8D8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66E15A65" w14:textId="77777777" w:rsidTr="005B6786">
        <w:tc>
          <w:tcPr>
            <w:tcW w:w="648" w:type="dxa"/>
          </w:tcPr>
          <w:p w14:paraId="28C40F8F" w14:textId="77777777" w:rsidR="00AE410F" w:rsidRPr="004B08F3" w:rsidRDefault="00AE410F" w:rsidP="00AE410F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</w:tcPr>
          <w:p w14:paraId="0495A0DE" w14:textId="77777777" w:rsidR="00AE410F" w:rsidRPr="004B08F3" w:rsidRDefault="00AE410F" w:rsidP="005B6786">
            <w:pPr>
              <w:ind w:firstLine="349"/>
              <w:rPr>
                <w:sz w:val="28"/>
                <w:szCs w:val="28"/>
                <w:highlight w:val="magenta"/>
                <w:lang w:eastAsia="ar-SA"/>
              </w:rPr>
            </w:pPr>
            <w:r w:rsidRPr="004B08F3">
              <w:rPr>
                <w:sz w:val="28"/>
                <w:szCs w:val="28"/>
              </w:rPr>
              <w:t xml:space="preserve">Популяризація наукової діяльності з метою мотивації до підвищення кваліфікації засобами </w:t>
            </w:r>
            <w:proofErr w:type="spellStart"/>
            <w:r w:rsidRPr="004B08F3">
              <w:rPr>
                <w:sz w:val="28"/>
                <w:szCs w:val="28"/>
              </w:rPr>
              <w:t>інформальної</w:t>
            </w:r>
            <w:proofErr w:type="spellEnd"/>
            <w:r w:rsidRPr="004B08F3">
              <w:rPr>
                <w:sz w:val="28"/>
                <w:szCs w:val="28"/>
              </w:rPr>
              <w:t xml:space="preserve"> освіти </w:t>
            </w:r>
          </w:p>
        </w:tc>
        <w:tc>
          <w:tcPr>
            <w:tcW w:w="1559" w:type="dxa"/>
          </w:tcPr>
          <w:p w14:paraId="7B4915C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3DD6394E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5E614B7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ЦПРПП</w:t>
            </w:r>
          </w:p>
        </w:tc>
        <w:tc>
          <w:tcPr>
            <w:tcW w:w="1985" w:type="dxa"/>
          </w:tcPr>
          <w:p w14:paraId="5598DDC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08" w:type="dxa"/>
          </w:tcPr>
          <w:p w14:paraId="6482364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26900BB" w14:textId="77777777" w:rsidR="00AE410F" w:rsidRDefault="00AE410F" w:rsidP="005B6786"/>
        </w:tc>
        <w:tc>
          <w:tcPr>
            <w:tcW w:w="709" w:type="dxa"/>
          </w:tcPr>
          <w:p w14:paraId="414DF5F4" w14:textId="77777777" w:rsidR="00AE410F" w:rsidRDefault="00AE410F" w:rsidP="005B6786"/>
        </w:tc>
      </w:tr>
      <w:tr w:rsidR="00AE410F" w:rsidRPr="004B08F3" w14:paraId="277A88CF" w14:textId="77777777" w:rsidTr="005B6786">
        <w:tc>
          <w:tcPr>
            <w:tcW w:w="648" w:type="dxa"/>
          </w:tcPr>
          <w:p w14:paraId="6E55BCD7" w14:textId="77777777" w:rsidR="00AE410F" w:rsidRPr="004B08F3" w:rsidRDefault="00AE410F" w:rsidP="00AE410F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</w:tcPr>
          <w:p w14:paraId="6A3A7060" w14:textId="77777777" w:rsidR="00AE410F" w:rsidRPr="004B08F3" w:rsidRDefault="00AE410F" w:rsidP="005B6786">
            <w:pPr>
              <w:pStyle w:val="a5"/>
              <w:ind w:left="72" w:firstLine="288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Забезпечення участі педагогічних працівників у міських, обласних, Всеукраїнських, Міжнародних конкурсах, турнірах, </w:t>
            </w:r>
            <w:proofErr w:type="spellStart"/>
            <w:r w:rsidRPr="004B08F3">
              <w:rPr>
                <w:sz w:val="28"/>
                <w:szCs w:val="28"/>
              </w:rPr>
              <w:t>проєктах</w:t>
            </w:r>
            <w:proofErr w:type="spellEnd"/>
          </w:p>
        </w:tc>
        <w:tc>
          <w:tcPr>
            <w:tcW w:w="1559" w:type="dxa"/>
          </w:tcPr>
          <w:p w14:paraId="5EF5FED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1E3E9ADC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62C79D1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ЦПРПП</w:t>
            </w:r>
          </w:p>
        </w:tc>
        <w:tc>
          <w:tcPr>
            <w:tcW w:w="1985" w:type="dxa"/>
          </w:tcPr>
          <w:p w14:paraId="1EE2A43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708" w:type="dxa"/>
          </w:tcPr>
          <w:p w14:paraId="77C3C86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</w:tcPr>
          <w:p w14:paraId="2CEBBDC8" w14:textId="77777777" w:rsidR="00AE410F" w:rsidRDefault="00AE410F" w:rsidP="005B6786">
            <w:r w:rsidRPr="003833FB">
              <w:rPr>
                <w:sz w:val="28"/>
                <w:szCs w:val="28"/>
              </w:rPr>
              <w:t>50,0</w:t>
            </w:r>
          </w:p>
        </w:tc>
        <w:tc>
          <w:tcPr>
            <w:tcW w:w="709" w:type="dxa"/>
          </w:tcPr>
          <w:p w14:paraId="6ADC7B7E" w14:textId="77777777" w:rsidR="00AE410F" w:rsidRDefault="00AE410F" w:rsidP="005B6786">
            <w:r w:rsidRPr="003833FB">
              <w:rPr>
                <w:sz w:val="28"/>
                <w:szCs w:val="28"/>
              </w:rPr>
              <w:t>50,0</w:t>
            </w:r>
          </w:p>
        </w:tc>
      </w:tr>
      <w:tr w:rsidR="00AE410F" w:rsidRPr="004B08F3" w14:paraId="08781496" w14:textId="77777777" w:rsidTr="005B6786">
        <w:tc>
          <w:tcPr>
            <w:tcW w:w="648" w:type="dxa"/>
          </w:tcPr>
          <w:p w14:paraId="22DF46BE" w14:textId="77777777" w:rsidR="00AE410F" w:rsidRPr="004B08F3" w:rsidRDefault="00AE410F" w:rsidP="00AE410F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</w:tcPr>
          <w:p w14:paraId="6AA99CD2" w14:textId="77777777" w:rsidR="00AE410F" w:rsidRPr="004B08F3" w:rsidRDefault="00AE410F" w:rsidP="005B6786">
            <w:pPr>
              <w:pStyle w:val="a5"/>
              <w:ind w:left="72" w:firstLine="288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Організація заходів з неформальної освіти педагогічних працівників (семінари, </w:t>
            </w:r>
            <w:proofErr w:type="spellStart"/>
            <w:r w:rsidRPr="004B08F3">
              <w:rPr>
                <w:sz w:val="28"/>
                <w:szCs w:val="28"/>
              </w:rPr>
              <w:t>вебінари</w:t>
            </w:r>
            <w:proofErr w:type="spellEnd"/>
            <w:r w:rsidRPr="004B08F3">
              <w:rPr>
                <w:sz w:val="28"/>
                <w:szCs w:val="28"/>
              </w:rPr>
              <w:t>, виставки, конференції, форуми)</w:t>
            </w:r>
          </w:p>
          <w:p w14:paraId="07F20E2B" w14:textId="77777777" w:rsidR="00AE410F" w:rsidRPr="004B08F3" w:rsidRDefault="00AE410F" w:rsidP="005B6786">
            <w:pPr>
              <w:pStyle w:val="a5"/>
              <w:ind w:left="72" w:firstLine="288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C162DF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29EEF663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4F6F05B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ЦПРПП</w:t>
            </w:r>
          </w:p>
        </w:tc>
        <w:tc>
          <w:tcPr>
            <w:tcW w:w="1985" w:type="dxa"/>
          </w:tcPr>
          <w:p w14:paraId="713AF77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708" w:type="dxa"/>
          </w:tcPr>
          <w:p w14:paraId="7E34CD6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851" w:type="dxa"/>
          </w:tcPr>
          <w:p w14:paraId="4AB99AC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709" w:type="dxa"/>
          </w:tcPr>
          <w:p w14:paraId="4D7479F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E410F" w:rsidRPr="004B08F3" w14:paraId="78F3DC6A" w14:textId="77777777" w:rsidTr="005B6786">
        <w:tc>
          <w:tcPr>
            <w:tcW w:w="648" w:type="dxa"/>
          </w:tcPr>
          <w:p w14:paraId="01BA6AC7" w14:textId="77777777" w:rsidR="00AE410F" w:rsidRPr="004B08F3" w:rsidRDefault="00AE410F" w:rsidP="00AE410F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</w:tcPr>
          <w:p w14:paraId="679F152E" w14:textId="77777777" w:rsidR="00AE410F" w:rsidRPr="004B08F3" w:rsidRDefault="00AE410F" w:rsidP="005B6786">
            <w:pPr>
              <w:pStyle w:val="a5"/>
              <w:ind w:left="72" w:firstLine="288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Забезпечення наступності в упровадженні </w:t>
            </w:r>
            <w:proofErr w:type="spellStart"/>
            <w:r w:rsidRPr="004B08F3">
              <w:rPr>
                <w:sz w:val="28"/>
                <w:szCs w:val="28"/>
              </w:rPr>
              <w:t>особистісно</w:t>
            </w:r>
            <w:proofErr w:type="spellEnd"/>
            <w:r w:rsidRPr="004B08F3">
              <w:rPr>
                <w:sz w:val="28"/>
                <w:szCs w:val="28"/>
              </w:rPr>
              <w:t xml:space="preserve"> орієнтованої моделі змісту освіти, передбаченої Базовим компонентом дошкільної освіти та </w:t>
            </w:r>
            <w:r w:rsidRPr="004B08F3">
              <w:rPr>
                <w:sz w:val="28"/>
                <w:szCs w:val="28"/>
              </w:rPr>
              <w:lastRenderedPageBreak/>
              <w:t>Державним стандартом початкової освіти.</w:t>
            </w:r>
          </w:p>
        </w:tc>
        <w:tc>
          <w:tcPr>
            <w:tcW w:w="1559" w:type="dxa"/>
          </w:tcPr>
          <w:p w14:paraId="5CFC6B1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2410" w:type="dxa"/>
          </w:tcPr>
          <w:p w14:paraId="5AA538FB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0F87D70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ЦПРПП</w:t>
            </w:r>
          </w:p>
        </w:tc>
        <w:tc>
          <w:tcPr>
            <w:tcW w:w="1985" w:type="dxa"/>
          </w:tcPr>
          <w:p w14:paraId="69517D0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08" w:type="dxa"/>
          </w:tcPr>
          <w:p w14:paraId="7635C8E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8687C6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B79C12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76693EAC" w14:textId="77777777" w:rsidTr="005B6786">
        <w:tc>
          <w:tcPr>
            <w:tcW w:w="648" w:type="dxa"/>
          </w:tcPr>
          <w:p w14:paraId="3E5BDA40" w14:textId="77777777" w:rsidR="00AE410F" w:rsidRPr="004B08F3" w:rsidRDefault="00AE410F" w:rsidP="00AE410F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</w:tcPr>
          <w:p w14:paraId="64D099F2" w14:textId="77777777" w:rsidR="00AE410F" w:rsidRPr="004B08F3" w:rsidRDefault="00AE410F" w:rsidP="005B6786">
            <w:pPr>
              <w:pStyle w:val="a5"/>
              <w:ind w:left="72" w:firstLine="288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Консультування педагогічних працівників з питань планування та визначення траєкторії їх професійного розвитку</w:t>
            </w:r>
          </w:p>
        </w:tc>
        <w:tc>
          <w:tcPr>
            <w:tcW w:w="1559" w:type="dxa"/>
          </w:tcPr>
          <w:p w14:paraId="31AECAC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19A71E4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  <w:r>
              <w:rPr>
                <w:sz w:val="28"/>
                <w:szCs w:val="28"/>
              </w:rPr>
              <w:t xml:space="preserve"> ЦПРПП</w:t>
            </w:r>
          </w:p>
        </w:tc>
        <w:tc>
          <w:tcPr>
            <w:tcW w:w="1985" w:type="dxa"/>
          </w:tcPr>
          <w:p w14:paraId="3B412A5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08" w:type="dxa"/>
          </w:tcPr>
          <w:p w14:paraId="4E01127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A2DF2B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FC512A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7833CA84" w14:textId="77777777" w:rsidTr="005B6786">
        <w:tc>
          <w:tcPr>
            <w:tcW w:w="648" w:type="dxa"/>
          </w:tcPr>
          <w:p w14:paraId="3E963AB4" w14:textId="77777777" w:rsidR="00AE410F" w:rsidRPr="004B08F3" w:rsidRDefault="00AE410F" w:rsidP="00AE410F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</w:tcPr>
          <w:p w14:paraId="2456ECB9" w14:textId="77777777" w:rsidR="00AE410F" w:rsidRPr="004B08F3" w:rsidRDefault="00AE410F" w:rsidP="005B6786">
            <w:pPr>
              <w:pStyle w:val="a5"/>
              <w:ind w:left="72" w:firstLine="288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Створення бази методичних розробок педагогічних інновацій</w:t>
            </w:r>
          </w:p>
        </w:tc>
        <w:tc>
          <w:tcPr>
            <w:tcW w:w="1559" w:type="dxa"/>
          </w:tcPr>
          <w:p w14:paraId="35C44D2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46D17444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6C66220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ЦПРПП</w:t>
            </w:r>
          </w:p>
        </w:tc>
        <w:tc>
          <w:tcPr>
            <w:tcW w:w="1985" w:type="dxa"/>
          </w:tcPr>
          <w:p w14:paraId="253451C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08" w:type="dxa"/>
          </w:tcPr>
          <w:p w14:paraId="6331A35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2544A5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6B4267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0778EC94" w14:textId="77777777" w:rsidTr="005B6786">
        <w:tc>
          <w:tcPr>
            <w:tcW w:w="648" w:type="dxa"/>
          </w:tcPr>
          <w:p w14:paraId="75ED1878" w14:textId="77777777" w:rsidR="00AE410F" w:rsidRPr="004B08F3" w:rsidRDefault="00AE410F" w:rsidP="00AE410F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</w:tcPr>
          <w:p w14:paraId="23D0B0CD" w14:textId="77777777" w:rsidR="00AE410F" w:rsidRPr="004B08F3" w:rsidRDefault="00AE410F" w:rsidP="005B6786">
            <w:pPr>
              <w:pStyle w:val="a5"/>
              <w:ind w:left="72" w:firstLine="288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Висвітлення та популяризація передового педагогічного досвіду на сайті Відділу освіти, молоді та спорту </w:t>
            </w:r>
            <w:r>
              <w:rPr>
                <w:sz w:val="28"/>
                <w:szCs w:val="28"/>
              </w:rPr>
              <w:t>Новоушицької селищної</w:t>
            </w:r>
            <w:r w:rsidRPr="004B08F3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559" w:type="dxa"/>
          </w:tcPr>
          <w:p w14:paraId="181B700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6FA5A84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  <w:r>
              <w:rPr>
                <w:sz w:val="28"/>
                <w:szCs w:val="28"/>
              </w:rPr>
              <w:t xml:space="preserve"> ЦПРПП</w:t>
            </w:r>
          </w:p>
        </w:tc>
        <w:tc>
          <w:tcPr>
            <w:tcW w:w="1985" w:type="dxa"/>
          </w:tcPr>
          <w:p w14:paraId="4136005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08" w:type="dxa"/>
          </w:tcPr>
          <w:p w14:paraId="4FB8D5C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0ED7BD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1B4FDC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15A3DEF9" w14:textId="77777777" w:rsidTr="005B6786">
        <w:tc>
          <w:tcPr>
            <w:tcW w:w="648" w:type="dxa"/>
          </w:tcPr>
          <w:p w14:paraId="45189F9A" w14:textId="77777777" w:rsidR="00AE410F" w:rsidRPr="004B08F3" w:rsidRDefault="00AE410F" w:rsidP="00AE410F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</w:tcPr>
          <w:p w14:paraId="5CAFB11F" w14:textId="77777777" w:rsidR="00AE410F" w:rsidRPr="004B08F3" w:rsidRDefault="00AE410F" w:rsidP="005B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highlight w:val="magenta"/>
              </w:rPr>
            </w:pPr>
            <w:r w:rsidRPr="004B08F3">
              <w:rPr>
                <w:sz w:val="28"/>
                <w:szCs w:val="28"/>
              </w:rPr>
              <w:t>Налагодження співпраці з Хмельницьким обласним інститутом післядипломної педагогічної освіти, Хмельницькою гуманітарно-педагогічною академією.</w:t>
            </w:r>
          </w:p>
        </w:tc>
        <w:tc>
          <w:tcPr>
            <w:tcW w:w="1559" w:type="dxa"/>
          </w:tcPr>
          <w:p w14:paraId="5B2AD01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147D2C4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  <w:r>
              <w:rPr>
                <w:sz w:val="28"/>
                <w:szCs w:val="28"/>
              </w:rPr>
              <w:t xml:space="preserve"> ЦПРПП</w:t>
            </w:r>
          </w:p>
        </w:tc>
        <w:tc>
          <w:tcPr>
            <w:tcW w:w="1985" w:type="dxa"/>
          </w:tcPr>
          <w:p w14:paraId="2117EB7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08" w:type="dxa"/>
          </w:tcPr>
          <w:p w14:paraId="2DB222D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5EFFC7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2B5DB1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47669C2A" w14:textId="77777777" w:rsidTr="005B6786">
        <w:tc>
          <w:tcPr>
            <w:tcW w:w="648" w:type="dxa"/>
          </w:tcPr>
          <w:p w14:paraId="4AADBE77" w14:textId="77777777" w:rsidR="00AE410F" w:rsidRPr="004B08F3" w:rsidRDefault="00AE410F" w:rsidP="00AE410F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</w:tcPr>
          <w:p w14:paraId="0670BB11" w14:textId="77777777" w:rsidR="00AE410F" w:rsidRPr="004B08F3" w:rsidRDefault="00AE410F" w:rsidP="005B6786">
            <w:pPr>
              <w:ind w:firstLine="252"/>
              <w:rPr>
                <w:sz w:val="28"/>
                <w:szCs w:val="28"/>
                <w:highlight w:val="magenta"/>
              </w:rPr>
            </w:pPr>
            <w:r w:rsidRPr="004B08F3">
              <w:rPr>
                <w:bCs/>
                <w:sz w:val="28"/>
                <w:szCs w:val="28"/>
              </w:rPr>
              <w:t>Нагородження заохочувальними відзнаками працівників освіти громади</w:t>
            </w:r>
          </w:p>
        </w:tc>
        <w:tc>
          <w:tcPr>
            <w:tcW w:w="1559" w:type="dxa"/>
          </w:tcPr>
          <w:p w14:paraId="2DC53AD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0270194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85" w:type="dxa"/>
          </w:tcPr>
          <w:p w14:paraId="2185E52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708" w:type="dxa"/>
          </w:tcPr>
          <w:p w14:paraId="28B5ADEB" w14:textId="77777777" w:rsidR="00AE410F" w:rsidRPr="006C239E" w:rsidRDefault="00AE410F" w:rsidP="005B6786">
            <w:pPr>
              <w:ind w:left="-101"/>
              <w:rPr>
                <w:spacing w:val="-20"/>
              </w:rPr>
            </w:pPr>
            <w:r w:rsidRPr="006C239E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14:paraId="5CDDCE2F" w14:textId="77777777" w:rsidR="00AE410F" w:rsidRPr="006C239E" w:rsidRDefault="00AE410F" w:rsidP="005B6786">
            <w:pPr>
              <w:ind w:left="-101"/>
              <w:rPr>
                <w:spacing w:val="-20"/>
              </w:rPr>
            </w:pPr>
            <w:r w:rsidRPr="006C239E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709" w:type="dxa"/>
          </w:tcPr>
          <w:p w14:paraId="443BDBA8" w14:textId="77777777" w:rsidR="00AE410F" w:rsidRPr="006C239E" w:rsidRDefault="00AE410F" w:rsidP="005B6786">
            <w:pPr>
              <w:ind w:left="-101"/>
              <w:rPr>
                <w:spacing w:val="-20"/>
              </w:rPr>
            </w:pPr>
            <w:r w:rsidRPr="006C239E">
              <w:rPr>
                <w:spacing w:val="-20"/>
                <w:sz w:val="28"/>
                <w:szCs w:val="28"/>
              </w:rPr>
              <w:t>100,0</w:t>
            </w:r>
          </w:p>
        </w:tc>
      </w:tr>
      <w:tr w:rsidR="00AE410F" w:rsidRPr="004B08F3" w14:paraId="4118E9CF" w14:textId="77777777" w:rsidTr="005B6786">
        <w:tc>
          <w:tcPr>
            <w:tcW w:w="648" w:type="dxa"/>
          </w:tcPr>
          <w:p w14:paraId="4681D2D2" w14:textId="77777777" w:rsidR="00AE410F" w:rsidRPr="004B08F3" w:rsidRDefault="00AE410F" w:rsidP="00AE410F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</w:tcPr>
          <w:p w14:paraId="7D819AC7" w14:textId="77777777" w:rsidR="00AE410F" w:rsidRPr="004B08F3" w:rsidRDefault="00AE410F" w:rsidP="005B6786">
            <w:pPr>
              <w:ind w:firstLine="252"/>
              <w:rPr>
                <w:sz w:val="28"/>
                <w:szCs w:val="28"/>
                <w:highlight w:val="magenta"/>
              </w:rPr>
            </w:pPr>
            <w:r w:rsidRPr="004B08F3">
              <w:rPr>
                <w:bCs/>
                <w:sz w:val="28"/>
                <w:szCs w:val="28"/>
              </w:rPr>
              <w:t xml:space="preserve">Сприяння своєчасному підвищенню кваліфікації керівних кадрів, а також педагогічних працівників закладів освіти </w:t>
            </w:r>
          </w:p>
        </w:tc>
        <w:tc>
          <w:tcPr>
            <w:tcW w:w="1559" w:type="dxa"/>
          </w:tcPr>
          <w:p w14:paraId="701BB1F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71880DC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  <w:r>
              <w:rPr>
                <w:sz w:val="28"/>
                <w:szCs w:val="28"/>
              </w:rPr>
              <w:t xml:space="preserve"> ЦПРПП</w:t>
            </w:r>
          </w:p>
        </w:tc>
        <w:tc>
          <w:tcPr>
            <w:tcW w:w="1985" w:type="dxa"/>
          </w:tcPr>
          <w:p w14:paraId="0B846CA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08" w:type="dxa"/>
          </w:tcPr>
          <w:p w14:paraId="7249C7F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388510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F984EE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1E8B4697" w14:textId="77777777" w:rsidTr="005B6786">
        <w:tc>
          <w:tcPr>
            <w:tcW w:w="648" w:type="dxa"/>
          </w:tcPr>
          <w:p w14:paraId="73CE9305" w14:textId="77777777" w:rsidR="00AE410F" w:rsidRPr="004B08F3" w:rsidRDefault="00AE410F" w:rsidP="00AE410F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</w:tcPr>
          <w:p w14:paraId="56EB2B70" w14:textId="77777777" w:rsidR="00AE410F" w:rsidRPr="004B08F3" w:rsidRDefault="00AE410F" w:rsidP="005B6786">
            <w:pPr>
              <w:ind w:firstLine="252"/>
              <w:rPr>
                <w:bCs/>
                <w:sz w:val="28"/>
                <w:szCs w:val="28"/>
              </w:rPr>
            </w:pPr>
            <w:r w:rsidRPr="004B08F3">
              <w:rPr>
                <w:bCs/>
                <w:sz w:val="28"/>
                <w:szCs w:val="28"/>
              </w:rPr>
              <w:t xml:space="preserve">Співпраця із закладами вищої освіти з питань підвищення кваліфікації педагогічних працівників </w:t>
            </w:r>
          </w:p>
        </w:tc>
        <w:tc>
          <w:tcPr>
            <w:tcW w:w="1559" w:type="dxa"/>
          </w:tcPr>
          <w:p w14:paraId="16EE550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5040081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  <w:r>
              <w:rPr>
                <w:sz w:val="28"/>
                <w:szCs w:val="28"/>
              </w:rPr>
              <w:t xml:space="preserve"> ЦПРПП</w:t>
            </w:r>
          </w:p>
        </w:tc>
        <w:tc>
          <w:tcPr>
            <w:tcW w:w="1985" w:type="dxa"/>
          </w:tcPr>
          <w:p w14:paraId="4383367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08" w:type="dxa"/>
          </w:tcPr>
          <w:p w14:paraId="1BCC6FF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CEFDAD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8ABB6A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222BEB3E" w14:textId="77777777" w:rsidTr="005B6786">
        <w:tc>
          <w:tcPr>
            <w:tcW w:w="648" w:type="dxa"/>
          </w:tcPr>
          <w:p w14:paraId="601FD67C" w14:textId="77777777" w:rsidR="00AE410F" w:rsidRPr="004B08F3" w:rsidRDefault="00AE410F" w:rsidP="00AE410F">
            <w:pPr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</w:tcPr>
          <w:p w14:paraId="407445C3" w14:textId="77777777" w:rsidR="00AE410F" w:rsidRPr="004B08F3" w:rsidRDefault="00AE410F" w:rsidP="005B6786">
            <w:pPr>
              <w:ind w:firstLine="252"/>
              <w:rPr>
                <w:bCs/>
                <w:sz w:val="28"/>
                <w:szCs w:val="28"/>
              </w:rPr>
            </w:pPr>
            <w:r w:rsidRPr="004B08F3">
              <w:rPr>
                <w:bCs/>
                <w:sz w:val="28"/>
                <w:szCs w:val="28"/>
              </w:rPr>
              <w:t xml:space="preserve">Організація та проведення атестації педагогічних працівників закладів освіти </w:t>
            </w:r>
          </w:p>
        </w:tc>
        <w:tc>
          <w:tcPr>
            <w:tcW w:w="1559" w:type="dxa"/>
          </w:tcPr>
          <w:p w14:paraId="47A5273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25DDB5C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4594775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08" w:type="dxa"/>
          </w:tcPr>
          <w:p w14:paraId="6BB3978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3C8FC1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07C0DD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0CF35DBF" w14:textId="77777777" w:rsidTr="005B6786">
        <w:tc>
          <w:tcPr>
            <w:tcW w:w="648" w:type="dxa"/>
          </w:tcPr>
          <w:p w14:paraId="09EC5FD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</w:tcPr>
          <w:p w14:paraId="4C25D5C2" w14:textId="77777777" w:rsidR="00AE410F" w:rsidRPr="004B08F3" w:rsidRDefault="00AE410F" w:rsidP="005B6786">
            <w:pPr>
              <w:ind w:firstLine="25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Разом</w:t>
            </w:r>
          </w:p>
        </w:tc>
        <w:tc>
          <w:tcPr>
            <w:tcW w:w="1559" w:type="dxa"/>
          </w:tcPr>
          <w:p w14:paraId="628649B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4C6F44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F9733B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6A7FC74" w14:textId="77777777" w:rsidR="00AE410F" w:rsidRPr="006C1451" w:rsidRDefault="00AE410F" w:rsidP="005B6786">
            <w:pPr>
              <w:ind w:left="-101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170,0</w:t>
            </w:r>
          </w:p>
        </w:tc>
        <w:tc>
          <w:tcPr>
            <w:tcW w:w="851" w:type="dxa"/>
          </w:tcPr>
          <w:p w14:paraId="458CA31D" w14:textId="77777777" w:rsidR="00AE410F" w:rsidRPr="006C1451" w:rsidRDefault="00AE410F" w:rsidP="005B6786">
            <w:pPr>
              <w:ind w:left="-101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170,0</w:t>
            </w:r>
          </w:p>
        </w:tc>
        <w:tc>
          <w:tcPr>
            <w:tcW w:w="709" w:type="dxa"/>
          </w:tcPr>
          <w:p w14:paraId="3F5A797C" w14:textId="77777777" w:rsidR="00AE410F" w:rsidRPr="006C1451" w:rsidRDefault="00AE410F" w:rsidP="005B6786">
            <w:pPr>
              <w:ind w:left="-101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170,0</w:t>
            </w:r>
          </w:p>
        </w:tc>
      </w:tr>
    </w:tbl>
    <w:p w14:paraId="6F6017BD" w14:textId="77777777" w:rsidR="00AE410F" w:rsidRPr="004B08F3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</w:p>
    <w:p w14:paraId="547BA612" w14:textId="77777777" w:rsidR="00AE410F" w:rsidRPr="004B08F3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</w:p>
    <w:p w14:paraId="269ED67C" w14:textId="77777777" w:rsidR="00AE410F" w:rsidRPr="004B08F3" w:rsidRDefault="00AE410F" w:rsidP="00AE410F">
      <w:pPr>
        <w:pStyle w:val="af1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</w:p>
    <w:p w14:paraId="369713A3" w14:textId="77777777" w:rsidR="00AE410F" w:rsidRPr="004B08F3" w:rsidRDefault="00AE410F" w:rsidP="00AE410F">
      <w:pPr>
        <w:pStyle w:val="ae"/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4B08F3">
        <w:rPr>
          <w:rFonts w:ascii="Times New Roman" w:hAnsi="Times New Roman"/>
          <w:b/>
          <w:color w:val="auto"/>
          <w:sz w:val="28"/>
          <w:szCs w:val="28"/>
          <w:lang w:val="uk-UA"/>
        </w:rPr>
        <w:t>Управлінські процеси</w:t>
      </w:r>
    </w:p>
    <w:p w14:paraId="5CD91DB8" w14:textId="77777777" w:rsidR="00AE410F" w:rsidRPr="004B08F3" w:rsidRDefault="00AE410F" w:rsidP="00AE410F">
      <w:pPr>
        <w:ind w:firstLine="720"/>
        <w:jc w:val="both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 xml:space="preserve">Мета: </w:t>
      </w:r>
      <w:r w:rsidRPr="004B08F3">
        <w:rPr>
          <w:sz w:val="28"/>
          <w:szCs w:val="28"/>
        </w:rPr>
        <w:t>забезпечити ефективне управління освітою шляхом впровадження механізмів державно-громадської взаємодії влади та громади для задоволення потреб мешканців громади. Налагодити партнерські зв’язки із закладами освіти, державними установами та громадськими організаціями в Україні та за її межами.</w:t>
      </w:r>
    </w:p>
    <w:p w14:paraId="1055FCF4" w14:textId="77777777" w:rsidR="00AE410F" w:rsidRPr="004B08F3" w:rsidRDefault="00AE410F" w:rsidP="00AE410F">
      <w:pPr>
        <w:ind w:firstLine="720"/>
        <w:jc w:val="both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 xml:space="preserve">Проблеми, які потребують розв’язання: </w:t>
      </w:r>
    </w:p>
    <w:p w14:paraId="4DD5DFB3" w14:textId="77777777" w:rsidR="00AE410F" w:rsidRPr="004B08F3" w:rsidRDefault="00AE410F" w:rsidP="00AE410F">
      <w:pPr>
        <w:pStyle w:val="a5"/>
        <w:widowControl/>
        <w:numPr>
          <w:ilvl w:val="0"/>
          <w:numId w:val="10"/>
        </w:numPr>
        <w:tabs>
          <w:tab w:val="left" w:pos="1080"/>
        </w:tabs>
        <w:autoSpaceDE/>
        <w:autoSpaceDN/>
        <w:spacing w:before="0"/>
        <w:ind w:right="0" w:firstLine="0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>Підвищення рівень впливу громади на прийняття управлінських рішень.</w:t>
      </w:r>
    </w:p>
    <w:p w14:paraId="20F3C5AC" w14:textId="77777777" w:rsidR="00AE410F" w:rsidRPr="004B08F3" w:rsidRDefault="00AE410F" w:rsidP="00AE410F">
      <w:pPr>
        <w:pStyle w:val="a5"/>
        <w:widowControl/>
        <w:numPr>
          <w:ilvl w:val="0"/>
          <w:numId w:val="10"/>
        </w:numPr>
        <w:tabs>
          <w:tab w:val="left" w:pos="1080"/>
        </w:tabs>
        <w:autoSpaceDE/>
        <w:autoSpaceDN/>
        <w:spacing w:before="0"/>
        <w:ind w:right="0" w:firstLine="0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>Недостатній обсяг знань і вмінь з освітнього менеджменту та відсутнє бачення стратегії розвитку закладу освіти у керівників закладів освіти.</w:t>
      </w:r>
    </w:p>
    <w:p w14:paraId="42F323B0" w14:textId="77777777" w:rsidR="00AE410F" w:rsidRPr="004B08F3" w:rsidRDefault="00AE410F" w:rsidP="00AE410F">
      <w:pPr>
        <w:ind w:firstLine="709"/>
        <w:jc w:val="both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Шляхи реалізації: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56"/>
        <w:gridCol w:w="1559"/>
        <w:gridCol w:w="2410"/>
        <w:gridCol w:w="2268"/>
        <w:gridCol w:w="756"/>
        <w:gridCol w:w="756"/>
        <w:gridCol w:w="756"/>
      </w:tblGrid>
      <w:tr w:rsidR="00AE410F" w:rsidRPr="004B08F3" w14:paraId="28AC2129" w14:textId="77777777" w:rsidTr="005B6786">
        <w:trPr>
          <w:trHeight w:val="828"/>
        </w:trPr>
        <w:tc>
          <w:tcPr>
            <w:tcW w:w="648" w:type="dxa"/>
            <w:vAlign w:val="center"/>
          </w:tcPr>
          <w:p w14:paraId="04ACE65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№ з/п</w:t>
            </w:r>
          </w:p>
        </w:tc>
        <w:tc>
          <w:tcPr>
            <w:tcW w:w="5556" w:type="dxa"/>
            <w:vAlign w:val="center"/>
          </w:tcPr>
          <w:p w14:paraId="780E45F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Перелік</w:t>
            </w:r>
          </w:p>
          <w:p w14:paraId="569E055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заходів програми</w:t>
            </w:r>
          </w:p>
        </w:tc>
        <w:tc>
          <w:tcPr>
            <w:tcW w:w="1559" w:type="dxa"/>
            <w:vAlign w:val="center"/>
          </w:tcPr>
          <w:p w14:paraId="073EDB7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Строк виконання заходу</w:t>
            </w:r>
          </w:p>
        </w:tc>
        <w:tc>
          <w:tcPr>
            <w:tcW w:w="2410" w:type="dxa"/>
            <w:vAlign w:val="center"/>
          </w:tcPr>
          <w:p w14:paraId="1175C19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Виконавці</w:t>
            </w:r>
          </w:p>
        </w:tc>
        <w:tc>
          <w:tcPr>
            <w:tcW w:w="2268" w:type="dxa"/>
            <w:vAlign w:val="center"/>
          </w:tcPr>
          <w:p w14:paraId="6D91810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2268" w:type="dxa"/>
            <w:gridSpan w:val="3"/>
          </w:tcPr>
          <w:p w14:paraId="020F869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Орієнтовані обсяги фінансування (вартість), тис. гривень</w:t>
            </w:r>
          </w:p>
        </w:tc>
      </w:tr>
      <w:tr w:rsidR="00AE410F" w:rsidRPr="004B08F3" w14:paraId="1D266A0E" w14:textId="77777777" w:rsidTr="005B6786">
        <w:tc>
          <w:tcPr>
            <w:tcW w:w="648" w:type="dxa"/>
          </w:tcPr>
          <w:p w14:paraId="6E80D97E" w14:textId="77777777" w:rsidR="00AE410F" w:rsidRPr="004B08F3" w:rsidRDefault="00AE410F" w:rsidP="00AE410F">
            <w:pPr>
              <w:widowControl/>
              <w:numPr>
                <w:ilvl w:val="0"/>
                <w:numId w:val="29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14:paraId="60249F12" w14:textId="77777777" w:rsidR="00AE410F" w:rsidRPr="00791E80" w:rsidRDefault="00AE410F" w:rsidP="005B6786">
            <w:pPr>
              <w:pStyle w:val="a5"/>
              <w:ind w:left="72" w:firstLine="288"/>
              <w:rPr>
                <w:sz w:val="26"/>
                <w:szCs w:val="26"/>
                <w:highlight w:val="green"/>
              </w:rPr>
            </w:pPr>
            <w:r w:rsidRPr="00791E80">
              <w:rPr>
                <w:sz w:val="26"/>
                <w:szCs w:val="26"/>
              </w:rPr>
              <w:t xml:space="preserve">Висвітлення управлінської політики освіти громади на сайті </w:t>
            </w:r>
            <w:r>
              <w:rPr>
                <w:sz w:val="26"/>
                <w:szCs w:val="26"/>
              </w:rPr>
              <w:t>Новоушиц</w:t>
            </w:r>
            <w:r w:rsidRPr="00791E80">
              <w:rPr>
                <w:sz w:val="26"/>
                <w:szCs w:val="26"/>
              </w:rPr>
              <w:t xml:space="preserve">ької  </w:t>
            </w:r>
            <w:r>
              <w:rPr>
                <w:sz w:val="26"/>
                <w:szCs w:val="26"/>
              </w:rPr>
              <w:t>селищн</w:t>
            </w:r>
            <w:r w:rsidRPr="00791E80">
              <w:rPr>
                <w:sz w:val="26"/>
                <w:szCs w:val="26"/>
              </w:rPr>
              <w:t>ої ради, Відділу освіти, молоді та спорту</w:t>
            </w:r>
            <w:r>
              <w:rPr>
                <w:sz w:val="26"/>
                <w:szCs w:val="26"/>
              </w:rPr>
              <w:t>,</w:t>
            </w:r>
            <w:r w:rsidRPr="00791E80">
              <w:rPr>
                <w:sz w:val="26"/>
                <w:szCs w:val="26"/>
              </w:rPr>
              <w:t xml:space="preserve"> у засобах масової інформації</w:t>
            </w:r>
          </w:p>
        </w:tc>
        <w:tc>
          <w:tcPr>
            <w:tcW w:w="1559" w:type="dxa"/>
          </w:tcPr>
          <w:p w14:paraId="77F76FB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6A86D60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268" w:type="dxa"/>
          </w:tcPr>
          <w:p w14:paraId="51CE2DF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громади, інші джерела</w:t>
            </w:r>
          </w:p>
        </w:tc>
        <w:tc>
          <w:tcPr>
            <w:tcW w:w="756" w:type="dxa"/>
          </w:tcPr>
          <w:p w14:paraId="6DC5A7D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756" w:type="dxa"/>
          </w:tcPr>
          <w:p w14:paraId="52C46713" w14:textId="77777777" w:rsidR="00AE410F" w:rsidRDefault="00AE410F" w:rsidP="005B6786">
            <w:r w:rsidRPr="0054469A">
              <w:rPr>
                <w:sz w:val="28"/>
                <w:szCs w:val="28"/>
              </w:rPr>
              <w:t>10,0</w:t>
            </w:r>
          </w:p>
        </w:tc>
        <w:tc>
          <w:tcPr>
            <w:tcW w:w="756" w:type="dxa"/>
          </w:tcPr>
          <w:p w14:paraId="53B335DE" w14:textId="77777777" w:rsidR="00AE410F" w:rsidRDefault="00AE410F" w:rsidP="005B6786">
            <w:r w:rsidRPr="0054469A">
              <w:rPr>
                <w:sz w:val="28"/>
                <w:szCs w:val="28"/>
              </w:rPr>
              <w:t>10,0</w:t>
            </w:r>
          </w:p>
        </w:tc>
      </w:tr>
      <w:tr w:rsidR="00AE410F" w:rsidRPr="004B08F3" w14:paraId="48220EA6" w14:textId="77777777" w:rsidTr="005B6786">
        <w:tc>
          <w:tcPr>
            <w:tcW w:w="648" w:type="dxa"/>
          </w:tcPr>
          <w:p w14:paraId="65BF5DD8" w14:textId="77777777" w:rsidR="00AE410F" w:rsidRPr="004B08F3" w:rsidRDefault="00AE410F" w:rsidP="00AE410F">
            <w:pPr>
              <w:widowControl/>
              <w:numPr>
                <w:ilvl w:val="0"/>
                <w:numId w:val="29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14:paraId="79802199" w14:textId="77777777" w:rsidR="00AE410F" w:rsidRPr="00791E80" w:rsidRDefault="00AE410F" w:rsidP="005B6786">
            <w:pPr>
              <w:pStyle w:val="a5"/>
              <w:ind w:left="72" w:firstLine="288"/>
              <w:rPr>
                <w:sz w:val="26"/>
                <w:szCs w:val="26"/>
                <w:highlight w:val="green"/>
              </w:rPr>
            </w:pPr>
            <w:r w:rsidRPr="00791E80">
              <w:rPr>
                <w:sz w:val="26"/>
                <w:szCs w:val="26"/>
              </w:rPr>
              <w:t xml:space="preserve">Проведення </w:t>
            </w:r>
            <w:r>
              <w:rPr>
                <w:sz w:val="26"/>
                <w:szCs w:val="26"/>
              </w:rPr>
              <w:t xml:space="preserve"> </w:t>
            </w:r>
            <w:r w:rsidRPr="00791E80">
              <w:rPr>
                <w:sz w:val="26"/>
                <w:szCs w:val="26"/>
              </w:rPr>
              <w:t xml:space="preserve"> моніторингу якості управлінської діяльності у закладах освіти</w:t>
            </w:r>
          </w:p>
        </w:tc>
        <w:tc>
          <w:tcPr>
            <w:tcW w:w="1559" w:type="dxa"/>
          </w:tcPr>
          <w:p w14:paraId="4395EDA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69CA2DD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268" w:type="dxa"/>
          </w:tcPr>
          <w:p w14:paraId="0C4DE16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22CD2B2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33FC240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6AFEB2E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6D0B6330" w14:textId="77777777" w:rsidTr="005B6786">
        <w:tc>
          <w:tcPr>
            <w:tcW w:w="648" w:type="dxa"/>
          </w:tcPr>
          <w:p w14:paraId="5D98E220" w14:textId="77777777" w:rsidR="00AE410F" w:rsidRPr="004B08F3" w:rsidRDefault="00AE410F" w:rsidP="00AE410F">
            <w:pPr>
              <w:widowControl/>
              <w:numPr>
                <w:ilvl w:val="0"/>
                <w:numId w:val="29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14:paraId="4D27CE13" w14:textId="77777777" w:rsidR="00AE410F" w:rsidRPr="00791E80" w:rsidRDefault="00AE410F" w:rsidP="005B6786">
            <w:pPr>
              <w:pStyle w:val="a5"/>
              <w:ind w:left="72" w:firstLine="288"/>
              <w:rPr>
                <w:sz w:val="26"/>
                <w:szCs w:val="26"/>
              </w:rPr>
            </w:pPr>
            <w:r w:rsidRPr="00791E80">
              <w:rPr>
                <w:sz w:val="26"/>
                <w:szCs w:val="26"/>
              </w:rPr>
              <w:t>Проведення моніторингу щодо виконання ст.30 Закону України «Про освіту» (прозорість та інформаційна відкритість закладів)</w:t>
            </w:r>
          </w:p>
        </w:tc>
        <w:tc>
          <w:tcPr>
            <w:tcW w:w="1559" w:type="dxa"/>
          </w:tcPr>
          <w:p w14:paraId="0B1990B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6ED064F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268" w:type="dxa"/>
          </w:tcPr>
          <w:p w14:paraId="4BBF087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7AB48CE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7B8D70C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7C2D330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1B089F56" w14:textId="77777777" w:rsidTr="005B6786">
        <w:tc>
          <w:tcPr>
            <w:tcW w:w="648" w:type="dxa"/>
          </w:tcPr>
          <w:p w14:paraId="68E92BEF" w14:textId="77777777" w:rsidR="00AE410F" w:rsidRPr="004B08F3" w:rsidRDefault="00AE410F" w:rsidP="00AE410F">
            <w:pPr>
              <w:widowControl/>
              <w:numPr>
                <w:ilvl w:val="0"/>
                <w:numId w:val="29"/>
              </w:num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14:paraId="544767A2" w14:textId="77777777" w:rsidR="00AE410F" w:rsidRPr="00791E80" w:rsidRDefault="00AE410F" w:rsidP="005B6786">
            <w:pPr>
              <w:pStyle w:val="a5"/>
              <w:ind w:left="72" w:firstLine="288"/>
              <w:rPr>
                <w:sz w:val="26"/>
                <w:szCs w:val="26"/>
              </w:rPr>
            </w:pPr>
            <w:r w:rsidRPr="00791E80">
              <w:rPr>
                <w:bCs/>
                <w:sz w:val="26"/>
                <w:szCs w:val="26"/>
              </w:rPr>
              <w:t>Організація та проведення конкурсів на посади керівників закладів освіти у випадках, передбачених чинним законодавством України</w:t>
            </w:r>
          </w:p>
        </w:tc>
        <w:tc>
          <w:tcPr>
            <w:tcW w:w="1559" w:type="dxa"/>
          </w:tcPr>
          <w:p w14:paraId="525F9CB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410" w:type="dxa"/>
          </w:tcPr>
          <w:p w14:paraId="390B599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2268" w:type="dxa"/>
          </w:tcPr>
          <w:p w14:paraId="0379CD0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756" w:type="dxa"/>
          </w:tcPr>
          <w:p w14:paraId="72BB5C1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756" w:type="dxa"/>
          </w:tcPr>
          <w:p w14:paraId="18C889F7" w14:textId="77777777" w:rsidR="00AE410F" w:rsidRDefault="00AE410F" w:rsidP="005B6786">
            <w:r w:rsidRPr="00737A55">
              <w:rPr>
                <w:sz w:val="28"/>
                <w:szCs w:val="28"/>
              </w:rPr>
              <w:t>5,0</w:t>
            </w:r>
          </w:p>
        </w:tc>
        <w:tc>
          <w:tcPr>
            <w:tcW w:w="756" w:type="dxa"/>
          </w:tcPr>
          <w:p w14:paraId="606197C7" w14:textId="77777777" w:rsidR="00AE410F" w:rsidRDefault="00AE410F" w:rsidP="005B6786">
            <w:r w:rsidRPr="00737A55">
              <w:rPr>
                <w:sz w:val="28"/>
                <w:szCs w:val="28"/>
              </w:rPr>
              <w:t>5,0</w:t>
            </w:r>
          </w:p>
        </w:tc>
      </w:tr>
      <w:tr w:rsidR="00AE410F" w:rsidRPr="004B08F3" w14:paraId="7BA35221" w14:textId="77777777" w:rsidTr="005B6786">
        <w:tc>
          <w:tcPr>
            <w:tcW w:w="12441" w:type="dxa"/>
            <w:gridSpan w:val="5"/>
          </w:tcPr>
          <w:p w14:paraId="34D56B4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lastRenderedPageBreak/>
              <w:t>Разом</w:t>
            </w:r>
          </w:p>
        </w:tc>
        <w:tc>
          <w:tcPr>
            <w:tcW w:w="756" w:type="dxa"/>
          </w:tcPr>
          <w:p w14:paraId="7A805B4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756" w:type="dxa"/>
          </w:tcPr>
          <w:p w14:paraId="2939A0C2" w14:textId="77777777" w:rsidR="00AE410F" w:rsidRDefault="00AE410F" w:rsidP="005B6786">
            <w:r w:rsidRPr="00883466">
              <w:rPr>
                <w:sz w:val="28"/>
                <w:szCs w:val="28"/>
              </w:rPr>
              <w:t>15,0</w:t>
            </w:r>
          </w:p>
        </w:tc>
        <w:tc>
          <w:tcPr>
            <w:tcW w:w="756" w:type="dxa"/>
          </w:tcPr>
          <w:p w14:paraId="22D90BB8" w14:textId="77777777" w:rsidR="00AE410F" w:rsidRDefault="00AE410F" w:rsidP="005B6786">
            <w:r w:rsidRPr="00883466">
              <w:rPr>
                <w:sz w:val="28"/>
                <w:szCs w:val="28"/>
              </w:rPr>
              <w:t>15,0</w:t>
            </w:r>
          </w:p>
        </w:tc>
      </w:tr>
    </w:tbl>
    <w:p w14:paraId="4392B659" w14:textId="77777777" w:rsidR="00AE410F" w:rsidRDefault="00AE410F" w:rsidP="00AE410F">
      <w:pPr>
        <w:rPr>
          <w:sz w:val="28"/>
          <w:szCs w:val="28"/>
        </w:rPr>
      </w:pPr>
    </w:p>
    <w:p w14:paraId="6E6A3FA2" w14:textId="77777777" w:rsidR="00AE410F" w:rsidRPr="004B08F3" w:rsidRDefault="00AE410F" w:rsidP="00AE410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D1818BE" w14:textId="77777777" w:rsidR="00AE410F" w:rsidRPr="004B08F3" w:rsidRDefault="00AE410F" w:rsidP="00AE410F">
      <w:pPr>
        <w:pStyle w:val="ae"/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</w:p>
    <w:p w14:paraId="207A2AA2" w14:textId="77777777" w:rsidR="00AE410F" w:rsidRPr="004B08F3" w:rsidRDefault="00AE410F" w:rsidP="00AE410F">
      <w:pPr>
        <w:pStyle w:val="ae"/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4B08F3">
        <w:rPr>
          <w:rFonts w:ascii="Times New Roman" w:hAnsi="Times New Roman"/>
          <w:b/>
          <w:color w:val="auto"/>
          <w:sz w:val="28"/>
          <w:szCs w:val="28"/>
          <w:lang w:val="uk-UA"/>
        </w:rPr>
        <w:t>Безпечне освітнє середовище</w:t>
      </w:r>
    </w:p>
    <w:p w14:paraId="09C25B34" w14:textId="77777777" w:rsidR="00AE410F" w:rsidRPr="004B08F3" w:rsidRDefault="00AE410F" w:rsidP="00AE410F">
      <w:pPr>
        <w:ind w:firstLine="900"/>
        <w:jc w:val="both"/>
        <w:rPr>
          <w:sz w:val="28"/>
          <w:szCs w:val="28"/>
        </w:rPr>
      </w:pPr>
      <w:r w:rsidRPr="004B08F3">
        <w:rPr>
          <w:b/>
          <w:sz w:val="28"/>
          <w:szCs w:val="28"/>
        </w:rPr>
        <w:t xml:space="preserve">Мета: </w:t>
      </w:r>
      <w:r w:rsidRPr="004B08F3">
        <w:rPr>
          <w:sz w:val="28"/>
          <w:szCs w:val="28"/>
        </w:rPr>
        <w:t>формування освітнього середовища, сприятливого для збереження здоров’я учасників освітнього процесу.</w:t>
      </w:r>
    </w:p>
    <w:p w14:paraId="00317EE9" w14:textId="77777777" w:rsidR="00AE410F" w:rsidRPr="004B08F3" w:rsidRDefault="00AE410F" w:rsidP="00AE410F">
      <w:pPr>
        <w:ind w:firstLine="900"/>
        <w:jc w:val="both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Проблеми, які потребують розв’язання:</w:t>
      </w:r>
    </w:p>
    <w:p w14:paraId="05DE59C9" w14:textId="77777777" w:rsidR="00AE410F" w:rsidRPr="004B08F3" w:rsidRDefault="00AE410F" w:rsidP="00AE410F">
      <w:pPr>
        <w:pStyle w:val="a5"/>
        <w:widowControl/>
        <w:numPr>
          <w:ilvl w:val="0"/>
          <w:numId w:val="12"/>
        </w:numPr>
        <w:tabs>
          <w:tab w:val="left" w:pos="1260"/>
        </w:tabs>
        <w:autoSpaceDE/>
        <w:autoSpaceDN/>
        <w:spacing w:before="0"/>
        <w:ind w:right="0" w:firstLine="540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>Несформована система цінностей учнів, нестійкі мотиваційні установки на здоровий спосіб життя.</w:t>
      </w:r>
    </w:p>
    <w:p w14:paraId="3E271CC8" w14:textId="77777777" w:rsidR="00AE410F" w:rsidRPr="004B08F3" w:rsidRDefault="00AE410F" w:rsidP="00AE410F">
      <w:pPr>
        <w:pStyle w:val="a5"/>
        <w:widowControl/>
        <w:numPr>
          <w:ilvl w:val="0"/>
          <w:numId w:val="12"/>
        </w:numPr>
        <w:tabs>
          <w:tab w:val="left" w:pos="1260"/>
        </w:tabs>
        <w:autoSpaceDE/>
        <w:autoSpaceDN/>
        <w:spacing w:before="0"/>
        <w:ind w:right="0" w:firstLine="540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>Недостатня співпраця педагогічних колективів, медичних працівників, батьків щодо реалізації права дітей і підлітків на збереження та зміцнення фізичного і психічного здоров’я.</w:t>
      </w:r>
    </w:p>
    <w:p w14:paraId="7D8805AC" w14:textId="77777777" w:rsidR="00AE410F" w:rsidRPr="004B08F3" w:rsidRDefault="00AE410F" w:rsidP="00AE410F">
      <w:pPr>
        <w:pStyle w:val="a5"/>
        <w:tabs>
          <w:tab w:val="left" w:pos="1260"/>
        </w:tabs>
        <w:ind w:left="900"/>
        <w:rPr>
          <w:sz w:val="28"/>
          <w:szCs w:val="28"/>
        </w:rPr>
      </w:pPr>
    </w:p>
    <w:p w14:paraId="664E8973" w14:textId="77777777" w:rsidR="00AE410F" w:rsidRPr="004B08F3" w:rsidRDefault="00AE410F" w:rsidP="00AE410F">
      <w:pPr>
        <w:pStyle w:val="10"/>
        <w:spacing w:after="0" w:line="240" w:lineRule="auto"/>
        <w:ind w:left="0"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08F3">
        <w:rPr>
          <w:rFonts w:ascii="Times New Roman" w:hAnsi="Times New Roman"/>
          <w:b/>
          <w:sz w:val="28"/>
          <w:szCs w:val="28"/>
          <w:lang w:val="uk-UA"/>
        </w:rPr>
        <w:t>Шляхи реалізації: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81"/>
        <w:gridCol w:w="1559"/>
        <w:gridCol w:w="2268"/>
        <w:gridCol w:w="1985"/>
        <w:gridCol w:w="756"/>
        <w:gridCol w:w="756"/>
        <w:gridCol w:w="756"/>
      </w:tblGrid>
      <w:tr w:rsidR="00AE410F" w:rsidRPr="004B08F3" w14:paraId="61AEF118" w14:textId="77777777" w:rsidTr="005B6786">
        <w:trPr>
          <w:trHeight w:val="828"/>
        </w:trPr>
        <w:tc>
          <w:tcPr>
            <w:tcW w:w="648" w:type="dxa"/>
            <w:vAlign w:val="center"/>
          </w:tcPr>
          <w:p w14:paraId="6DFBE54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№ з/п</w:t>
            </w:r>
          </w:p>
        </w:tc>
        <w:tc>
          <w:tcPr>
            <w:tcW w:w="5981" w:type="dxa"/>
            <w:vAlign w:val="center"/>
          </w:tcPr>
          <w:p w14:paraId="7396DEB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Перелік</w:t>
            </w:r>
          </w:p>
          <w:p w14:paraId="7DEA956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заходів програми</w:t>
            </w:r>
          </w:p>
        </w:tc>
        <w:tc>
          <w:tcPr>
            <w:tcW w:w="1559" w:type="dxa"/>
            <w:vAlign w:val="center"/>
          </w:tcPr>
          <w:p w14:paraId="2B726D8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Строк виконання заходу</w:t>
            </w:r>
          </w:p>
        </w:tc>
        <w:tc>
          <w:tcPr>
            <w:tcW w:w="2268" w:type="dxa"/>
            <w:vAlign w:val="center"/>
          </w:tcPr>
          <w:p w14:paraId="5FE1B20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Виконавці</w:t>
            </w:r>
          </w:p>
        </w:tc>
        <w:tc>
          <w:tcPr>
            <w:tcW w:w="1985" w:type="dxa"/>
            <w:vAlign w:val="center"/>
          </w:tcPr>
          <w:p w14:paraId="7077C7C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2268" w:type="dxa"/>
            <w:gridSpan w:val="3"/>
          </w:tcPr>
          <w:p w14:paraId="3E3711B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Орієнтовані обсяги фінансування (вартість), тис. гривень</w:t>
            </w:r>
          </w:p>
        </w:tc>
      </w:tr>
      <w:tr w:rsidR="00AE410F" w:rsidRPr="004B08F3" w14:paraId="51300BCB" w14:textId="77777777" w:rsidTr="005B6786">
        <w:tc>
          <w:tcPr>
            <w:tcW w:w="12441" w:type="dxa"/>
            <w:gridSpan w:val="5"/>
            <w:vAlign w:val="center"/>
          </w:tcPr>
          <w:p w14:paraId="0F64033C" w14:textId="77777777" w:rsidR="00AE410F" w:rsidRPr="004B08F3" w:rsidRDefault="00AE410F" w:rsidP="005B6786">
            <w:pPr>
              <w:jc w:val="center"/>
              <w:rPr>
                <w:b/>
                <w:sz w:val="28"/>
                <w:szCs w:val="28"/>
              </w:rPr>
            </w:pPr>
            <w:r w:rsidRPr="004B08F3">
              <w:rPr>
                <w:b/>
                <w:sz w:val="28"/>
                <w:szCs w:val="28"/>
              </w:rPr>
              <w:t>Забезпечення умов збереження та зміцнення здоров’я дітей</w:t>
            </w:r>
          </w:p>
        </w:tc>
        <w:tc>
          <w:tcPr>
            <w:tcW w:w="2268" w:type="dxa"/>
            <w:gridSpan w:val="3"/>
          </w:tcPr>
          <w:p w14:paraId="0ADCBC4A" w14:textId="77777777" w:rsidR="00AE410F" w:rsidRPr="004B08F3" w:rsidRDefault="00AE410F" w:rsidP="005B67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410F" w:rsidRPr="004B08F3" w14:paraId="56C440B7" w14:textId="77777777" w:rsidTr="005B6786">
        <w:tc>
          <w:tcPr>
            <w:tcW w:w="648" w:type="dxa"/>
          </w:tcPr>
          <w:p w14:paraId="3B414B54" w14:textId="77777777" w:rsidR="00AE410F" w:rsidRPr="004B08F3" w:rsidRDefault="00AE410F" w:rsidP="00AE410F">
            <w:pPr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52F3B486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Впровадження у педагогічний процес новітніх методик, </w:t>
            </w:r>
            <w:proofErr w:type="spellStart"/>
            <w:r w:rsidRPr="004B08F3">
              <w:rPr>
                <w:sz w:val="28"/>
                <w:szCs w:val="28"/>
              </w:rPr>
              <w:t>здоров’язберігаючих</w:t>
            </w:r>
            <w:proofErr w:type="spellEnd"/>
            <w:r w:rsidRPr="004B08F3">
              <w:rPr>
                <w:sz w:val="28"/>
                <w:szCs w:val="28"/>
              </w:rPr>
              <w:t xml:space="preserve"> та здоров’я-формуючих технологій, соціально-оздоровчих </w:t>
            </w:r>
            <w:proofErr w:type="spellStart"/>
            <w:r w:rsidRPr="004B08F3">
              <w:rPr>
                <w:sz w:val="28"/>
                <w:szCs w:val="28"/>
              </w:rPr>
              <w:t>проєктів</w:t>
            </w:r>
            <w:proofErr w:type="spellEnd"/>
          </w:p>
        </w:tc>
        <w:tc>
          <w:tcPr>
            <w:tcW w:w="1559" w:type="dxa"/>
          </w:tcPr>
          <w:p w14:paraId="6A615EC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347EF4C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  <w:r>
              <w:rPr>
                <w:sz w:val="28"/>
                <w:szCs w:val="28"/>
              </w:rPr>
              <w:t xml:space="preserve"> ЦПРПП</w:t>
            </w:r>
          </w:p>
        </w:tc>
        <w:tc>
          <w:tcPr>
            <w:tcW w:w="1985" w:type="dxa"/>
          </w:tcPr>
          <w:p w14:paraId="05815E5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4F0E217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6" w:type="dxa"/>
          </w:tcPr>
          <w:p w14:paraId="6C2628C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0EF7E2C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0424A834" w14:textId="77777777" w:rsidTr="005B6786">
        <w:trPr>
          <w:trHeight w:val="585"/>
        </w:trPr>
        <w:tc>
          <w:tcPr>
            <w:tcW w:w="648" w:type="dxa"/>
          </w:tcPr>
          <w:p w14:paraId="41F38472" w14:textId="77777777" w:rsidR="00AE410F" w:rsidRPr="004B08F3" w:rsidRDefault="00AE410F" w:rsidP="00AE410F">
            <w:pPr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362CECB2" w14:textId="77777777" w:rsidR="00AE410F" w:rsidRPr="004B08F3" w:rsidRDefault="00AE410F" w:rsidP="005B6786">
            <w:pPr>
              <w:ind w:firstLine="252"/>
              <w:rPr>
                <w:sz w:val="28"/>
                <w:szCs w:val="28"/>
                <w:highlight w:val="cyan"/>
              </w:rPr>
            </w:pPr>
            <w:r w:rsidRPr="004B08F3">
              <w:rPr>
                <w:sz w:val="28"/>
                <w:szCs w:val="28"/>
              </w:rPr>
              <w:t>Залучення учнівської молоді до участі в програмах розвитку життєвих навичок</w:t>
            </w:r>
          </w:p>
        </w:tc>
        <w:tc>
          <w:tcPr>
            <w:tcW w:w="1559" w:type="dxa"/>
          </w:tcPr>
          <w:p w14:paraId="748135F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1C01162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85" w:type="dxa"/>
          </w:tcPr>
          <w:p w14:paraId="70BAED7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4E35DE2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03976C7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6327ACF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49CAE426" w14:textId="77777777" w:rsidTr="005B6786">
        <w:tc>
          <w:tcPr>
            <w:tcW w:w="648" w:type="dxa"/>
          </w:tcPr>
          <w:p w14:paraId="0D558625" w14:textId="77777777" w:rsidR="00AE410F" w:rsidRPr="004B08F3" w:rsidRDefault="00AE410F" w:rsidP="00AE410F">
            <w:pPr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2507F636" w14:textId="77777777" w:rsidR="00AE410F" w:rsidRPr="004B08F3" w:rsidRDefault="00AE410F" w:rsidP="005B6786">
            <w:pPr>
              <w:ind w:firstLine="252"/>
              <w:rPr>
                <w:sz w:val="28"/>
                <w:szCs w:val="28"/>
                <w:highlight w:val="cyan"/>
              </w:rPr>
            </w:pPr>
            <w:r w:rsidRPr="004B08F3">
              <w:rPr>
                <w:sz w:val="28"/>
                <w:szCs w:val="28"/>
              </w:rPr>
              <w:t>Участь дітей та молоді у фестивалі-конкурсі «Молодь обирає здоров’я»</w:t>
            </w:r>
          </w:p>
        </w:tc>
        <w:tc>
          <w:tcPr>
            <w:tcW w:w="1559" w:type="dxa"/>
          </w:tcPr>
          <w:p w14:paraId="3D7D350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07675AD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85" w:type="dxa"/>
          </w:tcPr>
          <w:p w14:paraId="23144D5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756" w:type="dxa"/>
          </w:tcPr>
          <w:p w14:paraId="5CE7994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756" w:type="dxa"/>
          </w:tcPr>
          <w:p w14:paraId="3BF146F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756" w:type="dxa"/>
          </w:tcPr>
          <w:p w14:paraId="323C2E5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AE410F" w:rsidRPr="004B08F3" w14:paraId="37904753" w14:textId="77777777" w:rsidTr="005B6786">
        <w:trPr>
          <w:trHeight w:val="564"/>
        </w:trPr>
        <w:tc>
          <w:tcPr>
            <w:tcW w:w="648" w:type="dxa"/>
          </w:tcPr>
          <w:p w14:paraId="079F5B27" w14:textId="77777777" w:rsidR="00AE410F" w:rsidRPr="004B08F3" w:rsidRDefault="00AE410F" w:rsidP="00AE410F">
            <w:pPr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07789660" w14:textId="77777777" w:rsidR="00AE410F" w:rsidRPr="004B08F3" w:rsidRDefault="00AE410F" w:rsidP="005B6786">
            <w:pPr>
              <w:ind w:firstLine="252"/>
              <w:rPr>
                <w:rStyle w:val="af0"/>
                <w:b w:val="0"/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Розробка системи профілактичних заходів, спрямованих на формування здорового способу </w:t>
            </w:r>
            <w:r w:rsidRPr="004B08F3">
              <w:rPr>
                <w:sz w:val="28"/>
                <w:szCs w:val="28"/>
              </w:rPr>
              <w:lastRenderedPageBreak/>
              <w:t>життя</w:t>
            </w:r>
          </w:p>
        </w:tc>
        <w:tc>
          <w:tcPr>
            <w:tcW w:w="1559" w:type="dxa"/>
          </w:tcPr>
          <w:p w14:paraId="382DA4F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2268" w:type="dxa"/>
          </w:tcPr>
          <w:p w14:paraId="4A1F35A8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85" w:type="dxa"/>
          </w:tcPr>
          <w:p w14:paraId="2A5A4D4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6552FE5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3BF5661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505A698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4BBEDCF9" w14:textId="77777777" w:rsidTr="005B6786">
        <w:tc>
          <w:tcPr>
            <w:tcW w:w="648" w:type="dxa"/>
          </w:tcPr>
          <w:p w14:paraId="350D13B8" w14:textId="77777777" w:rsidR="00AE410F" w:rsidRPr="004B08F3" w:rsidRDefault="00AE410F" w:rsidP="00AE410F">
            <w:pPr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51BA4825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Впровадження інтерактивних форм роботи з учнями та їх батьками щодо бережливого ставлення до власного здоров’я та формування стійких мотиваційних установок на здоровий спосіб життя</w:t>
            </w:r>
          </w:p>
        </w:tc>
        <w:tc>
          <w:tcPr>
            <w:tcW w:w="1559" w:type="dxa"/>
          </w:tcPr>
          <w:p w14:paraId="726E862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151DC11E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85" w:type="dxa"/>
          </w:tcPr>
          <w:p w14:paraId="318656D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09BF5A9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0D041C5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71BF1CC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59045CCA" w14:textId="77777777" w:rsidTr="005B6786">
        <w:tc>
          <w:tcPr>
            <w:tcW w:w="648" w:type="dxa"/>
          </w:tcPr>
          <w:p w14:paraId="74301399" w14:textId="77777777" w:rsidR="00AE410F" w:rsidRPr="004B08F3" w:rsidRDefault="00AE410F" w:rsidP="00AE410F">
            <w:pPr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736CB7EF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Проведення заходів з питань протидії </w:t>
            </w:r>
            <w:proofErr w:type="spellStart"/>
            <w:r w:rsidRPr="004B08F3">
              <w:rPr>
                <w:sz w:val="28"/>
                <w:szCs w:val="28"/>
              </w:rPr>
              <w:t>булінгу</w:t>
            </w:r>
            <w:proofErr w:type="spellEnd"/>
            <w:r w:rsidRPr="004B08F3">
              <w:rPr>
                <w:sz w:val="28"/>
                <w:szCs w:val="28"/>
              </w:rPr>
              <w:t xml:space="preserve"> в освітньому середовищі</w:t>
            </w:r>
          </w:p>
        </w:tc>
        <w:tc>
          <w:tcPr>
            <w:tcW w:w="1559" w:type="dxa"/>
          </w:tcPr>
          <w:p w14:paraId="2CD946A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2677839A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85" w:type="dxa"/>
          </w:tcPr>
          <w:p w14:paraId="5200811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78660B0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7DC1EF0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13FC819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4F07B1F0" w14:textId="77777777" w:rsidTr="005B6786">
        <w:tc>
          <w:tcPr>
            <w:tcW w:w="648" w:type="dxa"/>
          </w:tcPr>
          <w:p w14:paraId="1768908B" w14:textId="77777777" w:rsidR="00AE410F" w:rsidRPr="004B08F3" w:rsidRDefault="00AE410F" w:rsidP="00AE410F">
            <w:pPr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217DF233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Організація та проведення днів цивільного захисту і тижнів безпеки у закладах освіти </w:t>
            </w:r>
            <w:r>
              <w:rPr>
                <w:sz w:val="28"/>
                <w:szCs w:val="28"/>
              </w:rPr>
              <w:t>Новоушицької</w:t>
            </w:r>
            <w:r w:rsidRPr="004B08F3">
              <w:rPr>
                <w:sz w:val="28"/>
                <w:szCs w:val="28"/>
              </w:rPr>
              <w:t xml:space="preserve"> територіальної громади</w:t>
            </w:r>
          </w:p>
        </w:tc>
        <w:tc>
          <w:tcPr>
            <w:tcW w:w="1559" w:type="dxa"/>
          </w:tcPr>
          <w:p w14:paraId="77C14FD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4E21BA1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85" w:type="dxa"/>
          </w:tcPr>
          <w:p w14:paraId="7EEDA28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7D80230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37CBA5D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1AA535A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401C3AA2" w14:textId="77777777" w:rsidTr="005B6786">
        <w:tc>
          <w:tcPr>
            <w:tcW w:w="648" w:type="dxa"/>
          </w:tcPr>
          <w:p w14:paraId="75422A76" w14:textId="77777777" w:rsidR="00AE410F" w:rsidRPr="004B08F3" w:rsidRDefault="00AE410F" w:rsidP="00AE410F">
            <w:pPr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0663EEC0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Проведення профілактичних заходів, спрямованих на зменшення асоціальних проявів в учнівському середовищі та заходів щодо запобігання домашнього насилля</w:t>
            </w:r>
          </w:p>
        </w:tc>
        <w:tc>
          <w:tcPr>
            <w:tcW w:w="1559" w:type="dxa"/>
          </w:tcPr>
          <w:p w14:paraId="42CAF53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7F2E4B6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та спорту </w:t>
            </w:r>
          </w:p>
          <w:p w14:paraId="2E0F4AA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ювенальна превенція, відділ соціального захисту населення,</w:t>
            </w:r>
          </w:p>
          <w:p w14:paraId="1BB0480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служба у справах дітей</w:t>
            </w:r>
          </w:p>
        </w:tc>
        <w:tc>
          <w:tcPr>
            <w:tcW w:w="1985" w:type="dxa"/>
          </w:tcPr>
          <w:p w14:paraId="54C8207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1C91581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0EEDE17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56EF946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7B70C42B" w14:textId="77777777" w:rsidTr="005B6786">
        <w:tc>
          <w:tcPr>
            <w:tcW w:w="648" w:type="dxa"/>
          </w:tcPr>
          <w:p w14:paraId="16023A30" w14:textId="77777777" w:rsidR="00AE410F" w:rsidRPr="004B08F3" w:rsidRDefault="00AE410F" w:rsidP="00AE410F">
            <w:pPr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6E7EF50A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Забезпечення проходження періодичних медичних оглядів працівниками закладів освіти </w:t>
            </w:r>
          </w:p>
        </w:tc>
        <w:tc>
          <w:tcPr>
            <w:tcW w:w="1559" w:type="dxa"/>
          </w:tcPr>
          <w:p w14:paraId="178B63E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5984D56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85" w:type="dxa"/>
          </w:tcPr>
          <w:p w14:paraId="57FBE8F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громади, інші джерела</w:t>
            </w:r>
          </w:p>
        </w:tc>
        <w:tc>
          <w:tcPr>
            <w:tcW w:w="756" w:type="dxa"/>
          </w:tcPr>
          <w:p w14:paraId="76256B66" w14:textId="77777777" w:rsidR="00AE410F" w:rsidRPr="004B08F3" w:rsidRDefault="00AE410F" w:rsidP="005B678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756" w:type="dxa"/>
          </w:tcPr>
          <w:p w14:paraId="14962B2F" w14:textId="77777777" w:rsidR="00AE410F" w:rsidRDefault="00AE410F" w:rsidP="005B6786">
            <w:pPr>
              <w:ind w:left="-101"/>
            </w:pPr>
            <w:r w:rsidRPr="00CC3845">
              <w:rPr>
                <w:sz w:val="28"/>
                <w:szCs w:val="28"/>
              </w:rPr>
              <w:t>500,0</w:t>
            </w:r>
          </w:p>
        </w:tc>
        <w:tc>
          <w:tcPr>
            <w:tcW w:w="756" w:type="dxa"/>
          </w:tcPr>
          <w:p w14:paraId="600358C1" w14:textId="77777777" w:rsidR="00AE410F" w:rsidRDefault="00AE410F" w:rsidP="005B6786">
            <w:pPr>
              <w:ind w:left="-101"/>
            </w:pPr>
            <w:r w:rsidRPr="00CC3845">
              <w:rPr>
                <w:sz w:val="28"/>
                <w:szCs w:val="28"/>
              </w:rPr>
              <w:t>500,0</w:t>
            </w:r>
          </w:p>
        </w:tc>
      </w:tr>
      <w:tr w:rsidR="00AE410F" w:rsidRPr="004B08F3" w14:paraId="39A1F7A5" w14:textId="77777777" w:rsidTr="005B6786">
        <w:tc>
          <w:tcPr>
            <w:tcW w:w="648" w:type="dxa"/>
          </w:tcPr>
          <w:p w14:paraId="3022A094" w14:textId="77777777" w:rsidR="00AE410F" w:rsidRPr="004B08F3" w:rsidRDefault="00AE410F" w:rsidP="00AE410F">
            <w:pPr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3B772A74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Забезпечення проходження навчання з охорони праці, цивільного захисту та пожежної безпеки працівниками закладів освіти та інше</w:t>
            </w:r>
          </w:p>
        </w:tc>
        <w:tc>
          <w:tcPr>
            <w:tcW w:w="1559" w:type="dxa"/>
          </w:tcPr>
          <w:p w14:paraId="65A4721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70B8CC6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85" w:type="dxa"/>
          </w:tcPr>
          <w:p w14:paraId="7C87015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громади, інші джерела</w:t>
            </w:r>
          </w:p>
        </w:tc>
        <w:tc>
          <w:tcPr>
            <w:tcW w:w="756" w:type="dxa"/>
          </w:tcPr>
          <w:p w14:paraId="624AF96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756" w:type="dxa"/>
          </w:tcPr>
          <w:p w14:paraId="714F21C2" w14:textId="77777777" w:rsidR="00AE410F" w:rsidRDefault="00AE410F" w:rsidP="005B6786">
            <w:r w:rsidRPr="007D6BC9">
              <w:rPr>
                <w:sz w:val="28"/>
                <w:szCs w:val="28"/>
              </w:rPr>
              <w:t>30,0</w:t>
            </w:r>
          </w:p>
        </w:tc>
        <w:tc>
          <w:tcPr>
            <w:tcW w:w="756" w:type="dxa"/>
          </w:tcPr>
          <w:p w14:paraId="03CF0FE8" w14:textId="77777777" w:rsidR="00AE410F" w:rsidRDefault="00AE410F" w:rsidP="005B6786">
            <w:r w:rsidRPr="007D6BC9">
              <w:rPr>
                <w:sz w:val="28"/>
                <w:szCs w:val="28"/>
              </w:rPr>
              <w:t>30,0</w:t>
            </w:r>
          </w:p>
        </w:tc>
      </w:tr>
      <w:tr w:rsidR="00AE410F" w:rsidRPr="004B08F3" w14:paraId="1C1BAFC3" w14:textId="77777777" w:rsidTr="005B6786">
        <w:tc>
          <w:tcPr>
            <w:tcW w:w="12441" w:type="dxa"/>
            <w:gridSpan w:val="5"/>
          </w:tcPr>
          <w:p w14:paraId="15A64FE8" w14:textId="77777777" w:rsidR="00AE410F" w:rsidRDefault="00AE410F" w:rsidP="005B6786">
            <w:pPr>
              <w:jc w:val="center"/>
              <w:rPr>
                <w:b/>
                <w:sz w:val="28"/>
                <w:szCs w:val="28"/>
              </w:rPr>
            </w:pPr>
          </w:p>
          <w:p w14:paraId="28543E64" w14:textId="77777777" w:rsidR="00AE410F" w:rsidRPr="004B08F3" w:rsidRDefault="00AE410F" w:rsidP="005B6786">
            <w:pPr>
              <w:jc w:val="center"/>
              <w:rPr>
                <w:b/>
                <w:sz w:val="28"/>
                <w:szCs w:val="28"/>
              </w:rPr>
            </w:pPr>
            <w:r w:rsidRPr="004B08F3">
              <w:rPr>
                <w:b/>
                <w:sz w:val="28"/>
                <w:szCs w:val="28"/>
              </w:rPr>
              <w:t>Безпечне харчування</w:t>
            </w:r>
          </w:p>
        </w:tc>
        <w:tc>
          <w:tcPr>
            <w:tcW w:w="756" w:type="dxa"/>
          </w:tcPr>
          <w:p w14:paraId="42EA4444" w14:textId="77777777" w:rsidR="00AE410F" w:rsidRPr="004B08F3" w:rsidRDefault="00AE410F" w:rsidP="005B67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3049B88D" w14:textId="77777777" w:rsidR="00AE410F" w:rsidRPr="004B08F3" w:rsidRDefault="00AE410F" w:rsidP="005B67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1739B684" w14:textId="77777777" w:rsidR="00AE410F" w:rsidRPr="004B08F3" w:rsidRDefault="00AE410F" w:rsidP="005B67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410F" w:rsidRPr="004B08F3" w14:paraId="2BDF3516" w14:textId="77777777" w:rsidTr="005B6786">
        <w:trPr>
          <w:trHeight w:val="771"/>
        </w:trPr>
        <w:tc>
          <w:tcPr>
            <w:tcW w:w="648" w:type="dxa"/>
          </w:tcPr>
          <w:p w14:paraId="6D327C17" w14:textId="77777777" w:rsidR="00AE410F" w:rsidRPr="004B08F3" w:rsidRDefault="00AE410F" w:rsidP="00AE410F">
            <w:pPr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44CF7DA9" w14:textId="77777777" w:rsidR="00AE410F" w:rsidRPr="004B08F3" w:rsidRDefault="00AE410F" w:rsidP="005B6786">
            <w:pPr>
              <w:ind w:firstLine="252"/>
              <w:rPr>
                <w:sz w:val="28"/>
                <w:szCs w:val="28"/>
                <w:highlight w:val="red"/>
              </w:rPr>
            </w:pPr>
            <w:r w:rsidRPr="004B08F3">
              <w:rPr>
                <w:sz w:val="28"/>
                <w:szCs w:val="28"/>
              </w:rPr>
              <w:t>Впровадження системи безпечності харчування дітей за стандартами НАССР</w:t>
            </w:r>
          </w:p>
        </w:tc>
        <w:tc>
          <w:tcPr>
            <w:tcW w:w="1559" w:type="dxa"/>
          </w:tcPr>
          <w:p w14:paraId="6714873F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1995675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85" w:type="dxa"/>
          </w:tcPr>
          <w:p w14:paraId="13AA13D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громади, інші джерела</w:t>
            </w:r>
          </w:p>
        </w:tc>
        <w:tc>
          <w:tcPr>
            <w:tcW w:w="756" w:type="dxa"/>
          </w:tcPr>
          <w:p w14:paraId="7EC86237" w14:textId="77777777" w:rsidR="00AE410F" w:rsidRPr="004B08F3" w:rsidRDefault="00AE410F" w:rsidP="005B678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756" w:type="dxa"/>
          </w:tcPr>
          <w:p w14:paraId="686CD7E2" w14:textId="77777777" w:rsidR="00AE410F" w:rsidRDefault="00AE410F" w:rsidP="005B6786">
            <w:pPr>
              <w:ind w:left="-101"/>
            </w:pPr>
            <w:r w:rsidRPr="00CC27BB">
              <w:rPr>
                <w:sz w:val="28"/>
                <w:szCs w:val="28"/>
              </w:rPr>
              <w:t>700,0</w:t>
            </w:r>
          </w:p>
        </w:tc>
        <w:tc>
          <w:tcPr>
            <w:tcW w:w="756" w:type="dxa"/>
          </w:tcPr>
          <w:p w14:paraId="32A2D557" w14:textId="77777777" w:rsidR="00AE410F" w:rsidRDefault="00AE410F" w:rsidP="005B6786">
            <w:pPr>
              <w:ind w:left="-101"/>
            </w:pPr>
            <w:r w:rsidRPr="00CC27BB">
              <w:rPr>
                <w:sz w:val="28"/>
                <w:szCs w:val="28"/>
              </w:rPr>
              <w:t>700,0</w:t>
            </w:r>
          </w:p>
        </w:tc>
      </w:tr>
      <w:tr w:rsidR="00AE410F" w:rsidRPr="004B08F3" w14:paraId="0DBC6CFA" w14:textId="77777777" w:rsidTr="005B6786">
        <w:tc>
          <w:tcPr>
            <w:tcW w:w="648" w:type="dxa"/>
          </w:tcPr>
          <w:p w14:paraId="2D045599" w14:textId="77777777" w:rsidR="00AE410F" w:rsidRPr="004B08F3" w:rsidRDefault="00AE410F" w:rsidP="00AE410F">
            <w:pPr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1A54A8CC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Здійснення контролю за якістю та станом організації харчування дітей різних вікових категорій в закладах освіти</w:t>
            </w:r>
          </w:p>
        </w:tc>
        <w:tc>
          <w:tcPr>
            <w:tcW w:w="1559" w:type="dxa"/>
          </w:tcPr>
          <w:p w14:paraId="3CDC6843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6E98971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85" w:type="dxa"/>
          </w:tcPr>
          <w:p w14:paraId="6EEA76B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33D977CA" w14:textId="77777777" w:rsidR="00AE410F" w:rsidRPr="004B08F3" w:rsidRDefault="00AE410F" w:rsidP="005B678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56" w:type="dxa"/>
          </w:tcPr>
          <w:p w14:paraId="38D55F78" w14:textId="77777777" w:rsidR="00AE410F" w:rsidRPr="004B08F3" w:rsidRDefault="00AE410F" w:rsidP="005B678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56" w:type="dxa"/>
          </w:tcPr>
          <w:p w14:paraId="6CBC4553" w14:textId="77777777" w:rsidR="00AE410F" w:rsidRPr="004B08F3" w:rsidRDefault="00AE410F" w:rsidP="005B678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E410F" w:rsidRPr="004B08F3" w14:paraId="24F42A99" w14:textId="77777777" w:rsidTr="005B6786">
        <w:trPr>
          <w:trHeight w:val="809"/>
        </w:trPr>
        <w:tc>
          <w:tcPr>
            <w:tcW w:w="648" w:type="dxa"/>
          </w:tcPr>
          <w:p w14:paraId="10AD74FC" w14:textId="77777777" w:rsidR="00AE410F" w:rsidRPr="004B08F3" w:rsidRDefault="00AE410F" w:rsidP="00AE410F">
            <w:pPr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696DA9EE" w14:textId="77777777" w:rsidR="00AE410F" w:rsidRPr="004B08F3" w:rsidRDefault="00AE410F" w:rsidP="005B6786">
            <w:pPr>
              <w:ind w:firstLine="252"/>
              <w:rPr>
                <w:sz w:val="28"/>
                <w:szCs w:val="28"/>
                <w:highlight w:val="red"/>
              </w:rPr>
            </w:pPr>
            <w:r w:rsidRPr="004B08F3">
              <w:rPr>
                <w:sz w:val="28"/>
                <w:szCs w:val="28"/>
              </w:rPr>
              <w:t>Забезпечення раціонального, збалансованого харчування дітей у закладах дошкільної, загальної середньої освіти з дотриманням натуральних норм харчування з врахуванням віку</w:t>
            </w:r>
          </w:p>
        </w:tc>
        <w:tc>
          <w:tcPr>
            <w:tcW w:w="1559" w:type="dxa"/>
          </w:tcPr>
          <w:p w14:paraId="2F1D0D1E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088D02D5" w14:textId="77777777" w:rsidR="00AE410F" w:rsidRPr="003904A6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  <w:r>
              <w:rPr>
                <w:sz w:val="28"/>
                <w:szCs w:val="28"/>
              </w:rPr>
              <w:t>, заклади освіти</w:t>
            </w:r>
          </w:p>
        </w:tc>
        <w:tc>
          <w:tcPr>
            <w:tcW w:w="1985" w:type="dxa"/>
          </w:tcPr>
          <w:p w14:paraId="24B24B1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громади, інші джерела</w:t>
            </w:r>
          </w:p>
        </w:tc>
        <w:tc>
          <w:tcPr>
            <w:tcW w:w="756" w:type="dxa"/>
          </w:tcPr>
          <w:p w14:paraId="66F6B306" w14:textId="77777777" w:rsidR="00AE410F" w:rsidRPr="005E1662" w:rsidRDefault="00AE410F" w:rsidP="005B6786">
            <w:pPr>
              <w:ind w:left="-101" w:right="-66"/>
              <w:jc w:val="center"/>
              <w:rPr>
                <w:spacing w:val="-20"/>
                <w:sz w:val="28"/>
                <w:szCs w:val="28"/>
              </w:rPr>
            </w:pPr>
            <w:r w:rsidRPr="005E1662">
              <w:rPr>
                <w:spacing w:val="-20"/>
                <w:sz w:val="28"/>
                <w:szCs w:val="28"/>
              </w:rPr>
              <w:t>8183,0</w:t>
            </w:r>
          </w:p>
        </w:tc>
        <w:tc>
          <w:tcPr>
            <w:tcW w:w="756" w:type="dxa"/>
          </w:tcPr>
          <w:p w14:paraId="213EE3F1" w14:textId="77777777" w:rsidR="00AE410F" w:rsidRPr="005E1662" w:rsidRDefault="00AE410F" w:rsidP="005B6786">
            <w:pPr>
              <w:ind w:left="-101" w:right="-66"/>
              <w:jc w:val="center"/>
              <w:rPr>
                <w:spacing w:val="-20"/>
                <w:sz w:val="28"/>
                <w:szCs w:val="28"/>
              </w:rPr>
            </w:pPr>
            <w:r w:rsidRPr="005E1662">
              <w:rPr>
                <w:spacing w:val="-20"/>
                <w:sz w:val="28"/>
                <w:szCs w:val="28"/>
              </w:rPr>
              <w:t>8304,0</w:t>
            </w:r>
          </w:p>
        </w:tc>
        <w:tc>
          <w:tcPr>
            <w:tcW w:w="756" w:type="dxa"/>
          </w:tcPr>
          <w:p w14:paraId="04BB6A93" w14:textId="77777777" w:rsidR="00AE410F" w:rsidRPr="005E1662" w:rsidRDefault="00AE410F" w:rsidP="005B6786">
            <w:pPr>
              <w:ind w:left="-101" w:right="-66"/>
              <w:jc w:val="center"/>
              <w:rPr>
                <w:spacing w:val="-20"/>
                <w:sz w:val="28"/>
                <w:szCs w:val="28"/>
              </w:rPr>
            </w:pPr>
            <w:r w:rsidRPr="005E1662">
              <w:rPr>
                <w:spacing w:val="-20"/>
                <w:sz w:val="28"/>
                <w:szCs w:val="28"/>
              </w:rPr>
              <w:t>9025,0</w:t>
            </w:r>
          </w:p>
        </w:tc>
      </w:tr>
      <w:tr w:rsidR="00AE410F" w:rsidRPr="004B08F3" w14:paraId="529F6DB0" w14:textId="77777777" w:rsidTr="005B6786">
        <w:trPr>
          <w:trHeight w:val="560"/>
        </w:trPr>
        <w:tc>
          <w:tcPr>
            <w:tcW w:w="648" w:type="dxa"/>
          </w:tcPr>
          <w:p w14:paraId="4612F4F7" w14:textId="77777777" w:rsidR="00AE410F" w:rsidRPr="004B08F3" w:rsidRDefault="00AE410F" w:rsidP="00AE410F">
            <w:pPr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604C8936" w14:textId="77777777" w:rsidR="00AE410F" w:rsidRPr="004B08F3" w:rsidRDefault="00AE410F" w:rsidP="005B6786">
            <w:pPr>
              <w:ind w:firstLine="252"/>
              <w:rPr>
                <w:sz w:val="28"/>
                <w:szCs w:val="28"/>
                <w:highlight w:val="red"/>
              </w:rPr>
            </w:pPr>
            <w:r w:rsidRPr="004B08F3">
              <w:rPr>
                <w:bCs/>
                <w:sz w:val="28"/>
                <w:szCs w:val="28"/>
              </w:rPr>
              <w:t>Забезпечення безкоштовним харчуванням дітей пільгових категорій закладів освіти громади</w:t>
            </w:r>
          </w:p>
        </w:tc>
        <w:tc>
          <w:tcPr>
            <w:tcW w:w="1559" w:type="dxa"/>
          </w:tcPr>
          <w:p w14:paraId="7338C284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638B435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85" w:type="dxa"/>
          </w:tcPr>
          <w:p w14:paraId="70A3C83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громади, інші джерела</w:t>
            </w:r>
          </w:p>
        </w:tc>
        <w:tc>
          <w:tcPr>
            <w:tcW w:w="756" w:type="dxa"/>
          </w:tcPr>
          <w:p w14:paraId="56448466" w14:textId="77777777" w:rsidR="00AE410F" w:rsidRPr="002C63EE" w:rsidRDefault="00AE410F" w:rsidP="005B6786">
            <w:pPr>
              <w:ind w:left="-101" w:right="-66"/>
              <w:jc w:val="center"/>
              <w:rPr>
                <w:spacing w:val="-20"/>
                <w:sz w:val="28"/>
                <w:szCs w:val="28"/>
              </w:rPr>
            </w:pPr>
            <w:r w:rsidRPr="002C63EE">
              <w:rPr>
                <w:spacing w:val="-20"/>
                <w:sz w:val="28"/>
                <w:szCs w:val="28"/>
              </w:rPr>
              <w:t>5983,0</w:t>
            </w:r>
          </w:p>
        </w:tc>
        <w:tc>
          <w:tcPr>
            <w:tcW w:w="756" w:type="dxa"/>
          </w:tcPr>
          <w:p w14:paraId="1D9833AB" w14:textId="77777777" w:rsidR="00AE410F" w:rsidRPr="002C63EE" w:rsidRDefault="00AE410F" w:rsidP="005B6786">
            <w:pPr>
              <w:ind w:left="-101" w:right="-66"/>
              <w:jc w:val="center"/>
              <w:rPr>
                <w:spacing w:val="-20"/>
                <w:sz w:val="28"/>
                <w:szCs w:val="28"/>
              </w:rPr>
            </w:pPr>
            <w:r w:rsidRPr="002C63EE">
              <w:rPr>
                <w:spacing w:val="-20"/>
                <w:sz w:val="28"/>
                <w:szCs w:val="28"/>
              </w:rPr>
              <w:t>6303,0</w:t>
            </w:r>
          </w:p>
        </w:tc>
        <w:tc>
          <w:tcPr>
            <w:tcW w:w="756" w:type="dxa"/>
          </w:tcPr>
          <w:p w14:paraId="7302EF33" w14:textId="77777777" w:rsidR="00AE410F" w:rsidRPr="002C63EE" w:rsidRDefault="00AE410F" w:rsidP="005B6786">
            <w:pPr>
              <w:ind w:left="-101" w:right="-66"/>
              <w:jc w:val="center"/>
              <w:rPr>
                <w:spacing w:val="-20"/>
                <w:sz w:val="28"/>
                <w:szCs w:val="28"/>
              </w:rPr>
            </w:pPr>
            <w:r w:rsidRPr="002C63EE">
              <w:rPr>
                <w:spacing w:val="-20"/>
                <w:sz w:val="28"/>
                <w:szCs w:val="28"/>
              </w:rPr>
              <w:t>6625,0</w:t>
            </w:r>
          </w:p>
        </w:tc>
      </w:tr>
      <w:tr w:rsidR="00AE410F" w:rsidRPr="004B08F3" w14:paraId="741EF307" w14:textId="77777777" w:rsidTr="005B6786">
        <w:tc>
          <w:tcPr>
            <w:tcW w:w="12441" w:type="dxa"/>
            <w:gridSpan w:val="5"/>
          </w:tcPr>
          <w:p w14:paraId="493FE403" w14:textId="77777777" w:rsidR="00AE410F" w:rsidRPr="004B08F3" w:rsidRDefault="00AE410F" w:rsidP="005B67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Разом</w:t>
            </w:r>
          </w:p>
        </w:tc>
        <w:tc>
          <w:tcPr>
            <w:tcW w:w="756" w:type="dxa"/>
          </w:tcPr>
          <w:p w14:paraId="331B1039" w14:textId="77777777" w:rsidR="00AE410F" w:rsidRPr="00E13DA5" w:rsidRDefault="00AE410F" w:rsidP="005B6786">
            <w:pPr>
              <w:spacing w:before="100" w:beforeAutospacing="1" w:after="100" w:afterAutospacing="1"/>
              <w:ind w:left="-101" w:right="-66"/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E13DA5">
              <w:rPr>
                <w:spacing w:val="-20"/>
                <w:w w:val="90"/>
                <w:sz w:val="28"/>
                <w:szCs w:val="28"/>
              </w:rPr>
              <w:t>1</w:t>
            </w:r>
            <w:r>
              <w:rPr>
                <w:spacing w:val="-20"/>
                <w:w w:val="90"/>
                <w:sz w:val="28"/>
                <w:szCs w:val="28"/>
              </w:rPr>
              <w:t>5401</w:t>
            </w:r>
            <w:r w:rsidRPr="00E13DA5">
              <w:rPr>
                <w:spacing w:val="-20"/>
                <w:w w:val="90"/>
                <w:sz w:val="28"/>
                <w:szCs w:val="28"/>
              </w:rPr>
              <w:t xml:space="preserve">,0 </w:t>
            </w:r>
          </w:p>
        </w:tc>
        <w:tc>
          <w:tcPr>
            <w:tcW w:w="756" w:type="dxa"/>
          </w:tcPr>
          <w:p w14:paraId="304A18F9" w14:textId="77777777" w:rsidR="00AE410F" w:rsidRPr="00E13DA5" w:rsidRDefault="00AE410F" w:rsidP="005B6786">
            <w:pPr>
              <w:spacing w:before="100" w:beforeAutospacing="1" w:after="100" w:afterAutospacing="1"/>
              <w:ind w:left="-101" w:right="-66"/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E13DA5">
              <w:rPr>
                <w:spacing w:val="-20"/>
                <w:w w:val="90"/>
                <w:sz w:val="28"/>
                <w:szCs w:val="28"/>
              </w:rPr>
              <w:t>15</w:t>
            </w:r>
            <w:r>
              <w:rPr>
                <w:spacing w:val="-20"/>
                <w:w w:val="90"/>
                <w:sz w:val="28"/>
                <w:szCs w:val="28"/>
              </w:rPr>
              <w:t>944</w:t>
            </w:r>
            <w:r w:rsidRPr="00E13DA5">
              <w:rPr>
                <w:spacing w:val="-20"/>
                <w:w w:val="90"/>
                <w:sz w:val="28"/>
                <w:szCs w:val="28"/>
              </w:rPr>
              <w:t>,0</w:t>
            </w:r>
          </w:p>
        </w:tc>
        <w:tc>
          <w:tcPr>
            <w:tcW w:w="756" w:type="dxa"/>
          </w:tcPr>
          <w:p w14:paraId="25ACE020" w14:textId="77777777" w:rsidR="00AE410F" w:rsidRPr="00E13DA5" w:rsidRDefault="00AE410F" w:rsidP="005B6786">
            <w:pPr>
              <w:spacing w:before="100" w:beforeAutospacing="1" w:after="100" w:afterAutospacing="1"/>
              <w:ind w:left="-101" w:right="-66"/>
              <w:jc w:val="center"/>
              <w:rPr>
                <w:spacing w:val="-20"/>
                <w:w w:val="90"/>
                <w:sz w:val="28"/>
                <w:szCs w:val="28"/>
              </w:rPr>
            </w:pPr>
            <w:r w:rsidRPr="00E13DA5">
              <w:rPr>
                <w:spacing w:val="-20"/>
                <w:w w:val="90"/>
                <w:sz w:val="28"/>
                <w:szCs w:val="28"/>
              </w:rPr>
              <w:t>16</w:t>
            </w:r>
            <w:r>
              <w:rPr>
                <w:spacing w:val="-20"/>
                <w:w w:val="90"/>
                <w:sz w:val="28"/>
                <w:szCs w:val="28"/>
              </w:rPr>
              <w:t>987</w:t>
            </w:r>
            <w:r w:rsidRPr="00E13DA5">
              <w:rPr>
                <w:spacing w:val="-20"/>
                <w:w w:val="90"/>
                <w:sz w:val="28"/>
                <w:szCs w:val="28"/>
              </w:rPr>
              <w:t>,0</w:t>
            </w:r>
          </w:p>
        </w:tc>
      </w:tr>
    </w:tbl>
    <w:p w14:paraId="625E57B7" w14:textId="77777777" w:rsidR="00AE410F" w:rsidRPr="004B08F3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</w:p>
    <w:p w14:paraId="5857F134" w14:textId="77777777" w:rsidR="00AE410F" w:rsidRPr="004B08F3" w:rsidRDefault="00AE410F" w:rsidP="00AE410F">
      <w:pPr>
        <w:pStyle w:val="af1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14:paraId="40CD3D0B" w14:textId="77777777" w:rsidR="00AE410F" w:rsidRPr="00791E80" w:rsidRDefault="00AE410F" w:rsidP="00AE410F">
      <w:pPr>
        <w:pStyle w:val="af1"/>
        <w:spacing w:line="276" w:lineRule="auto"/>
        <w:rPr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CABB114" w14:textId="77777777" w:rsidR="00AE410F" w:rsidRPr="004B08F3" w:rsidRDefault="00AE410F" w:rsidP="00AE410F">
      <w:pPr>
        <w:pStyle w:val="ae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</w:p>
    <w:p w14:paraId="01B51D31" w14:textId="77777777" w:rsidR="00AE410F" w:rsidRPr="004B08F3" w:rsidRDefault="00AE410F" w:rsidP="00AE410F">
      <w:pPr>
        <w:pStyle w:val="ae"/>
        <w:spacing w:after="0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4B08F3">
        <w:rPr>
          <w:rFonts w:ascii="Times New Roman" w:hAnsi="Times New Roman"/>
          <w:b/>
          <w:color w:val="auto"/>
          <w:sz w:val="28"/>
          <w:szCs w:val="28"/>
          <w:lang w:val="uk-UA"/>
        </w:rPr>
        <w:t>Освіта осіб з особливими потребами</w:t>
      </w:r>
    </w:p>
    <w:p w14:paraId="1C2D9ADF" w14:textId="77777777" w:rsidR="00AE410F" w:rsidRPr="004B08F3" w:rsidRDefault="00AE410F" w:rsidP="00AE410F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14:paraId="1C9B2E17" w14:textId="77777777" w:rsidR="00AE410F" w:rsidRPr="004B08F3" w:rsidRDefault="00AE410F" w:rsidP="00AE410F">
      <w:pPr>
        <w:ind w:firstLine="720"/>
        <w:jc w:val="both"/>
        <w:rPr>
          <w:bCs/>
          <w:color w:val="000000"/>
          <w:sz w:val="28"/>
          <w:szCs w:val="28"/>
        </w:rPr>
      </w:pPr>
      <w:r w:rsidRPr="004B08F3">
        <w:rPr>
          <w:b/>
          <w:bCs/>
          <w:color w:val="000000"/>
          <w:sz w:val="28"/>
          <w:szCs w:val="28"/>
        </w:rPr>
        <w:t>Мета:</w:t>
      </w:r>
      <w:r w:rsidRPr="004B08F3">
        <w:rPr>
          <w:color w:val="000000"/>
          <w:sz w:val="28"/>
          <w:szCs w:val="28"/>
        </w:rPr>
        <w:t xml:space="preserve"> </w:t>
      </w:r>
      <w:r w:rsidRPr="004B08F3">
        <w:rPr>
          <w:bCs/>
          <w:color w:val="000000"/>
          <w:sz w:val="28"/>
          <w:szCs w:val="28"/>
        </w:rPr>
        <w:t xml:space="preserve">забезпечення умов для навчання дітей з особливими потребами в закладах дошкільної, загальної середньої та позашкільної освіти; забезпечення рівних можливостей для духовного та фізичного самовдосконалення дітей з особливими потребами. </w:t>
      </w:r>
    </w:p>
    <w:p w14:paraId="0843E101" w14:textId="77777777" w:rsidR="00AE410F" w:rsidRPr="004B08F3" w:rsidRDefault="00AE410F" w:rsidP="00AE410F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4B08F3">
        <w:rPr>
          <w:b/>
          <w:bCs/>
          <w:color w:val="000000"/>
          <w:sz w:val="28"/>
          <w:szCs w:val="28"/>
        </w:rPr>
        <w:t>Проблеми, які потребують розв’язання:</w:t>
      </w:r>
    </w:p>
    <w:p w14:paraId="2F1BA321" w14:textId="77777777" w:rsidR="00AE410F" w:rsidRPr="004B08F3" w:rsidRDefault="00AE410F" w:rsidP="00AE410F">
      <w:pPr>
        <w:pStyle w:val="a5"/>
        <w:widowControl/>
        <w:numPr>
          <w:ilvl w:val="0"/>
          <w:numId w:val="12"/>
        </w:numPr>
        <w:tabs>
          <w:tab w:val="left" w:pos="1134"/>
        </w:tabs>
        <w:autoSpaceDE/>
        <w:autoSpaceDN/>
        <w:spacing w:before="0"/>
        <w:ind w:right="0" w:firstLine="349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 xml:space="preserve">Розширення інтеграції дітей з особливими потребами у </w:t>
      </w:r>
      <w:r w:rsidRPr="004B08F3">
        <w:rPr>
          <w:bCs/>
          <w:color w:val="000000"/>
          <w:sz w:val="28"/>
          <w:szCs w:val="28"/>
        </w:rPr>
        <w:t>закладах дошкільної, загальної середньої, позашкільної освіти та інклюзивно-ресурсному центрі громади.</w:t>
      </w:r>
    </w:p>
    <w:p w14:paraId="524DF291" w14:textId="77777777" w:rsidR="00AE410F" w:rsidRPr="004B08F3" w:rsidRDefault="00AE410F" w:rsidP="00AE410F">
      <w:pPr>
        <w:pStyle w:val="a5"/>
        <w:widowControl/>
        <w:numPr>
          <w:ilvl w:val="0"/>
          <w:numId w:val="12"/>
        </w:numPr>
        <w:tabs>
          <w:tab w:val="left" w:pos="1134"/>
        </w:tabs>
        <w:autoSpaceDE/>
        <w:autoSpaceDN/>
        <w:spacing w:before="0"/>
        <w:ind w:right="0" w:firstLine="349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>Фінансування реалізації інклюзивного навчання в закладах освіти громади.</w:t>
      </w:r>
    </w:p>
    <w:p w14:paraId="135F8CC1" w14:textId="77777777" w:rsidR="00AE410F" w:rsidRPr="004B08F3" w:rsidRDefault="00AE410F" w:rsidP="00AE410F">
      <w:pPr>
        <w:pStyle w:val="a5"/>
        <w:widowControl/>
        <w:numPr>
          <w:ilvl w:val="0"/>
          <w:numId w:val="12"/>
        </w:numPr>
        <w:tabs>
          <w:tab w:val="left" w:pos="1134"/>
        </w:tabs>
        <w:autoSpaceDE/>
        <w:autoSpaceDN/>
        <w:spacing w:before="0"/>
        <w:ind w:right="0" w:firstLine="349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>Недостатня підготовка педагогічних кадрів для роботи з дітьми з особливостями психофізичного розвитку.</w:t>
      </w:r>
    </w:p>
    <w:p w14:paraId="53A7870D" w14:textId="77777777" w:rsidR="00AE410F" w:rsidRPr="004B08F3" w:rsidRDefault="00AE410F" w:rsidP="00AE410F">
      <w:pPr>
        <w:pStyle w:val="a5"/>
        <w:tabs>
          <w:tab w:val="left" w:pos="1134"/>
        </w:tabs>
        <w:ind w:left="709"/>
        <w:rPr>
          <w:sz w:val="28"/>
          <w:szCs w:val="28"/>
        </w:rPr>
      </w:pPr>
    </w:p>
    <w:p w14:paraId="5CF4EDBD" w14:textId="77777777" w:rsidR="00AE410F" w:rsidRPr="004B08F3" w:rsidRDefault="00AE410F" w:rsidP="00AE410F">
      <w:pPr>
        <w:ind w:firstLine="720"/>
        <w:rPr>
          <w:b/>
          <w:bCs/>
          <w:color w:val="000000"/>
          <w:sz w:val="28"/>
          <w:szCs w:val="28"/>
        </w:rPr>
      </w:pPr>
      <w:r w:rsidRPr="004B08F3">
        <w:rPr>
          <w:b/>
          <w:bCs/>
          <w:color w:val="000000"/>
          <w:sz w:val="28"/>
          <w:szCs w:val="28"/>
        </w:rPr>
        <w:t>Шляхи реалізації: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81"/>
        <w:gridCol w:w="1559"/>
        <w:gridCol w:w="2268"/>
        <w:gridCol w:w="1985"/>
        <w:gridCol w:w="756"/>
        <w:gridCol w:w="756"/>
        <w:gridCol w:w="756"/>
      </w:tblGrid>
      <w:tr w:rsidR="00AE410F" w:rsidRPr="004B08F3" w14:paraId="62EE5DEC" w14:textId="77777777" w:rsidTr="005B6786">
        <w:trPr>
          <w:trHeight w:val="828"/>
        </w:trPr>
        <w:tc>
          <w:tcPr>
            <w:tcW w:w="648" w:type="dxa"/>
            <w:vAlign w:val="center"/>
          </w:tcPr>
          <w:p w14:paraId="3B515AB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№ з/п</w:t>
            </w:r>
          </w:p>
        </w:tc>
        <w:tc>
          <w:tcPr>
            <w:tcW w:w="5981" w:type="dxa"/>
            <w:vAlign w:val="center"/>
          </w:tcPr>
          <w:p w14:paraId="3B118C9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Перелік</w:t>
            </w:r>
          </w:p>
          <w:p w14:paraId="2B4AAD6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заходів програми</w:t>
            </w:r>
          </w:p>
        </w:tc>
        <w:tc>
          <w:tcPr>
            <w:tcW w:w="1559" w:type="dxa"/>
            <w:vAlign w:val="center"/>
          </w:tcPr>
          <w:p w14:paraId="6AEC407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Строк виконання заходу</w:t>
            </w:r>
          </w:p>
        </w:tc>
        <w:tc>
          <w:tcPr>
            <w:tcW w:w="2268" w:type="dxa"/>
            <w:vAlign w:val="center"/>
          </w:tcPr>
          <w:p w14:paraId="0472A1A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Виконавці</w:t>
            </w:r>
          </w:p>
        </w:tc>
        <w:tc>
          <w:tcPr>
            <w:tcW w:w="1985" w:type="dxa"/>
            <w:vAlign w:val="center"/>
          </w:tcPr>
          <w:p w14:paraId="3CAF432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2268" w:type="dxa"/>
            <w:gridSpan w:val="3"/>
          </w:tcPr>
          <w:p w14:paraId="2AB0FD3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Орієнтовані обсяги фінансування (вартість), тис. гривень</w:t>
            </w:r>
          </w:p>
        </w:tc>
      </w:tr>
      <w:tr w:rsidR="00AE410F" w:rsidRPr="004B08F3" w14:paraId="31D1B326" w14:textId="77777777" w:rsidTr="005B6786">
        <w:tc>
          <w:tcPr>
            <w:tcW w:w="648" w:type="dxa"/>
          </w:tcPr>
          <w:p w14:paraId="6D96231D" w14:textId="77777777" w:rsidR="00AE410F" w:rsidRPr="004B08F3" w:rsidRDefault="00AE410F" w:rsidP="00AE410F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33CDFD75" w14:textId="77777777" w:rsidR="00AE410F" w:rsidRPr="004B08F3" w:rsidRDefault="00AE410F" w:rsidP="005B6786">
            <w:pPr>
              <w:ind w:firstLine="252"/>
              <w:rPr>
                <w:sz w:val="28"/>
                <w:szCs w:val="28"/>
                <w:highlight w:val="cyan"/>
              </w:rPr>
            </w:pPr>
            <w:r w:rsidRPr="004B08F3">
              <w:rPr>
                <w:sz w:val="28"/>
                <w:szCs w:val="28"/>
              </w:rPr>
              <w:t xml:space="preserve">Щорічне систематичне оновлення бази даних про дітей з особливими освітніми потребами. Встановлення наявності/відсутності особливих освітніх потреб у дітей за зверненням батьків (законних представників дитини) та подальшого психолого-педагогічного супроводу та надання </w:t>
            </w:r>
            <w:proofErr w:type="spellStart"/>
            <w:r w:rsidRPr="004B08F3">
              <w:rPr>
                <w:sz w:val="28"/>
                <w:szCs w:val="28"/>
              </w:rPr>
              <w:t>корекційно-розвиткових</w:t>
            </w:r>
            <w:proofErr w:type="spellEnd"/>
            <w:r w:rsidRPr="004B08F3">
              <w:rPr>
                <w:sz w:val="28"/>
                <w:szCs w:val="28"/>
              </w:rPr>
              <w:t xml:space="preserve"> послуг, визначення  рівнів підтримки</w:t>
            </w:r>
          </w:p>
        </w:tc>
        <w:tc>
          <w:tcPr>
            <w:tcW w:w="1559" w:type="dxa"/>
          </w:tcPr>
          <w:p w14:paraId="008136F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782663D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та спорту, </w:t>
            </w:r>
            <w:r w:rsidRPr="004B08F3">
              <w:rPr>
                <w:bCs/>
                <w:color w:val="000000"/>
                <w:sz w:val="28"/>
                <w:szCs w:val="28"/>
              </w:rPr>
              <w:t>інклюзивно-ресурсний центр</w:t>
            </w:r>
          </w:p>
        </w:tc>
        <w:tc>
          <w:tcPr>
            <w:tcW w:w="1985" w:type="dxa"/>
          </w:tcPr>
          <w:p w14:paraId="73D02AB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140348C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5D0BF13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2E313BD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6121215D" w14:textId="77777777" w:rsidTr="005B6786">
        <w:tc>
          <w:tcPr>
            <w:tcW w:w="648" w:type="dxa"/>
          </w:tcPr>
          <w:p w14:paraId="54D27EF0" w14:textId="77777777" w:rsidR="00AE410F" w:rsidRPr="004B08F3" w:rsidRDefault="00AE410F" w:rsidP="00AE410F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2A5C97A1" w14:textId="77777777" w:rsidR="00AE410F" w:rsidRPr="004B08F3" w:rsidRDefault="00AE410F" w:rsidP="005B6786">
            <w:pPr>
              <w:ind w:firstLine="252"/>
              <w:rPr>
                <w:sz w:val="28"/>
                <w:szCs w:val="28"/>
                <w:highlight w:val="cyan"/>
              </w:rPr>
            </w:pPr>
            <w:r w:rsidRPr="004B08F3">
              <w:rPr>
                <w:sz w:val="28"/>
                <w:szCs w:val="28"/>
              </w:rPr>
              <w:t>Розширення мережі класів (груп) з інклюзивним навчання у закладах дошкільної та загальної середньої освіти</w:t>
            </w:r>
          </w:p>
        </w:tc>
        <w:tc>
          <w:tcPr>
            <w:tcW w:w="1559" w:type="dxa"/>
          </w:tcPr>
          <w:p w14:paraId="3D31B82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37739B7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спорту, інклюзивно-ресурсний центр</w:t>
            </w:r>
          </w:p>
        </w:tc>
        <w:tc>
          <w:tcPr>
            <w:tcW w:w="1985" w:type="dxa"/>
          </w:tcPr>
          <w:p w14:paraId="6921285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громади, інші джерела</w:t>
            </w:r>
          </w:p>
        </w:tc>
        <w:tc>
          <w:tcPr>
            <w:tcW w:w="756" w:type="dxa"/>
          </w:tcPr>
          <w:p w14:paraId="3816275E" w14:textId="77777777" w:rsidR="00AE410F" w:rsidRPr="004B08F3" w:rsidRDefault="00AE410F" w:rsidP="005B678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756" w:type="dxa"/>
          </w:tcPr>
          <w:p w14:paraId="44F101BD" w14:textId="77777777" w:rsidR="00AE410F" w:rsidRPr="004B08F3" w:rsidRDefault="00AE410F" w:rsidP="005B678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756" w:type="dxa"/>
          </w:tcPr>
          <w:p w14:paraId="6CDC792A" w14:textId="77777777" w:rsidR="00AE410F" w:rsidRPr="004B08F3" w:rsidRDefault="00AE410F" w:rsidP="005B678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E410F" w:rsidRPr="004B08F3" w14:paraId="1BE26500" w14:textId="77777777" w:rsidTr="005B6786">
        <w:tc>
          <w:tcPr>
            <w:tcW w:w="648" w:type="dxa"/>
          </w:tcPr>
          <w:p w14:paraId="4F09D635" w14:textId="77777777" w:rsidR="00AE410F" w:rsidRPr="004B08F3" w:rsidRDefault="00AE410F" w:rsidP="00AE410F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476B9EE6" w14:textId="77777777" w:rsidR="00AE410F" w:rsidRPr="004B08F3" w:rsidRDefault="00AE410F" w:rsidP="005B6786">
            <w:pPr>
              <w:ind w:firstLine="252"/>
              <w:rPr>
                <w:sz w:val="28"/>
                <w:szCs w:val="28"/>
                <w:highlight w:val="cyan"/>
              </w:rPr>
            </w:pPr>
            <w:r w:rsidRPr="004B08F3">
              <w:rPr>
                <w:sz w:val="28"/>
                <w:szCs w:val="28"/>
              </w:rPr>
              <w:t xml:space="preserve">Здійснення моніторингу стану впровадження інклюзивної освіти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06BBA9C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686C46E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85" w:type="dxa"/>
          </w:tcPr>
          <w:p w14:paraId="1CE8D41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2B1CB3A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07258E0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46C5588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460E1E1C" w14:textId="77777777" w:rsidTr="005B6786">
        <w:trPr>
          <w:trHeight w:val="350"/>
        </w:trPr>
        <w:tc>
          <w:tcPr>
            <w:tcW w:w="648" w:type="dxa"/>
          </w:tcPr>
          <w:p w14:paraId="574973AF" w14:textId="77777777" w:rsidR="00AE410F" w:rsidRPr="004B08F3" w:rsidRDefault="00AE410F" w:rsidP="00AE410F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37E7F3BD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Забезпечення ефективної діяльності інклюзивно-ресурсного центру в частині надання психолого-педагогічних, </w:t>
            </w:r>
            <w:proofErr w:type="spellStart"/>
            <w:r w:rsidRPr="004B08F3">
              <w:rPr>
                <w:sz w:val="28"/>
                <w:szCs w:val="28"/>
              </w:rPr>
              <w:t>корекційно-розвиткових</w:t>
            </w:r>
            <w:proofErr w:type="spellEnd"/>
            <w:r w:rsidRPr="004B08F3">
              <w:rPr>
                <w:sz w:val="28"/>
                <w:szCs w:val="28"/>
              </w:rPr>
              <w:t xml:space="preserve"> послуг дітям з особливими освітніми потребами раннього та дошкільного віку, які не відвідують заклади дошкільної освіти, а також дітям, які здобувають освіти у формі педагогічного патронажу</w:t>
            </w:r>
          </w:p>
        </w:tc>
        <w:tc>
          <w:tcPr>
            <w:tcW w:w="1559" w:type="dxa"/>
          </w:tcPr>
          <w:p w14:paraId="587E7A7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072D1B2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спорту, інклюзивно-ресурсний центр</w:t>
            </w:r>
          </w:p>
        </w:tc>
        <w:tc>
          <w:tcPr>
            <w:tcW w:w="1985" w:type="dxa"/>
          </w:tcPr>
          <w:p w14:paraId="6877343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401A9FF5" w14:textId="77777777" w:rsidR="00AE410F" w:rsidRPr="004B08F3" w:rsidRDefault="00AE410F" w:rsidP="005B678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56" w:type="dxa"/>
          </w:tcPr>
          <w:p w14:paraId="58775783" w14:textId="77777777" w:rsidR="00AE410F" w:rsidRPr="004B08F3" w:rsidRDefault="00AE410F" w:rsidP="005B678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56" w:type="dxa"/>
          </w:tcPr>
          <w:p w14:paraId="756530CD" w14:textId="77777777" w:rsidR="00AE410F" w:rsidRPr="004B08F3" w:rsidRDefault="00AE410F" w:rsidP="005B678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E410F" w:rsidRPr="004B08F3" w14:paraId="020815B7" w14:textId="77777777" w:rsidTr="005B6786">
        <w:tc>
          <w:tcPr>
            <w:tcW w:w="648" w:type="dxa"/>
          </w:tcPr>
          <w:p w14:paraId="26A5F8E8" w14:textId="77777777" w:rsidR="00AE410F" w:rsidRPr="004B08F3" w:rsidRDefault="00AE410F" w:rsidP="00AE410F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484AA2DD" w14:textId="77777777" w:rsidR="00AE410F" w:rsidRPr="004B08F3" w:rsidRDefault="00AE410F" w:rsidP="005B6786">
            <w:pPr>
              <w:ind w:firstLine="252"/>
              <w:rPr>
                <w:bCs/>
                <w:color w:val="000000"/>
                <w:sz w:val="28"/>
                <w:szCs w:val="28"/>
                <w:highlight w:val="cyan"/>
              </w:rPr>
            </w:pPr>
            <w:r w:rsidRPr="004B08F3">
              <w:rPr>
                <w:bCs/>
                <w:color w:val="000000"/>
                <w:sz w:val="28"/>
                <w:szCs w:val="28"/>
              </w:rPr>
              <w:t>Вивчення динаміки розвитку дітей та рівні їх навчальних досягнень в умовах інклюзивного навчання</w:t>
            </w:r>
          </w:p>
        </w:tc>
        <w:tc>
          <w:tcPr>
            <w:tcW w:w="1559" w:type="dxa"/>
          </w:tcPr>
          <w:p w14:paraId="7256D62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0863205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ІРЦ</w:t>
            </w:r>
            <w:r w:rsidRPr="004B08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5DDB7E1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4881412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21AE28C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315E199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42D8E412" w14:textId="77777777" w:rsidTr="005B6786">
        <w:tc>
          <w:tcPr>
            <w:tcW w:w="648" w:type="dxa"/>
          </w:tcPr>
          <w:p w14:paraId="0B35C3E2" w14:textId="77777777" w:rsidR="00AE410F" w:rsidRPr="004B08F3" w:rsidRDefault="00AE410F" w:rsidP="00AE410F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28A863A3" w14:textId="77777777" w:rsidR="00AE410F" w:rsidRPr="004B08F3" w:rsidRDefault="00AE410F" w:rsidP="005B6786">
            <w:pPr>
              <w:ind w:firstLine="252"/>
              <w:rPr>
                <w:color w:val="000000"/>
                <w:sz w:val="28"/>
                <w:szCs w:val="28"/>
                <w:highlight w:val="cyan"/>
              </w:rPr>
            </w:pPr>
            <w:r w:rsidRPr="004B08F3">
              <w:rPr>
                <w:color w:val="000000"/>
                <w:sz w:val="28"/>
                <w:szCs w:val="28"/>
              </w:rPr>
              <w:t>Забезпечення наступності у здобуті освіти дітей з особливими освітніми потребами (дошкільна, початкова, базова, профільна освіта)</w:t>
            </w:r>
          </w:p>
        </w:tc>
        <w:tc>
          <w:tcPr>
            <w:tcW w:w="1559" w:type="dxa"/>
          </w:tcPr>
          <w:p w14:paraId="5F0326F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B08F3">
              <w:rPr>
                <w:sz w:val="28"/>
                <w:szCs w:val="28"/>
              </w:rPr>
              <w:t>-2025</w:t>
            </w:r>
          </w:p>
        </w:tc>
        <w:tc>
          <w:tcPr>
            <w:tcW w:w="2268" w:type="dxa"/>
          </w:tcPr>
          <w:p w14:paraId="16FABC9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85" w:type="dxa"/>
          </w:tcPr>
          <w:p w14:paraId="2C22C45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4CD2969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45E7208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4ED7AB7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651F8CAA" w14:textId="77777777" w:rsidTr="005B6786">
        <w:tc>
          <w:tcPr>
            <w:tcW w:w="648" w:type="dxa"/>
          </w:tcPr>
          <w:p w14:paraId="15B24E19" w14:textId="77777777" w:rsidR="00AE410F" w:rsidRPr="004B08F3" w:rsidRDefault="00AE410F" w:rsidP="00AE410F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746ADA76" w14:textId="77777777" w:rsidR="00AE410F" w:rsidRPr="004B08F3" w:rsidRDefault="00AE410F" w:rsidP="005B6786">
            <w:pPr>
              <w:ind w:firstLine="252"/>
              <w:rPr>
                <w:color w:val="000000"/>
                <w:sz w:val="28"/>
                <w:szCs w:val="28"/>
              </w:rPr>
            </w:pPr>
            <w:r w:rsidRPr="004B08F3">
              <w:rPr>
                <w:color w:val="000000"/>
                <w:sz w:val="28"/>
                <w:szCs w:val="28"/>
              </w:rPr>
              <w:t>Здійснення супроводу дітей з особливими освітніми потребами та надання консультативно-методичної підтримки батькам (особам, які їх замінюють), педагогам, працівникам соціальної сфери з питань виховання, навчання та розвитку дітей з особливими освітніми потребами</w:t>
            </w:r>
          </w:p>
        </w:tc>
        <w:tc>
          <w:tcPr>
            <w:tcW w:w="1559" w:type="dxa"/>
          </w:tcPr>
          <w:p w14:paraId="424BE8B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752B741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та спорту, інклюзивно-ресурсний центр, </w:t>
            </w:r>
          </w:p>
        </w:tc>
        <w:tc>
          <w:tcPr>
            <w:tcW w:w="1985" w:type="dxa"/>
          </w:tcPr>
          <w:p w14:paraId="1F119EB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02030F8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4A776C3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62800A7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5C55B443" w14:textId="77777777" w:rsidTr="005B6786">
        <w:tc>
          <w:tcPr>
            <w:tcW w:w="648" w:type="dxa"/>
          </w:tcPr>
          <w:p w14:paraId="0664507F" w14:textId="77777777" w:rsidR="00AE410F" w:rsidRPr="004B08F3" w:rsidRDefault="00AE410F" w:rsidP="00AE410F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5170B97B" w14:textId="77777777" w:rsidR="00AE410F" w:rsidRPr="004B08F3" w:rsidRDefault="00AE410F" w:rsidP="005B6786">
            <w:pPr>
              <w:ind w:firstLine="25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Забезпечення спеціальної підготовки та підвищення кваліфікації педагогічних кадрів для роботи з дітьми з особливостями психофізичного розвитку в умовах інклюзивного навчання в закладах дошкільної, загальної середньої та позашкільної освіти</w:t>
            </w:r>
          </w:p>
        </w:tc>
        <w:tc>
          <w:tcPr>
            <w:tcW w:w="1559" w:type="dxa"/>
          </w:tcPr>
          <w:p w14:paraId="6C88770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4A4A3A9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85" w:type="dxa"/>
          </w:tcPr>
          <w:p w14:paraId="1CB70CA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756" w:type="dxa"/>
          </w:tcPr>
          <w:p w14:paraId="356DFD7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756" w:type="dxa"/>
          </w:tcPr>
          <w:p w14:paraId="57A0EBE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756" w:type="dxa"/>
          </w:tcPr>
          <w:p w14:paraId="5386256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</w:tr>
      <w:tr w:rsidR="00AE410F" w:rsidRPr="004B08F3" w14:paraId="20BD8591" w14:textId="77777777" w:rsidTr="005B6786">
        <w:tc>
          <w:tcPr>
            <w:tcW w:w="648" w:type="dxa"/>
          </w:tcPr>
          <w:p w14:paraId="5EF151FE" w14:textId="77777777" w:rsidR="00AE410F" w:rsidRPr="004B08F3" w:rsidRDefault="00AE410F" w:rsidP="00AE410F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6AE36D70" w14:textId="77777777" w:rsidR="00AE410F" w:rsidRPr="004B08F3" w:rsidRDefault="00AE410F" w:rsidP="005B6786">
            <w:pPr>
              <w:ind w:firstLine="252"/>
              <w:rPr>
                <w:color w:val="000000"/>
                <w:sz w:val="28"/>
                <w:szCs w:val="28"/>
                <w:highlight w:val="cyan"/>
              </w:rPr>
            </w:pPr>
            <w:r w:rsidRPr="004B08F3">
              <w:rPr>
                <w:sz w:val="28"/>
                <w:szCs w:val="28"/>
              </w:rPr>
              <w:t xml:space="preserve">Проведення семінарів, нарад для педагогічних працівників, що впроваджують інклюзивне навчання, для консультантів </w:t>
            </w:r>
            <w:r w:rsidRPr="004B08F3">
              <w:rPr>
                <w:bCs/>
                <w:color w:val="000000"/>
                <w:sz w:val="28"/>
                <w:szCs w:val="28"/>
              </w:rPr>
              <w:t>інклюзивно-ресурсних центрів</w:t>
            </w:r>
          </w:p>
        </w:tc>
        <w:tc>
          <w:tcPr>
            <w:tcW w:w="1559" w:type="dxa"/>
          </w:tcPr>
          <w:p w14:paraId="31EA5EA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073E9F11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0868F39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ІРЦ  ЦПРПП</w:t>
            </w:r>
          </w:p>
        </w:tc>
        <w:tc>
          <w:tcPr>
            <w:tcW w:w="1985" w:type="dxa"/>
          </w:tcPr>
          <w:p w14:paraId="3D55CC5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756" w:type="dxa"/>
          </w:tcPr>
          <w:p w14:paraId="1F8CC8F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7706C81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5A3790D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3AC88223" w14:textId="77777777" w:rsidTr="005B6786">
        <w:tc>
          <w:tcPr>
            <w:tcW w:w="648" w:type="dxa"/>
          </w:tcPr>
          <w:p w14:paraId="21B9DB40" w14:textId="77777777" w:rsidR="00AE410F" w:rsidRPr="004B08F3" w:rsidRDefault="00AE410F" w:rsidP="00AE410F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14:paraId="721CFC57" w14:textId="77777777" w:rsidR="00AE410F" w:rsidRPr="004B08F3" w:rsidRDefault="00AE410F" w:rsidP="005B6786">
            <w:pPr>
              <w:ind w:firstLine="252"/>
              <w:rPr>
                <w:sz w:val="28"/>
                <w:szCs w:val="28"/>
                <w:highlight w:val="cyan"/>
              </w:rPr>
            </w:pPr>
            <w:r w:rsidRPr="004B08F3">
              <w:rPr>
                <w:sz w:val="28"/>
                <w:szCs w:val="28"/>
              </w:rPr>
              <w:t>Інформаційно-просвітницька робота у громаді з питань забезпечення прав дітей з особливими освітніми потребами на освіту</w:t>
            </w:r>
          </w:p>
        </w:tc>
        <w:tc>
          <w:tcPr>
            <w:tcW w:w="1559" w:type="dxa"/>
          </w:tcPr>
          <w:p w14:paraId="5D098A7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5212EB6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та спорту, інклюзивно-ресурсний центр, відділ </w:t>
            </w:r>
            <w:r w:rsidRPr="004B08F3">
              <w:rPr>
                <w:sz w:val="28"/>
                <w:szCs w:val="28"/>
              </w:rPr>
              <w:lastRenderedPageBreak/>
              <w:t>соціального захисту населення</w:t>
            </w:r>
          </w:p>
        </w:tc>
        <w:tc>
          <w:tcPr>
            <w:tcW w:w="1985" w:type="dxa"/>
          </w:tcPr>
          <w:p w14:paraId="3ADD89E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lastRenderedPageBreak/>
              <w:t>Без фінансування</w:t>
            </w:r>
          </w:p>
        </w:tc>
        <w:tc>
          <w:tcPr>
            <w:tcW w:w="756" w:type="dxa"/>
          </w:tcPr>
          <w:p w14:paraId="6000920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10EEDCF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14:paraId="36A032C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6BDC305C" w14:textId="77777777" w:rsidTr="005B6786">
        <w:tc>
          <w:tcPr>
            <w:tcW w:w="12441" w:type="dxa"/>
            <w:gridSpan w:val="5"/>
          </w:tcPr>
          <w:p w14:paraId="3935590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lastRenderedPageBreak/>
              <w:t>Разом</w:t>
            </w:r>
          </w:p>
        </w:tc>
        <w:tc>
          <w:tcPr>
            <w:tcW w:w="756" w:type="dxa"/>
          </w:tcPr>
          <w:p w14:paraId="4EA41823" w14:textId="77777777" w:rsidR="00AE410F" w:rsidRPr="004B08F3" w:rsidRDefault="00AE410F" w:rsidP="005B678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210,0 </w:t>
            </w:r>
          </w:p>
        </w:tc>
        <w:tc>
          <w:tcPr>
            <w:tcW w:w="756" w:type="dxa"/>
          </w:tcPr>
          <w:p w14:paraId="083EC6F7" w14:textId="77777777" w:rsidR="00AE410F" w:rsidRPr="004B08F3" w:rsidRDefault="00AE410F" w:rsidP="005B678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212,0</w:t>
            </w:r>
          </w:p>
        </w:tc>
        <w:tc>
          <w:tcPr>
            <w:tcW w:w="756" w:type="dxa"/>
          </w:tcPr>
          <w:p w14:paraId="6B63B9CF" w14:textId="77777777" w:rsidR="00AE410F" w:rsidRPr="004B08F3" w:rsidRDefault="00AE410F" w:rsidP="005B6786">
            <w:pPr>
              <w:ind w:lef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214,0</w:t>
            </w:r>
          </w:p>
        </w:tc>
      </w:tr>
    </w:tbl>
    <w:p w14:paraId="7938247E" w14:textId="77777777" w:rsidR="00AE410F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</w:p>
    <w:p w14:paraId="79DCE557" w14:textId="77777777" w:rsidR="00AE410F" w:rsidRPr="004B08F3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</w:p>
    <w:p w14:paraId="2A572647" w14:textId="77777777" w:rsidR="00AE410F" w:rsidRPr="004B08F3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4B08F3">
        <w:rPr>
          <w:rFonts w:ascii="Times New Roman" w:hAnsi="Times New Roman"/>
          <w:b/>
          <w:sz w:val="28"/>
          <w:szCs w:val="28"/>
          <w:lang w:val="uk-UA"/>
        </w:rPr>
        <w:t>Цифровізація</w:t>
      </w:r>
      <w:proofErr w:type="spellEnd"/>
    </w:p>
    <w:p w14:paraId="6C644C61" w14:textId="77777777" w:rsidR="00AE410F" w:rsidRPr="004B08F3" w:rsidRDefault="00AE410F" w:rsidP="00AE410F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B08F3">
        <w:rPr>
          <w:b/>
          <w:sz w:val="28"/>
          <w:szCs w:val="28"/>
        </w:rPr>
        <w:t xml:space="preserve">Мета: </w:t>
      </w:r>
      <w:r w:rsidRPr="004B08F3">
        <w:rPr>
          <w:sz w:val="28"/>
          <w:szCs w:val="28"/>
        </w:rPr>
        <w:t xml:space="preserve">оснащення закладів освіти громади необхідними засобами сучасних інформаційних технологій навчального призначення та комп’ютерною технікою, створення сайтів закладів освіти, широке впровадження електронних програмних засобів навчання, інтеграція освіти громади у всеукраїнський та світовий інформаційний простір і участь закладів освіти у державних та міжнародних освітніх </w:t>
      </w:r>
      <w:proofErr w:type="spellStart"/>
      <w:r w:rsidRPr="004B08F3">
        <w:rPr>
          <w:sz w:val="28"/>
          <w:szCs w:val="28"/>
        </w:rPr>
        <w:t>проєктах</w:t>
      </w:r>
      <w:proofErr w:type="spellEnd"/>
      <w:r w:rsidRPr="004B08F3">
        <w:rPr>
          <w:sz w:val="28"/>
          <w:szCs w:val="28"/>
        </w:rPr>
        <w:t>.</w:t>
      </w:r>
    </w:p>
    <w:p w14:paraId="5ED3163B" w14:textId="77777777" w:rsidR="00AE410F" w:rsidRPr="004B08F3" w:rsidRDefault="00AE410F" w:rsidP="00AE410F">
      <w:pPr>
        <w:pStyle w:val="af1"/>
        <w:tabs>
          <w:tab w:val="left" w:pos="1080"/>
        </w:tabs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08F3">
        <w:rPr>
          <w:rFonts w:ascii="Times New Roman" w:hAnsi="Times New Roman"/>
          <w:b/>
          <w:sz w:val="28"/>
          <w:szCs w:val="28"/>
          <w:lang w:val="uk-UA"/>
        </w:rPr>
        <w:t>Проблеми, які потребують розв’язання:</w:t>
      </w:r>
    </w:p>
    <w:p w14:paraId="6308ABF9" w14:textId="77777777" w:rsidR="00AE410F" w:rsidRPr="004B08F3" w:rsidRDefault="00AE410F" w:rsidP="00AE410F">
      <w:pPr>
        <w:pStyle w:val="af1"/>
        <w:numPr>
          <w:ilvl w:val="0"/>
          <w:numId w:val="14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B08F3">
        <w:rPr>
          <w:rFonts w:ascii="Times New Roman" w:hAnsi="Times New Roman"/>
          <w:sz w:val="28"/>
          <w:szCs w:val="28"/>
          <w:lang w:val="uk-UA"/>
        </w:rPr>
        <w:t>Недостатнє забезпечення закладів освіти комп’ютерною технікою та їх підключення до мережі Інтернет.</w:t>
      </w:r>
    </w:p>
    <w:p w14:paraId="5EBA67CA" w14:textId="77777777" w:rsidR="00AE410F" w:rsidRPr="004B08F3" w:rsidRDefault="00AE410F" w:rsidP="00AE410F">
      <w:pPr>
        <w:pStyle w:val="af1"/>
        <w:numPr>
          <w:ilvl w:val="0"/>
          <w:numId w:val="14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B08F3">
        <w:rPr>
          <w:rFonts w:ascii="Times New Roman" w:hAnsi="Times New Roman"/>
          <w:sz w:val="28"/>
          <w:szCs w:val="28"/>
          <w:lang w:val="uk-UA"/>
        </w:rPr>
        <w:t>Підготовка педагогічних кадрів у галузі інформаційно-комунікаційних технологій.</w:t>
      </w:r>
    </w:p>
    <w:p w14:paraId="302CA5A6" w14:textId="77777777" w:rsidR="00AE410F" w:rsidRPr="004B08F3" w:rsidRDefault="00AE410F" w:rsidP="00AE410F">
      <w:pPr>
        <w:pStyle w:val="af1"/>
        <w:numPr>
          <w:ilvl w:val="0"/>
          <w:numId w:val="14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B08F3">
        <w:rPr>
          <w:rFonts w:ascii="Times New Roman" w:hAnsi="Times New Roman"/>
          <w:sz w:val="28"/>
          <w:szCs w:val="28"/>
          <w:lang w:val="uk-UA"/>
        </w:rPr>
        <w:t>Сервісне обслуговування комп’ютерної техніки закладів освіти громади.</w:t>
      </w:r>
    </w:p>
    <w:p w14:paraId="3BDB8F0C" w14:textId="77777777" w:rsidR="00AE410F" w:rsidRPr="004B08F3" w:rsidRDefault="00AE410F" w:rsidP="00AE410F">
      <w:pPr>
        <w:pStyle w:val="af1"/>
        <w:tabs>
          <w:tab w:val="left" w:pos="1080"/>
        </w:tabs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0B8C9C" w14:textId="77777777" w:rsidR="00AE410F" w:rsidRPr="004B08F3" w:rsidRDefault="00AE410F" w:rsidP="00AE410F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Шляхи реалізації: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56"/>
        <w:gridCol w:w="1559"/>
        <w:gridCol w:w="2126"/>
        <w:gridCol w:w="1985"/>
        <w:gridCol w:w="945"/>
        <w:gridCol w:w="945"/>
        <w:gridCol w:w="945"/>
      </w:tblGrid>
      <w:tr w:rsidR="00AE410F" w:rsidRPr="004B08F3" w14:paraId="3886D7C6" w14:textId="77777777" w:rsidTr="005B6786">
        <w:trPr>
          <w:trHeight w:val="562"/>
        </w:trPr>
        <w:tc>
          <w:tcPr>
            <w:tcW w:w="648" w:type="dxa"/>
            <w:vAlign w:val="center"/>
          </w:tcPr>
          <w:p w14:paraId="631E20E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№ з/п</w:t>
            </w:r>
          </w:p>
        </w:tc>
        <w:tc>
          <w:tcPr>
            <w:tcW w:w="5556" w:type="dxa"/>
            <w:vAlign w:val="center"/>
          </w:tcPr>
          <w:p w14:paraId="15E1FF7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Перелік</w:t>
            </w:r>
          </w:p>
          <w:p w14:paraId="1A112F4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заходів програми</w:t>
            </w:r>
          </w:p>
        </w:tc>
        <w:tc>
          <w:tcPr>
            <w:tcW w:w="1559" w:type="dxa"/>
            <w:vAlign w:val="center"/>
          </w:tcPr>
          <w:p w14:paraId="204F642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Строк виконання заходу</w:t>
            </w:r>
          </w:p>
        </w:tc>
        <w:tc>
          <w:tcPr>
            <w:tcW w:w="2126" w:type="dxa"/>
            <w:vAlign w:val="center"/>
          </w:tcPr>
          <w:p w14:paraId="20C0F55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Виконавці</w:t>
            </w:r>
          </w:p>
        </w:tc>
        <w:tc>
          <w:tcPr>
            <w:tcW w:w="1985" w:type="dxa"/>
            <w:vAlign w:val="center"/>
          </w:tcPr>
          <w:p w14:paraId="2591030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2835" w:type="dxa"/>
            <w:gridSpan w:val="3"/>
          </w:tcPr>
          <w:p w14:paraId="472D865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Орієнтовані обсяги фінансування (вартість), тис. гривень</w:t>
            </w:r>
          </w:p>
        </w:tc>
      </w:tr>
      <w:tr w:rsidR="00AE410F" w:rsidRPr="004B08F3" w14:paraId="647CC745" w14:textId="77777777" w:rsidTr="005B6786">
        <w:tc>
          <w:tcPr>
            <w:tcW w:w="648" w:type="dxa"/>
          </w:tcPr>
          <w:p w14:paraId="2810948F" w14:textId="77777777" w:rsidR="00AE410F" w:rsidRPr="004B08F3" w:rsidRDefault="00AE410F" w:rsidP="00AE410F">
            <w:pPr>
              <w:widowControl/>
              <w:numPr>
                <w:ilvl w:val="0"/>
                <w:numId w:val="15"/>
              </w:numPr>
              <w:autoSpaceDE/>
              <w:autoSpaceDN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14:paraId="1F1FEC52" w14:textId="77777777" w:rsidR="00AE410F" w:rsidRPr="004B08F3" w:rsidRDefault="00AE410F" w:rsidP="005B6786">
            <w:pPr>
              <w:ind w:firstLine="8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Проведення моніторингу наявного обладнання у закладах освіти та визначення критичного терміну експлуатації техніки</w:t>
            </w:r>
          </w:p>
        </w:tc>
        <w:tc>
          <w:tcPr>
            <w:tcW w:w="1559" w:type="dxa"/>
          </w:tcPr>
          <w:p w14:paraId="26B9CC6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126" w:type="dxa"/>
          </w:tcPr>
          <w:p w14:paraId="40E2366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85" w:type="dxa"/>
          </w:tcPr>
          <w:p w14:paraId="414DB16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945" w:type="dxa"/>
          </w:tcPr>
          <w:p w14:paraId="5C9ADDA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5" w:type="dxa"/>
          </w:tcPr>
          <w:p w14:paraId="3C35724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5" w:type="dxa"/>
          </w:tcPr>
          <w:p w14:paraId="696F0E1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E410F" w:rsidRPr="004B08F3" w14:paraId="0E0D544B" w14:textId="77777777" w:rsidTr="005B6786">
        <w:tc>
          <w:tcPr>
            <w:tcW w:w="648" w:type="dxa"/>
          </w:tcPr>
          <w:p w14:paraId="21F59B61" w14:textId="77777777" w:rsidR="00AE410F" w:rsidRPr="004B08F3" w:rsidRDefault="00AE410F" w:rsidP="00AE410F">
            <w:pPr>
              <w:widowControl/>
              <w:numPr>
                <w:ilvl w:val="0"/>
                <w:numId w:val="15"/>
              </w:numPr>
              <w:autoSpaceDE/>
              <w:autoSpaceDN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14:paraId="66568EA2" w14:textId="77777777" w:rsidR="00AE410F" w:rsidRPr="004B08F3" w:rsidRDefault="00AE410F" w:rsidP="005B6786">
            <w:pPr>
              <w:ind w:firstLine="82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Аналіз технічного стану та модернізація комп’ютерної мережі закладів освіти громади </w:t>
            </w:r>
          </w:p>
        </w:tc>
        <w:tc>
          <w:tcPr>
            <w:tcW w:w="1559" w:type="dxa"/>
          </w:tcPr>
          <w:p w14:paraId="21AAD81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126" w:type="dxa"/>
          </w:tcPr>
          <w:p w14:paraId="32317C4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85" w:type="dxa"/>
          </w:tcPr>
          <w:p w14:paraId="2F7A261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945" w:type="dxa"/>
          </w:tcPr>
          <w:p w14:paraId="7C13CF7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945" w:type="dxa"/>
          </w:tcPr>
          <w:p w14:paraId="1F0BE2C7" w14:textId="77777777" w:rsidR="00AE410F" w:rsidRPr="004B08F3" w:rsidRDefault="00AE410F" w:rsidP="005B6786">
            <w:pPr>
              <w:ind w:lef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945" w:type="dxa"/>
          </w:tcPr>
          <w:p w14:paraId="2607A338" w14:textId="77777777" w:rsidR="00AE410F" w:rsidRPr="004B08F3" w:rsidRDefault="00AE410F" w:rsidP="005B6786">
            <w:pPr>
              <w:ind w:left="-1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1000,0 </w:t>
            </w:r>
          </w:p>
        </w:tc>
      </w:tr>
      <w:tr w:rsidR="00AE410F" w:rsidRPr="004B08F3" w14:paraId="5A3E566B" w14:textId="77777777" w:rsidTr="005B6786">
        <w:tc>
          <w:tcPr>
            <w:tcW w:w="648" w:type="dxa"/>
          </w:tcPr>
          <w:p w14:paraId="30677685" w14:textId="77777777" w:rsidR="00AE410F" w:rsidRPr="004B08F3" w:rsidRDefault="00AE410F" w:rsidP="00AE410F">
            <w:pPr>
              <w:widowControl/>
              <w:numPr>
                <w:ilvl w:val="0"/>
                <w:numId w:val="15"/>
              </w:numPr>
              <w:autoSpaceDE/>
              <w:autoSpaceDN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14:paraId="0C3AABC7" w14:textId="77777777" w:rsidR="00AE410F" w:rsidRPr="004B08F3" w:rsidRDefault="00AE410F" w:rsidP="005B6786">
            <w:pPr>
              <w:ind w:firstLine="82"/>
              <w:rPr>
                <w:sz w:val="28"/>
                <w:szCs w:val="28"/>
                <w:highlight w:val="cyan"/>
              </w:rPr>
            </w:pPr>
            <w:r w:rsidRPr="004B08F3">
              <w:rPr>
                <w:sz w:val="28"/>
                <w:szCs w:val="28"/>
              </w:rPr>
              <w:t>Створення навчально-методичної бази з навчальних дисциплін (розробка інтерактивних, проективних, кейс-</w:t>
            </w:r>
            <w:r w:rsidRPr="004B08F3">
              <w:rPr>
                <w:sz w:val="28"/>
                <w:szCs w:val="28"/>
              </w:rPr>
              <w:lastRenderedPageBreak/>
              <w:t>технологій, електронних навчальних курсів, підручників, посібників, системи комп’ютерного тестування знань, які відповідають сучасним вимогам)</w:t>
            </w:r>
          </w:p>
        </w:tc>
        <w:tc>
          <w:tcPr>
            <w:tcW w:w="1559" w:type="dxa"/>
          </w:tcPr>
          <w:p w14:paraId="41DCB48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2126" w:type="dxa"/>
          </w:tcPr>
          <w:p w14:paraId="4B059014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2F75399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ЦПРПП</w:t>
            </w:r>
          </w:p>
        </w:tc>
        <w:tc>
          <w:tcPr>
            <w:tcW w:w="1985" w:type="dxa"/>
          </w:tcPr>
          <w:p w14:paraId="3F2F260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lastRenderedPageBreak/>
              <w:t>Без фінансування</w:t>
            </w:r>
          </w:p>
        </w:tc>
        <w:tc>
          <w:tcPr>
            <w:tcW w:w="945" w:type="dxa"/>
          </w:tcPr>
          <w:p w14:paraId="0ED2C20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14:paraId="466A0DB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14:paraId="6D9DCFE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07538699" w14:textId="77777777" w:rsidTr="005B6786">
        <w:tc>
          <w:tcPr>
            <w:tcW w:w="648" w:type="dxa"/>
          </w:tcPr>
          <w:p w14:paraId="24861E04" w14:textId="77777777" w:rsidR="00AE410F" w:rsidRPr="004B08F3" w:rsidRDefault="00AE410F" w:rsidP="00AE410F">
            <w:pPr>
              <w:widowControl/>
              <w:numPr>
                <w:ilvl w:val="0"/>
                <w:numId w:val="15"/>
              </w:numPr>
              <w:autoSpaceDE/>
              <w:autoSpaceDN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14:paraId="483A3C72" w14:textId="77777777" w:rsidR="00AE410F" w:rsidRPr="004B08F3" w:rsidRDefault="00AE410F" w:rsidP="005B6786">
            <w:pPr>
              <w:ind w:firstLine="61"/>
              <w:rPr>
                <w:sz w:val="28"/>
                <w:szCs w:val="28"/>
              </w:rPr>
            </w:pPr>
            <w:r w:rsidRPr="004B08F3">
              <w:rPr>
                <w:bCs/>
                <w:sz w:val="28"/>
                <w:szCs w:val="28"/>
              </w:rPr>
              <w:t xml:space="preserve">Запровадження електронних трудових книжок </w:t>
            </w:r>
          </w:p>
        </w:tc>
        <w:tc>
          <w:tcPr>
            <w:tcW w:w="1559" w:type="dxa"/>
          </w:tcPr>
          <w:p w14:paraId="7D2DB5B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B08F3">
              <w:rPr>
                <w:sz w:val="28"/>
                <w:szCs w:val="28"/>
              </w:rPr>
              <w:t>-2025</w:t>
            </w:r>
          </w:p>
        </w:tc>
        <w:tc>
          <w:tcPr>
            <w:tcW w:w="2126" w:type="dxa"/>
          </w:tcPr>
          <w:p w14:paraId="5DA0C7D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та спорту </w:t>
            </w:r>
          </w:p>
          <w:p w14:paraId="7C1FF3F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заклади освіти </w:t>
            </w:r>
          </w:p>
        </w:tc>
        <w:tc>
          <w:tcPr>
            <w:tcW w:w="1985" w:type="dxa"/>
          </w:tcPr>
          <w:p w14:paraId="70E07CD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945" w:type="dxa"/>
          </w:tcPr>
          <w:p w14:paraId="6F23149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14:paraId="2FDA74E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14:paraId="6AC449E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5CE89176" w14:textId="77777777" w:rsidTr="005B6786">
        <w:tc>
          <w:tcPr>
            <w:tcW w:w="648" w:type="dxa"/>
          </w:tcPr>
          <w:p w14:paraId="2A5F5C19" w14:textId="77777777" w:rsidR="00AE410F" w:rsidRPr="004B08F3" w:rsidRDefault="00AE410F" w:rsidP="00AE410F">
            <w:pPr>
              <w:widowControl/>
              <w:numPr>
                <w:ilvl w:val="0"/>
                <w:numId w:val="15"/>
              </w:numPr>
              <w:autoSpaceDE/>
              <w:autoSpaceDN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14:paraId="275CED9F" w14:textId="77777777" w:rsidR="00AE410F" w:rsidRPr="004B08F3" w:rsidRDefault="00AE410F" w:rsidP="005B6786">
            <w:pPr>
              <w:ind w:firstLine="61"/>
              <w:rPr>
                <w:sz w:val="28"/>
                <w:szCs w:val="28"/>
              </w:rPr>
            </w:pPr>
            <w:proofErr w:type="spellStart"/>
            <w:r w:rsidRPr="004B08F3">
              <w:rPr>
                <w:sz w:val="28"/>
                <w:szCs w:val="28"/>
              </w:rPr>
              <w:t>Цифровізація</w:t>
            </w:r>
            <w:proofErr w:type="spellEnd"/>
            <w:r w:rsidRPr="004B08F3">
              <w:rPr>
                <w:sz w:val="28"/>
                <w:szCs w:val="28"/>
              </w:rPr>
              <w:t xml:space="preserve"> закладів освіти, які передбачатимуть заходи спрямовані на підвищення рівня цифрових </w:t>
            </w:r>
            <w:proofErr w:type="spellStart"/>
            <w:r w:rsidRPr="004B08F3">
              <w:rPr>
                <w:sz w:val="28"/>
                <w:szCs w:val="28"/>
              </w:rPr>
              <w:t>компетентностей</w:t>
            </w:r>
            <w:proofErr w:type="spellEnd"/>
            <w:r w:rsidRPr="004B08F3">
              <w:rPr>
                <w:sz w:val="28"/>
                <w:szCs w:val="28"/>
              </w:rPr>
              <w:t xml:space="preserve"> учасників освітнього процесу відповідно до стандартів: покращення інфраструктури закладу освіти, збільшення швидкості підключення до мережі </w:t>
            </w:r>
            <w:proofErr w:type="spellStart"/>
            <w:r w:rsidRPr="004B08F3">
              <w:rPr>
                <w:sz w:val="28"/>
                <w:szCs w:val="28"/>
              </w:rPr>
              <w:t>інтернет</w:t>
            </w:r>
            <w:proofErr w:type="spellEnd"/>
            <w:r w:rsidRPr="004B08F3">
              <w:rPr>
                <w:sz w:val="28"/>
                <w:szCs w:val="28"/>
              </w:rPr>
              <w:t>, створення освітніх платформ з використанням LMS (</w:t>
            </w:r>
            <w:proofErr w:type="spellStart"/>
            <w:r w:rsidRPr="004B08F3">
              <w:rPr>
                <w:sz w:val="28"/>
                <w:szCs w:val="28"/>
              </w:rPr>
              <w:t>Learning</w:t>
            </w:r>
            <w:proofErr w:type="spellEnd"/>
            <w:r w:rsidRPr="004B08F3">
              <w:rPr>
                <w:sz w:val="28"/>
                <w:szCs w:val="28"/>
              </w:rPr>
              <w:t xml:space="preserve"> </w:t>
            </w:r>
            <w:proofErr w:type="spellStart"/>
            <w:r w:rsidRPr="004B08F3">
              <w:rPr>
                <w:sz w:val="28"/>
                <w:szCs w:val="28"/>
              </w:rPr>
              <w:t>Management</w:t>
            </w:r>
            <w:proofErr w:type="spellEnd"/>
            <w:r w:rsidRPr="004B08F3">
              <w:rPr>
                <w:sz w:val="28"/>
                <w:szCs w:val="28"/>
              </w:rPr>
              <w:t xml:space="preserve"> </w:t>
            </w:r>
            <w:proofErr w:type="spellStart"/>
            <w:r w:rsidRPr="004B08F3">
              <w:rPr>
                <w:sz w:val="28"/>
                <w:szCs w:val="28"/>
              </w:rPr>
              <w:t>System</w:t>
            </w:r>
            <w:proofErr w:type="spellEnd"/>
            <w:r w:rsidRPr="004B08F3">
              <w:rPr>
                <w:sz w:val="28"/>
                <w:szCs w:val="28"/>
              </w:rPr>
              <w:t>), створення цифрових лабораторій в закладах загальної середньої освіти</w:t>
            </w:r>
          </w:p>
        </w:tc>
        <w:tc>
          <w:tcPr>
            <w:tcW w:w="1559" w:type="dxa"/>
          </w:tcPr>
          <w:p w14:paraId="3314ABA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126" w:type="dxa"/>
          </w:tcPr>
          <w:p w14:paraId="3B09022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та спорту </w:t>
            </w:r>
          </w:p>
          <w:p w14:paraId="63A5452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заклади освіти </w:t>
            </w:r>
          </w:p>
        </w:tc>
        <w:tc>
          <w:tcPr>
            <w:tcW w:w="1985" w:type="dxa"/>
          </w:tcPr>
          <w:p w14:paraId="565AA39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громади, інші джерела</w:t>
            </w:r>
          </w:p>
        </w:tc>
        <w:tc>
          <w:tcPr>
            <w:tcW w:w="945" w:type="dxa"/>
          </w:tcPr>
          <w:p w14:paraId="6E438B95" w14:textId="77777777" w:rsidR="00AE410F" w:rsidRDefault="00AE410F" w:rsidP="005B6786">
            <w:pPr>
              <w:ind w:left="-113"/>
            </w:pPr>
            <w:r w:rsidRPr="00077D74">
              <w:rPr>
                <w:sz w:val="28"/>
                <w:szCs w:val="28"/>
              </w:rPr>
              <w:t xml:space="preserve">1000,0 </w:t>
            </w:r>
          </w:p>
        </w:tc>
        <w:tc>
          <w:tcPr>
            <w:tcW w:w="945" w:type="dxa"/>
          </w:tcPr>
          <w:p w14:paraId="304ED342" w14:textId="77777777" w:rsidR="00AE410F" w:rsidRDefault="00AE410F" w:rsidP="005B6786">
            <w:pPr>
              <w:ind w:left="-113"/>
            </w:pPr>
            <w:r w:rsidRPr="00077D74">
              <w:rPr>
                <w:sz w:val="28"/>
                <w:szCs w:val="28"/>
              </w:rPr>
              <w:t xml:space="preserve">1000,0 </w:t>
            </w:r>
          </w:p>
        </w:tc>
        <w:tc>
          <w:tcPr>
            <w:tcW w:w="945" w:type="dxa"/>
          </w:tcPr>
          <w:p w14:paraId="5B0B55D4" w14:textId="77777777" w:rsidR="00AE410F" w:rsidRDefault="00AE410F" w:rsidP="005B6786">
            <w:pPr>
              <w:ind w:left="-113"/>
            </w:pPr>
            <w:r w:rsidRPr="00077D74">
              <w:rPr>
                <w:sz w:val="28"/>
                <w:szCs w:val="28"/>
              </w:rPr>
              <w:t xml:space="preserve">1000,0 </w:t>
            </w:r>
          </w:p>
        </w:tc>
      </w:tr>
      <w:tr w:rsidR="00AE410F" w:rsidRPr="004B08F3" w14:paraId="2D53D6EB" w14:textId="77777777" w:rsidTr="005B6786">
        <w:tc>
          <w:tcPr>
            <w:tcW w:w="648" w:type="dxa"/>
          </w:tcPr>
          <w:p w14:paraId="612147D6" w14:textId="77777777" w:rsidR="00AE410F" w:rsidRPr="004B08F3" w:rsidRDefault="00AE410F" w:rsidP="00AE410F">
            <w:pPr>
              <w:widowControl/>
              <w:numPr>
                <w:ilvl w:val="0"/>
                <w:numId w:val="15"/>
              </w:numPr>
              <w:autoSpaceDE/>
              <w:autoSpaceDN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14:paraId="54CDD321" w14:textId="77777777" w:rsidR="00AE410F" w:rsidRPr="004B08F3" w:rsidRDefault="00AE410F" w:rsidP="005B6786">
            <w:pPr>
              <w:ind w:firstLine="61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Проходження педагогічними працівниками закладів освіти курсів, семінарів, </w:t>
            </w:r>
            <w:proofErr w:type="spellStart"/>
            <w:r w:rsidRPr="004B08F3">
              <w:rPr>
                <w:sz w:val="28"/>
                <w:szCs w:val="28"/>
              </w:rPr>
              <w:t>вебінарів</w:t>
            </w:r>
            <w:proofErr w:type="spellEnd"/>
            <w:r w:rsidRPr="004B08F3">
              <w:rPr>
                <w:sz w:val="28"/>
                <w:szCs w:val="28"/>
              </w:rPr>
              <w:t xml:space="preserve"> з цифрової грамотності</w:t>
            </w:r>
          </w:p>
        </w:tc>
        <w:tc>
          <w:tcPr>
            <w:tcW w:w="1559" w:type="dxa"/>
          </w:tcPr>
          <w:p w14:paraId="7729728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126" w:type="dxa"/>
          </w:tcPr>
          <w:p w14:paraId="0C1B813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та спорту </w:t>
            </w:r>
          </w:p>
          <w:p w14:paraId="163891E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 заклади освіти</w:t>
            </w:r>
          </w:p>
        </w:tc>
        <w:tc>
          <w:tcPr>
            <w:tcW w:w="1985" w:type="dxa"/>
          </w:tcPr>
          <w:p w14:paraId="134298A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945" w:type="dxa"/>
          </w:tcPr>
          <w:p w14:paraId="7CE7D01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14:paraId="6426880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14:paraId="353E2D1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7FEFC253" w14:textId="77777777" w:rsidTr="005B6786">
        <w:tc>
          <w:tcPr>
            <w:tcW w:w="648" w:type="dxa"/>
          </w:tcPr>
          <w:p w14:paraId="0468C4E0" w14:textId="77777777" w:rsidR="00AE410F" w:rsidRPr="004B08F3" w:rsidRDefault="00AE410F" w:rsidP="00AE410F">
            <w:pPr>
              <w:widowControl/>
              <w:numPr>
                <w:ilvl w:val="0"/>
                <w:numId w:val="15"/>
              </w:numPr>
              <w:autoSpaceDE/>
              <w:autoSpaceDN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14:paraId="42556E23" w14:textId="77777777" w:rsidR="00AE410F" w:rsidRPr="004B08F3" w:rsidRDefault="00AE410F" w:rsidP="005B6786">
            <w:pPr>
              <w:ind w:firstLine="61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Проходження курсів підвищення кваліфікації працівниками Відділу, педагогічними працівниками закладів освіти на сучасних </w:t>
            </w:r>
            <w:proofErr w:type="spellStart"/>
            <w:r w:rsidRPr="004B08F3">
              <w:rPr>
                <w:sz w:val="28"/>
                <w:szCs w:val="28"/>
              </w:rPr>
              <w:t>онлайн</w:t>
            </w:r>
            <w:proofErr w:type="spellEnd"/>
            <w:r w:rsidRPr="004B08F3">
              <w:rPr>
                <w:sz w:val="28"/>
                <w:szCs w:val="28"/>
              </w:rPr>
              <w:t xml:space="preserve"> платформах</w:t>
            </w:r>
          </w:p>
        </w:tc>
        <w:tc>
          <w:tcPr>
            <w:tcW w:w="1559" w:type="dxa"/>
          </w:tcPr>
          <w:p w14:paraId="626F075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126" w:type="dxa"/>
          </w:tcPr>
          <w:p w14:paraId="587A3BA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 та спорту</w:t>
            </w:r>
          </w:p>
          <w:p w14:paraId="64501AD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 заклади освіти</w:t>
            </w:r>
          </w:p>
        </w:tc>
        <w:tc>
          <w:tcPr>
            <w:tcW w:w="1985" w:type="dxa"/>
          </w:tcPr>
          <w:p w14:paraId="702360E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945" w:type="dxa"/>
          </w:tcPr>
          <w:p w14:paraId="18498F3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14:paraId="59079F8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14:paraId="147FA52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4E46547D" w14:textId="77777777" w:rsidTr="005B6786">
        <w:tc>
          <w:tcPr>
            <w:tcW w:w="11874" w:type="dxa"/>
            <w:gridSpan w:val="5"/>
          </w:tcPr>
          <w:p w14:paraId="2BFEDF5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Разом</w:t>
            </w:r>
          </w:p>
        </w:tc>
        <w:tc>
          <w:tcPr>
            <w:tcW w:w="945" w:type="dxa"/>
          </w:tcPr>
          <w:p w14:paraId="6BCAE9BD" w14:textId="77777777" w:rsidR="00AE410F" w:rsidRPr="004B08F3" w:rsidRDefault="00AE410F" w:rsidP="005B6786">
            <w:pPr>
              <w:ind w:lef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  <w:tc>
          <w:tcPr>
            <w:tcW w:w="945" w:type="dxa"/>
          </w:tcPr>
          <w:p w14:paraId="6275EF65" w14:textId="77777777" w:rsidR="00AE410F" w:rsidRPr="004B08F3" w:rsidRDefault="00AE410F" w:rsidP="005B6786">
            <w:pPr>
              <w:ind w:lef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945" w:type="dxa"/>
          </w:tcPr>
          <w:p w14:paraId="616DD9B8" w14:textId="77777777" w:rsidR="00AE410F" w:rsidRPr="004B08F3" w:rsidRDefault="00AE410F" w:rsidP="005B6786">
            <w:pPr>
              <w:ind w:lef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</w:tbl>
    <w:p w14:paraId="7B2427C8" w14:textId="77777777" w:rsidR="00AE410F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</w:p>
    <w:p w14:paraId="351724D5" w14:textId="77777777" w:rsidR="00AE410F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</w:p>
    <w:p w14:paraId="53ECDEE9" w14:textId="77777777" w:rsidR="00AE410F" w:rsidRPr="004B08F3" w:rsidRDefault="00AE410F" w:rsidP="00AE41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1308130" w14:textId="77777777" w:rsidR="00AE410F" w:rsidRPr="004B08F3" w:rsidRDefault="00AE410F" w:rsidP="00AE410F">
      <w:pPr>
        <w:pStyle w:val="ae"/>
        <w:spacing w:after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4B08F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Впровадження енергозберігаючих та </w:t>
      </w:r>
      <w:proofErr w:type="spellStart"/>
      <w:r w:rsidRPr="004B08F3">
        <w:rPr>
          <w:rFonts w:ascii="Times New Roman" w:hAnsi="Times New Roman"/>
          <w:b/>
          <w:color w:val="auto"/>
          <w:sz w:val="28"/>
          <w:szCs w:val="28"/>
          <w:lang w:val="uk-UA"/>
        </w:rPr>
        <w:t>енергоефективних</w:t>
      </w:r>
      <w:proofErr w:type="spellEnd"/>
      <w:r w:rsidRPr="004B08F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заходів</w:t>
      </w:r>
    </w:p>
    <w:p w14:paraId="7CD8E188" w14:textId="77777777" w:rsidR="00AE410F" w:rsidRPr="004B08F3" w:rsidRDefault="00AE410F" w:rsidP="00AE410F">
      <w:pPr>
        <w:ind w:firstLine="720"/>
        <w:jc w:val="both"/>
        <w:rPr>
          <w:sz w:val="28"/>
          <w:szCs w:val="28"/>
        </w:rPr>
      </w:pPr>
      <w:r w:rsidRPr="004B08F3">
        <w:rPr>
          <w:b/>
          <w:sz w:val="28"/>
          <w:szCs w:val="28"/>
        </w:rPr>
        <w:t xml:space="preserve">Мета: </w:t>
      </w:r>
      <w:r w:rsidRPr="004B08F3">
        <w:rPr>
          <w:sz w:val="28"/>
          <w:szCs w:val="28"/>
        </w:rPr>
        <w:t>виховання в учнів енергетично та екологічно грамотної поведінки і стилю життя, актуалізація проблеми раціонального використання енергетичних та інших ресурсів, залучення учнів до дій, спрямованих на зниження споживання ресурсів.</w:t>
      </w:r>
    </w:p>
    <w:p w14:paraId="2751091B" w14:textId="77777777" w:rsidR="00AE410F" w:rsidRPr="004B08F3" w:rsidRDefault="00AE410F" w:rsidP="00AE410F">
      <w:pPr>
        <w:ind w:firstLine="720"/>
        <w:jc w:val="both"/>
        <w:rPr>
          <w:sz w:val="28"/>
          <w:szCs w:val="28"/>
        </w:rPr>
      </w:pPr>
      <w:r w:rsidRPr="004B08F3">
        <w:rPr>
          <w:b/>
          <w:sz w:val="28"/>
          <w:szCs w:val="28"/>
        </w:rPr>
        <w:t>Проблеми, які потребують розв’язання</w:t>
      </w:r>
      <w:r w:rsidRPr="004B08F3">
        <w:rPr>
          <w:sz w:val="28"/>
          <w:szCs w:val="28"/>
        </w:rPr>
        <w:t>:</w:t>
      </w:r>
    </w:p>
    <w:p w14:paraId="6AD71D75" w14:textId="77777777" w:rsidR="00AE410F" w:rsidRPr="004B08F3" w:rsidRDefault="00AE410F" w:rsidP="00AE410F">
      <w:pPr>
        <w:pStyle w:val="a5"/>
        <w:widowControl/>
        <w:numPr>
          <w:ilvl w:val="0"/>
          <w:numId w:val="16"/>
        </w:numPr>
        <w:tabs>
          <w:tab w:val="left" w:pos="1080"/>
        </w:tabs>
        <w:autoSpaceDE/>
        <w:autoSpaceDN/>
        <w:spacing w:before="0"/>
        <w:ind w:right="0" w:hanging="11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>Потреба у встановленні/оновленні енергоощадного обладнання (освітлення, лічильники, металопластикові двері, вікна).</w:t>
      </w:r>
    </w:p>
    <w:p w14:paraId="59920ABD" w14:textId="77777777" w:rsidR="00AE410F" w:rsidRPr="004B08F3" w:rsidRDefault="00AE410F" w:rsidP="00AE410F">
      <w:pPr>
        <w:pStyle w:val="a5"/>
        <w:tabs>
          <w:tab w:val="left" w:pos="1080"/>
        </w:tabs>
        <w:rPr>
          <w:sz w:val="28"/>
          <w:szCs w:val="28"/>
        </w:rPr>
      </w:pPr>
    </w:p>
    <w:p w14:paraId="52B2CA9A" w14:textId="77777777" w:rsidR="00AE410F" w:rsidRPr="004B08F3" w:rsidRDefault="00AE410F" w:rsidP="00AE410F">
      <w:pPr>
        <w:ind w:firstLine="720"/>
        <w:jc w:val="both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Шляхи реалізації: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47"/>
        <w:gridCol w:w="2126"/>
        <w:gridCol w:w="2268"/>
        <w:gridCol w:w="2268"/>
        <w:gridCol w:w="803"/>
        <w:gridCol w:w="803"/>
        <w:gridCol w:w="804"/>
      </w:tblGrid>
      <w:tr w:rsidR="00AE410F" w:rsidRPr="004B08F3" w14:paraId="265BF570" w14:textId="77777777" w:rsidTr="005B6786">
        <w:trPr>
          <w:trHeight w:val="562"/>
        </w:trPr>
        <w:tc>
          <w:tcPr>
            <w:tcW w:w="648" w:type="dxa"/>
            <w:vAlign w:val="center"/>
          </w:tcPr>
          <w:p w14:paraId="30135CE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№ з/п</w:t>
            </w:r>
          </w:p>
        </w:tc>
        <w:tc>
          <w:tcPr>
            <w:tcW w:w="4847" w:type="dxa"/>
            <w:vAlign w:val="center"/>
          </w:tcPr>
          <w:p w14:paraId="71DFAD0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Перелік</w:t>
            </w:r>
          </w:p>
          <w:p w14:paraId="2CFEF98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заходів програми</w:t>
            </w:r>
          </w:p>
        </w:tc>
        <w:tc>
          <w:tcPr>
            <w:tcW w:w="2126" w:type="dxa"/>
            <w:vAlign w:val="center"/>
          </w:tcPr>
          <w:p w14:paraId="4CB8A60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Строк виконання заходу</w:t>
            </w:r>
          </w:p>
        </w:tc>
        <w:tc>
          <w:tcPr>
            <w:tcW w:w="2268" w:type="dxa"/>
            <w:vAlign w:val="center"/>
          </w:tcPr>
          <w:p w14:paraId="62C58A5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Виконавці</w:t>
            </w:r>
          </w:p>
        </w:tc>
        <w:tc>
          <w:tcPr>
            <w:tcW w:w="2268" w:type="dxa"/>
            <w:vAlign w:val="center"/>
          </w:tcPr>
          <w:p w14:paraId="4F5A2AB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2410" w:type="dxa"/>
            <w:gridSpan w:val="3"/>
          </w:tcPr>
          <w:p w14:paraId="51257DE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Орієнтовані обсяги фінансування (вартість), тис. гривень</w:t>
            </w:r>
          </w:p>
        </w:tc>
      </w:tr>
      <w:tr w:rsidR="00AE410F" w:rsidRPr="004B08F3" w14:paraId="79832081" w14:textId="77777777" w:rsidTr="005B6786">
        <w:tc>
          <w:tcPr>
            <w:tcW w:w="648" w:type="dxa"/>
          </w:tcPr>
          <w:p w14:paraId="30E3A075" w14:textId="77777777" w:rsidR="00AE410F" w:rsidRPr="004B08F3" w:rsidRDefault="00AE410F" w:rsidP="00AE410F">
            <w:pPr>
              <w:widowControl/>
              <w:numPr>
                <w:ilvl w:val="0"/>
                <w:numId w:val="17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47" w:type="dxa"/>
          </w:tcPr>
          <w:p w14:paraId="278F6905" w14:textId="77777777" w:rsidR="00AE410F" w:rsidRPr="004B08F3" w:rsidRDefault="00AE410F" w:rsidP="005B6786">
            <w:pPr>
              <w:pStyle w:val="Normal1"/>
              <w:ind w:firstLine="72"/>
              <w:jc w:val="both"/>
              <w:rPr>
                <w:sz w:val="28"/>
                <w:szCs w:val="28"/>
                <w:lang w:val="uk-UA"/>
              </w:rPr>
            </w:pPr>
            <w:r w:rsidRPr="004B08F3">
              <w:rPr>
                <w:sz w:val="28"/>
                <w:szCs w:val="28"/>
                <w:lang w:val="uk-UA"/>
              </w:rPr>
              <w:t xml:space="preserve">Огляд технічного забезпечення закладів освіти громади і надання технічної допомоги щодо проведення </w:t>
            </w:r>
            <w:proofErr w:type="spellStart"/>
            <w:r w:rsidRPr="004B08F3">
              <w:rPr>
                <w:sz w:val="28"/>
                <w:szCs w:val="28"/>
                <w:lang w:val="uk-UA"/>
              </w:rPr>
              <w:t>енергоаудиту</w:t>
            </w:r>
            <w:proofErr w:type="spellEnd"/>
            <w:r w:rsidRPr="004B08F3">
              <w:rPr>
                <w:sz w:val="28"/>
                <w:szCs w:val="28"/>
                <w:lang w:val="uk-UA"/>
              </w:rPr>
              <w:t xml:space="preserve"> та впровадження системи </w:t>
            </w:r>
            <w:proofErr w:type="spellStart"/>
            <w:r w:rsidRPr="004B08F3">
              <w:rPr>
                <w:sz w:val="28"/>
                <w:szCs w:val="28"/>
                <w:lang w:val="uk-UA"/>
              </w:rPr>
              <w:t>енергоменеджменту</w:t>
            </w:r>
            <w:proofErr w:type="spellEnd"/>
          </w:p>
        </w:tc>
        <w:tc>
          <w:tcPr>
            <w:tcW w:w="2126" w:type="dxa"/>
          </w:tcPr>
          <w:p w14:paraId="43BCA75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376D0CE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та спорту,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6D95A2C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803" w:type="dxa"/>
          </w:tcPr>
          <w:p w14:paraId="2092C5D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14:paraId="39BBEA2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14:paraId="79136E8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1B0BB869" w14:textId="77777777" w:rsidTr="005B6786">
        <w:tc>
          <w:tcPr>
            <w:tcW w:w="648" w:type="dxa"/>
          </w:tcPr>
          <w:p w14:paraId="3682E661" w14:textId="77777777" w:rsidR="00AE410F" w:rsidRPr="004B08F3" w:rsidRDefault="00AE410F" w:rsidP="00AE410F">
            <w:pPr>
              <w:widowControl/>
              <w:numPr>
                <w:ilvl w:val="0"/>
                <w:numId w:val="17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47" w:type="dxa"/>
          </w:tcPr>
          <w:p w14:paraId="56CCF845" w14:textId="77777777" w:rsidR="00AE410F" w:rsidRPr="004B08F3" w:rsidRDefault="00AE410F" w:rsidP="005B6786">
            <w:pPr>
              <w:pStyle w:val="Normal1"/>
              <w:ind w:firstLine="72"/>
              <w:jc w:val="both"/>
              <w:rPr>
                <w:sz w:val="28"/>
                <w:szCs w:val="28"/>
                <w:highlight w:val="cyan"/>
                <w:lang w:val="uk-UA"/>
              </w:rPr>
            </w:pPr>
            <w:r w:rsidRPr="004B08F3">
              <w:rPr>
                <w:bCs/>
                <w:sz w:val="28"/>
                <w:szCs w:val="28"/>
                <w:lang w:val="uk-UA"/>
              </w:rPr>
              <w:t xml:space="preserve">Сприяння участі закладів освіти </w:t>
            </w:r>
            <w:r w:rsidRPr="004B08F3">
              <w:rPr>
                <w:sz w:val="28"/>
                <w:szCs w:val="28"/>
                <w:lang w:val="uk-UA"/>
              </w:rPr>
              <w:t>громади</w:t>
            </w:r>
            <w:r w:rsidRPr="004B08F3">
              <w:rPr>
                <w:bCs/>
                <w:sz w:val="28"/>
                <w:szCs w:val="28"/>
                <w:lang w:val="uk-UA"/>
              </w:rPr>
              <w:t xml:space="preserve"> у </w:t>
            </w:r>
            <w:proofErr w:type="spellStart"/>
            <w:r w:rsidRPr="004B08F3">
              <w:rPr>
                <w:bCs/>
                <w:sz w:val="28"/>
                <w:szCs w:val="28"/>
                <w:lang w:val="uk-UA"/>
              </w:rPr>
              <w:t>проєктах</w:t>
            </w:r>
            <w:proofErr w:type="spellEnd"/>
            <w:r w:rsidRPr="004B08F3">
              <w:rPr>
                <w:bCs/>
                <w:sz w:val="28"/>
                <w:szCs w:val="28"/>
                <w:lang w:val="uk-UA"/>
              </w:rPr>
              <w:t xml:space="preserve"> з енергозбереження</w:t>
            </w:r>
          </w:p>
        </w:tc>
        <w:tc>
          <w:tcPr>
            <w:tcW w:w="2126" w:type="dxa"/>
          </w:tcPr>
          <w:p w14:paraId="105D518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670D4F1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та спорту,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049FA47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Бюджет громади, інші джерела</w:t>
            </w:r>
          </w:p>
        </w:tc>
        <w:tc>
          <w:tcPr>
            <w:tcW w:w="803" w:type="dxa"/>
          </w:tcPr>
          <w:p w14:paraId="7B74EF7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03" w:type="dxa"/>
          </w:tcPr>
          <w:p w14:paraId="5012EB8A" w14:textId="77777777" w:rsidR="00AE410F" w:rsidRDefault="00AE410F" w:rsidP="005B6786">
            <w:r w:rsidRPr="00FC52E9">
              <w:rPr>
                <w:sz w:val="28"/>
                <w:szCs w:val="28"/>
              </w:rPr>
              <w:t>50,0</w:t>
            </w:r>
          </w:p>
        </w:tc>
        <w:tc>
          <w:tcPr>
            <w:tcW w:w="804" w:type="dxa"/>
          </w:tcPr>
          <w:p w14:paraId="00E2E22E" w14:textId="77777777" w:rsidR="00AE410F" w:rsidRDefault="00AE410F" w:rsidP="005B6786">
            <w:r w:rsidRPr="00FC52E9">
              <w:rPr>
                <w:sz w:val="28"/>
                <w:szCs w:val="28"/>
              </w:rPr>
              <w:t>50,0</w:t>
            </w:r>
          </w:p>
        </w:tc>
      </w:tr>
      <w:tr w:rsidR="00AE410F" w:rsidRPr="004B08F3" w14:paraId="339A46A7" w14:textId="77777777" w:rsidTr="005B6786">
        <w:tc>
          <w:tcPr>
            <w:tcW w:w="648" w:type="dxa"/>
          </w:tcPr>
          <w:p w14:paraId="2BAE4261" w14:textId="77777777" w:rsidR="00AE410F" w:rsidRPr="004B08F3" w:rsidRDefault="00AE410F" w:rsidP="00AE410F">
            <w:pPr>
              <w:widowControl/>
              <w:numPr>
                <w:ilvl w:val="0"/>
                <w:numId w:val="17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47" w:type="dxa"/>
          </w:tcPr>
          <w:p w14:paraId="573544FD" w14:textId="77777777" w:rsidR="00AE410F" w:rsidRPr="004B08F3" w:rsidRDefault="00AE410F" w:rsidP="005B6786">
            <w:pPr>
              <w:pStyle w:val="Normal1"/>
              <w:ind w:firstLine="72"/>
              <w:jc w:val="both"/>
              <w:rPr>
                <w:bCs/>
                <w:sz w:val="28"/>
                <w:szCs w:val="28"/>
                <w:highlight w:val="cyan"/>
                <w:lang w:val="uk-UA"/>
              </w:rPr>
            </w:pPr>
            <w:r w:rsidRPr="004B08F3">
              <w:rPr>
                <w:bCs/>
                <w:sz w:val="28"/>
                <w:szCs w:val="28"/>
                <w:lang w:val="uk-UA"/>
              </w:rPr>
              <w:t xml:space="preserve">Проведення в закладах освіти </w:t>
            </w:r>
            <w:r w:rsidRPr="004B08F3">
              <w:rPr>
                <w:sz w:val="28"/>
                <w:szCs w:val="28"/>
                <w:lang w:val="uk-UA"/>
              </w:rPr>
              <w:t>громади</w:t>
            </w:r>
            <w:r w:rsidRPr="004B08F3">
              <w:rPr>
                <w:bCs/>
                <w:sz w:val="28"/>
                <w:szCs w:val="28"/>
                <w:lang w:val="uk-UA"/>
              </w:rPr>
              <w:t xml:space="preserve"> Днів Сталої Енергії</w:t>
            </w:r>
          </w:p>
        </w:tc>
        <w:tc>
          <w:tcPr>
            <w:tcW w:w="2126" w:type="dxa"/>
          </w:tcPr>
          <w:p w14:paraId="31A4738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0CF069C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та спорту,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7E1663B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803" w:type="dxa"/>
          </w:tcPr>
          <w:p w14:paraId="3BFD13D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14:paraId="76EEF25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14:paraId="47D438F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5CC1495B" w14:textId="77777777" w:rsidTr="005B6786">
        <w:tc>
          <w:tcPr>
            <w:tcW w:w="648" w:type="dxa"/>
          </w:tcPr>
          <w:p w14:paraId="4095563A" w14:textId="77777777" w:rsidR="00AE410F" w:rsidRPr="004B08F3" w:rsidRDefault="00AE410F" w:rsidP="00AE410F">
            <w:pPr>
              <w:widowControl/>
              <w:numPr>
                <w:ilvl w:val="0"/>
                <w:numId w:val="17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47" w:type="dxa"/>
          </w:tcPr>
          <w:p w14:paraId="3C19B594" w14:textId="77777777" w:rsidR="00AE410F" w:rsidRPr="004B08F3" w:rsidRDefault="00AE410F" w:rsidP="005B6786">
            <w:pPr>
              <w:pStyle w:val="Normal1"/>
              <w:ind w:firstLine="72"/>
              <w:jc w:val="both"/>
              <w:rPr>
                <w:sz w:val="28"/>
                <w:szCs w:val="28"/>
                <w:highlight w:val="cyan"/>
                <w:lang w:val="uk-UA"/>
              </w:rPr>
            </w:pPr>
            <w:r w:rsidRPr="004B08F3">
              <w:rPr>
                <w:sz w:val="28"/>
                <w:szCs w:val="28"/>
                <w:lang w:val="uk-UA"/>
              </w:rPr>
              <w:t xml:space="preserve">Просвітницька робота з енергозбереження серед освітян </w:t>
            </w:r>
            <w:r w:rsidRPr="004B08F3">
              <w:rPr>
                <w:sz w:val="28"/>
                <w:szCs w:val="28"/>
                <w:lang w:val="uk-UA"/>
              </w:rPr>
              <w:lastRenderedPageBreak/>
              <w:t>громади, дітей та їхніх батьків</w:t>
            </w:r>
          </w:p>
        </w:tc>
        <w:tc>
          <w:tcPr>
            <w:tcW w:w="2126" w:type="dxa"/>
          </w:tcPr>
          <w:p w14:paraId="4157C5A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2268" w:type="dxa"/>
          </w:tcPr>
          <w:p w14:paraId="5F47990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та </w:t>
            </w:r>
            <w:r w:rsidRPr="004B08F3">
              <w:rPr>
                <w:sz w:val="28"/>
                <w:szCs w:val="28"/>
              </w:rPr>
              <w:lastRenderedPageBreak/>
              <w:t xml:space="preserve">спорту,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58C65BD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lastRenderedPageBreak/>
              <w:t>Без фінансування</w:t>
            </w:r>
          </w:p>
        </w:tc>
        <w:tc>
          <w:tcPr>
            <w:tcW w:w="803" w:type="dxa"/>
          </w:tcPr>
          <w:p w14:paraId="4CBE06B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14:paraId="3114A2D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14:paraId="7FB84F2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3FC02139" w14:textId="77777777" w:rsidTr="005B6786">
        <w:tc>
          <w:tcPr>
            <w:tcW w:w="648" w:type="dxa"/>
          </w:tcPr>
          <w:p w14:paraId="7E281F44" w14:textId="77777777" w:rsidR="00AE410F" w:rsidRPr="004B08F3" w:rsidRDefault="00AE410F" w:rsidP="00AE410F">
            <w:pPr>
              <w:widowControl/>
              <w:numPr>
                <w:ilvl w:val="0"/>
                <w:numId w:val="17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47" w:type="dxa"/>
          </w:tcPr>
          <w:p w14:paraId="64447387" w14:textId="77777777" w:rsidR="00AE410F" w:rsidRPr="004B08F3" w:rsidRDefault="00AE410F" w:rsidP="005B6786">
            <w:pPr>
              <w:pStyle w:val="Normal1"/>
              <w:ind w:firstLine="72"/>
              <w:jc w:val="both"/>
              <w:rPr>
                <w:sz w:val="28"/>
                <w:szCs w:val="28"/>
                <w:highlight w:val="darkYellow"/>
                <w:lang w:val="uk-UA"/>
              </w:rPr>
            </w:pPr>
            <w:r w:rsidRPr="004B08F3">
              <w:rPr>
                <w:sz w:val="28"/>
                <w:szCs w:val="28"/>
                <w:lang w:val="uk-UA"/>
              </w:rPr>
              <w:t>Проведення постійного моніторингу енергозбереження та енергоспоживання, ефективності впровадження заходів з енергозбереження</w:t>
            </w:r>
          </w:p>
        </w:tc>
        <w:tc>
          <w:tcPr>
            <w:tcW w:w="2126" w:type="dxa"/>
          </w:tcPr>
          <w:p w14:paraId="3110FDC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2023-2025</w:t>
            </w:r>
          </w:p>
        </w:tc>
        <w:tc>
          <w:tcPr>
            <w:tcW w:w="2268" w:type="dxa"/>
          </w:tcPr>
          <w:p w14:paraId="73E3845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та спорту,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7A5801E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Без фінансування</w:t>
            </w:r>
          </w:p>
        </w:tc>
        <w:tc>
          <w:tcPr>
            <w:tcW w:w="803" w:type="dxa"/>
          </w:tcPr>
          <w:p w14:paraId="1D4DB2B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14:paraId="48CEE2F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14:paraId="43E4E8B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4E8F8E84" w14:textId="77777777" w:rsidTr="005B6786">
        <w:tc>
          <w:tcPr>
            <w:tcW w:w="648" w:type="dxa"/>
          </w:tcPr>
          <w:p w14:paraId="48C76DC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7" w:type="dxa"/>
          </w:tcPr>
          <w:p w14:paraId="25CA9474" w14:textId="77777777" w:rsidR="00AE410F" w:rsidRPr="004B08F3" w:rsidRDefault="00AE410F" w:rsidP="005B6786">
            <w:pPr>
              <w:pStyle w:val="Normal1"/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2126" w:type="dxa"/>
          </w:tcPr>
          <w:p w14:paraId="67ADEBF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642946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343672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14:paraId="1BD8AD5E" w14:textId="77777777" w:rsidR="00AE410F" w:rsidRDefault="00AE410F" w:rsidP="005B6786">
            <w:r w:rsidRPr="009B39B1">
              <w:rPr>
                <w:sz w:val="28"/>
                <w:szCs w:val="28"/>
              </w:rPr>
              <w:t>50,0</w:t>
            </w:r>
          </w:p>
        </w:tc>
        <w:tc>
          <w:tcPr>
            <w:tcW w:w="803" w:type="dxa"/>
          </w:tcPr>
          <w:p w14:paraId="627FA818" w14:textId="77777777" w:rsidR="00AE410F" w:rsidRDefault="00AE410F" w:rsidP="005B6786">
            <w:r w:rsidRPr="009B39B1">
              <w:rPr>
                <w:sz w:val="28"/>
                <w:szCs w:val="28"/>
              </w:rPr>
              <w:t>50,0</w:t>
            </w:r>
          </w:p>
        </w:tc>
        <w:tc>
          <w:tcPr>
            <w:tcW w:w="804" w:type="dxa"/>
          </w:tcPr>
          <w:p w14:paraId="56607C5B" w14:textId="77777777" w:rsidR="00AE410F" w:rsidRDefault="00AE410F" w:rsidP="005B6786">
            <w:r w:rsidRPr="009B39B1">
              <w:rPr>
                <w:sz w:val="28"/>
                <w:szCs w:val="28"/>
              </w:rPr>
              <w:t>50,0</w:t>
            </w:r>
          </w:p>
        </w:tc>
      </w:tr>
    </w:tbl>
    <w:p w14:paraId="745B4786" w14:textId="77777777" w:rsidR="00AE410F" w:rsidRPr="004B08F3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</w:p>
    <w:p w14:paraId="6CD3DD42" w14:textId="77777777" w:rsidR="00AE410F" w:rsidRPr="004B08F3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</w:p>
    <w:p w14:paraId="16DC174D" w14:textId="77777777" w:rsidR="00AE410F" w:rsidRPr="004B08F3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476B539" w14:textId="77777777" w:rsidR="00AE410F" w:rsidRPr="004B08F3" w:rsidRDefault="00AE410F" w:rsidP="00AE410F">
      <w:pPr>
        <w:pStyle w:val="af1"/>
        <w:tabs>
          <w:tab w:val="left" w:pos="4485"/>
          <w:tab w:val="right" w:pos="15136"/>
        </w:tabs>
        <w:rPr>
          <w:rFonts w:ascii="Times New Roman" w:hAnsi="Times New Roman"/>
          <w:sz w:val="28"/>
          <w:szCs w:val="28"/>
          <w:lang w:val="uk-UA"/>
        </w:rPr>
      </w:pPr>
      <w:r w:rsidRPr="004B08F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91313CA" w14:textId="77777777" w:rsidR="00AE410F" w:rsidRPr="004B08F3" w:rsidRDefault="00AE410F" w:rsidP="00AE410F">
      <w:pPr>
        <w:pStyle w:val="af1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5BEAFC2E" w14:textId="77777777" w:rsidR="00AE410F" w:rsidRPr="004B08F3" w:rsidRDefault="00AE410F" w:rsidP="00AE410F">
      <w:pPr>
        <w:pStyle w:val="ae"/>
        <w:spacing w:after="0"/>
        <w:rPr>
          <w:rFonts w:ascii="Times New Roman" w:hAnsi="Times New Roman"/>
          <w:color w:val="auto"/>
          <w:sz w:val="28"/>
          <w:szCs w:val="28"/>
          <w:lang w:val="uk-UA"/>
        </w:rPr>
      </w:pPr>
      <w:r w:rsidRPr="004B08F3">
        <w:rPr>
          <w:rFonts w:ascii="Times New Roman" w:hAnsi="Times New Roman"/>
          <w:b/>
          <w:color w:val="auto"/>
          <w:sz w:val="28"/>
          <w:szCs w:val="28"/>
          <w:lang w:val="uk-UA"/>
        </w:rPr>
        <w:t>Перелік капітальних видатків (будівництво, реконструкція, капітальний ремонт та придбання) за рахунок коштів бюджету громади та з інших джерел (субвенцій, дотацій)</w:t>
      </w:r>
    </w:p>
    <w:p w14:paraId="60D95BB5" w14:textId="77777777" w:rsidR="00AE410F" w:rsidRPr="004B08F3" w:rsidRDefault="00AE410F" w:rsidP="00AE410F">
      <w:pPr>
        <w:ind w:firstLine="709"/>
        <w:jc w:val="both"/>
        <w:rPr>
          <w:sz w:val="28"/>
          <w:szCs w:val="28"/>
        </w:rPr>
      </w:pPr>
      <w:r w:rsidRPr="004B08F3">
        <w:rPr>
          <w:b/>
          <w:sz w:val="28"/>
          <w:szCs w:val="28"/>
        </w:rPr>
        <w:t xml:space="preserve">Мета: </w:t>
      </w:r>
      <w:r w:rsidRPr="004B08F3">
        <w:rPr>
          <w:sz w:val="28"/>
          <w:szCs w:val="28"/>
        </w:rPr>
        <w:t>створення сучасної матеріально-технічної бази закладів освіти.</w:t>
      </w:r>
    </w:p>
    <w:p w14:paraId="0DA01748" w14:textId="77777777" w:rsidR="00AE410F" w:rsidRPr="004B08F3" w:rsidRDefault="00AE410F" w:rsidP="00AE410F">
      <w:pPr>
        <w:ind w:firstLine="709"/>
        <w:jc w:val="both"/>
        <w:rPr>
          <w:sz w:val="28"/>
          <w:szCs w:val="28"/>
        </w:rPr>
      </w:pPr>
      <w:r w:rsidRPr="004B08F3">
        <w:rPr>
          <w:b/>
          <w:sz w:val="28"/>
          <w:szCs w:val="28"/>
        </w:rPr>
        <w:t>Проблеми, які потребують розв’язку</w:t>
      </w:r>
      <w:r w:rsidRPr="004B08F3">
        <w:rPr>
          <w:sz w:val="28"/>
          <w:szCs w:val="28"/>
        </w:rPr>
        <w:t>:</w:t>
      </w:r>
    </w:p>
    <w:p w14:paraId="51A9E78B" w14:textId="77777777" w:rsidR="00AE410F" w:rsidRPr="004B08F3" w:rsidRDefault="00AE410F" w:rsidP="00AE410F">
      <w:pPr>
        <w:pStyle w:val="a5"/>
        <w:widowControl/>
        <w:numPr>
          <w:ilvl w:val="0"/>
          <w:numId w:val="16"/>
        </w:numPr>
        <w:tabs>
          <w:tab w:val="left" w:pos="1134"/>
        </w:tabs>
        <w:autoSpaceDE/>
        <w:autoSpaceDN/>
        <w:spacing w:before="0"/>
        <w:ind w:right="0" w:hanging="11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>Наявність фізично зношеного та морально-застарілого обладнання, оснащення та інвентарю (меблі, дошки, обладнання їдалень, майстерень, спортивних залів та майданчиків).</w:t>
      </w:r>
    </w:p>
    <w:p w14:paraId="7E2496C9" w14:textId="77777777" w:rsidR="00AE410F" w:rsidRPr="004B08F3" w:rsidRDefault="00AE410F" w:rsidP="00AE410F">
      <w:pPr>
        <w:pStyle w:val="a5"/>
        <w:widowControl/>
        <w:numPr>
          <w:ilvl w:val="0"/>
          <w:numId w:val="16"/>
        </w:numPr>
        <w:tabs>
          <w:tab w:val="left" w:pos="1134"/>
        </w:tabs>
        <w:autoSpaceDE/>
        <w:autoSpaceDN/>
        <w:spacing w:before="0"/>
        <w:ind w:right="0" w:hanging="11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>Незадовільний стан сантехнічних вузлів, систем опалення, водопостачання, водовідведення.</w:t>
      </w:r>
    </w:p>
    <w:p w14:paraId="5CB98E4F" w14:textId="77777777" w:rsidR="00AE410F" w:rsidRPr="004B08F3" w:rsidRDefault="00AE410F" w:rsidP="00AE410F">
      <w:pPr>
        <w:pStyle w:val="a5"/>
        <w:widowControl/>
        <w:numPr>
          <w:ilvl w:val="0"/>
          <w:numId w:val="16"/>
        </w:numPr>
        <w:tabs>
          <w:tab w:val="left" w:pos="1134"/>
        </w:tabs>
        <w:autoSpaceDE/>
        <w:autoSpaceDN/>
        <w:spacing w:before="0"/>
        <w:ind w:right="0" w:hanging="11"/>
        <w:contextualSpacing/>
        <w:rPr>
          <w:sz w:val="28"/>
          <w:szCs w:val="28"/>
        </w:rPr>
      </w:pPr>
      <w:r w:rsidRPr="004B08F3">
        <w:rPr>
          <w:sz w:val="28"/>
          <w:szCs w:val="28"/>
        </w:rPr>
        <w:t>Капітальний ремонт харчоблоків, пралень, модернізація технологічного обладнання в закладах освіти.</w:t>
      </w:r>
    </w:p>
    <w:p w14:paraId="55955F1D" w14:textId="77777777" w:rsidR="00AE410F" w:rsidRPr="004B08F3" w:rsidRDefault="00AE410F" w:rsidP="00AE410F">
      <w:pPr>
        <w:ind w:firstLine="709"/>
        <w:jc w:val="both"/>
        <w:rPr>
          <w:b/>
          <w:sz w:val="28"/>
          <w:szCs w:val="28"/>
        </w:rPr>
      </w:pPr>
      <w:r w:rsidRPr="004B08F3">
        <w:rPr>
          <w:b/>
          <w:sz w:val="28"/>
          <w:szCs w:val="28"/>
        </w:rPr>
        <w:t>Шляхи реалізації:</w:t>
      </w:r>
    </w:p>
    <w:p w14:paraId="5E6EC362" w14:textId="77777777" w:rsidR="00AE410F" w:rsidRPr="004B08F3" w:rsidRDefault="00AE410F" w:rsidP="00AE410F">
      <w:pPr>
        <w:ind w:firstLine="709"/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"/>
        <w:gridCol w:w="8754"/>
        <w:gridCol w:w="1979"/>
        <w:gridCol w:w="1126"/>
        <w:gridCol w:w="1126"/>
        <w:gridCol w:w="1126"/>
      </w:tblGrid>
      <w:tr w:rsidR="00AE410F" w:rsidRPr="004B08F3" w14:paraId="694F858B" w14:textId="77777777" w:rsidTr="005B6786">
        <w:trPr>
          <w:trHeight w:val="975"/>
        </w:trPr>
        <w:tc>
          <w:tcPr>
            <w:tcW w:w="743" w:type="dxa"/>
            <w:vMerge w:val="restart"/>
            <w:vAlign w:val="center"/>
          </w:tcPr>
          <w:p w14:paraId="5A4A7D5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№ з/п</w:t>
            </w:r>
          </w:p>
        </w:tc>
        <w:tc>
          <w:tcPr>
            <w:tcW w:w="8882" w:type="dxa"/>
            <w:vMerge w:val="restart"/>
            <w:vAlign w:val="center"/>
          </w:tcPr>
          <w:p w14:paraId="76B82EC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Напрями використання коштів </w:t>
            </w:r>
          </w:p>
        </w:tc>
        <w:tc>
          <w:tcPr>
            <w:tcW w:w="1981" w:type="dxa"/>
            <w:vMerge w:val="restart"/>
            <w:vAlign w:val="center"/>
          </w:tcPr>
          <w:p w14:paraId="12E85C6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Назва головного розпорядника коштів</w:t>
            </w:r>
          </w:p>
        </w:tc>
        <w:tc>
          <w:tcPr>
            <w:tcW w:w="3244" w:type="dxa"/>
            <w:gridSpan w:val="3"/>
            <w:vAlign w:val="center"/>
          </w:tcPr>
          <w:p w14:paraId="772D542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Загальний обсяг капітальних видатків (тис. гривень)</w:t>
            </w:r>
          </w:p>
          <w:p w14:paraId="21021E42" w14:textId="77777777" w:rsidR="00AE410F" w:rsidRPr="004B08F3" w:rsidRDefault="00AE410F" w:rsidP="005B6786">
            <w:pPr>
              <w:jc w:val="center"/>
              <w:rPr>
                <w:b/>
                <w:sz w:val="28"/>
                <w:szCs w:val="28"/>
              </w:rPr>
            </w:pPr>
            <w:r w:rsidRPr="004B08F3">
              <w:rPr>
                <w:b/>
                <w:sz w:val="28"/>
                <w:szCs w:val="28"/>
              </w:rPr>
              <w:t>2023-2025</w:t>
            </w:r>
          </w:p>
        </w:tc>
      </w:tr>
      <w:tr w:rsidR="00AE410F" w:rsidRPr="004B08F3" w14:paraId="7DC9379D" w14:textId="77777777" w:rsidTr="005B6786">
        <w:trPr>
          <w:trHeight w:val="315"/>
        </w:trPr>
        <w:tc>
          <w:tcPr>
            <w:tcW w:w="743" w:type="dxa"/>
            <w:vMerge/>
            <w:vAlign w:val="center"/>
          </w:tcPr>
          <w:p w14:paraId="2AC30ED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2" w:type="dxa"/>
            <w:vMerge/>
            <w:vAlign w:val="center"/>
          </w:tcPr>
          <w:p w14:paraId="181D5D2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vMerge/>
            <w:vAlign w:val="center"/>
          </w:tcPr>
          <w:p w14:paraId="398B24C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A0E424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126" w:type="dxa"/>
            <w:vAlign w:val="center"/>
          </w:tcPr>
          <w:p w14:paraId="0010834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126" w:type="dxa"/>
            <w:vAlign w:val="center"/>
          </w:tcPr>
          <w:p w14:paraId="1489994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AE410F" w:rsidRPr="004B08F3" w14:paraId="21C8A12E" w14:textId="77777777" w:rsidTr="005B6786">
        <w:trPr>
          <w:trHeight w:val="1229"/>
        </w:trPr>
        <w:tc>
          <w:tcPr>
            <w:tcW w:w="743" w:type="dxa"/>
            <w:vAlign w:val="center"/>
          </w:tcPr>
          <w:p w14:paraId="2B678A3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882" w:type="dxa"/>
            <w:tcBorders>
              <w:bottom w:val="dashed" w:sz="4" w:space="0" w:color="auto"/>
            </w:tcBorders>
            <w:vAlign w:val="center"/>
          </w:tcPr>
          <w:p w14:paraId="3E2D9A39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Реконструкція, проведення капітальних та поточних ремонтів приміщень, огорож, покрівель, систем </w:t>
            </w:r>
            <w:proofErr w:type="spellStart"/>
            <w:r w:rsidRPr="004B08F3">
              <w:rPr>
                <w:sz w:val="28"/>
                <w:szCs w:val="28"/>
              </w:rPr>
              <w:t>електро-</w:t>
            </w:r>
            <w:proofErr w:type="spellEnd"/>
            <w:r w:rsidRPr="004B08F3">
              <w:rPr>
                <w:sz w:val="28"/>
                <w:szCs w:val="28"/>
              </w:rPr>
              <w:t xml:space="preserve">, </w:t>
            </w:r>
            <w:proofErr w:type="spellStart"/>
            <w:r w:rsidRPr="004B08F3">
              <w:rPr>
                <w:sz w:val="28"/>
                <w:szCs w:val="28"/>
              </w:rPr>
              <w:t>водо-</w:t>
            </w:r>
            <w:proofErr w:type="spellEnd"/>
            <w:r w:rsidRPr="004B08F3">
              <w:rPr>
                <w:sz w:val="28"/>
                <w:szCs w:val="28"/>
              </w:rPr>
              <w:t xml:space="preserve">, </w:t>
            </w:r>
            <w:proofErr w:type="spellStart"/>
            <w:r w:rsidRPr="004B08F3">
              <w:rPr>
                <w:sz w:val="28"/>
                <w:szCs w:val="28"/>
              </w:rPr>
              <w:t>тепло-</w:t>
            </w:r>
            <w:proofErr w:type="spellEnd"/>
            <w:r w:rsidRPr="004B08F3">
              <w:rPr>
                <w:sz w:val="28"/>
                <w:szCs w:val="28"/>
              </w:rPr>
              <w:t xml:space="preserve"> постачання, газових мереж, сантехнічних мереж, санвузлів, каналізації, інженерних систем закладів освіти, замінна віконних та дверних блоків, тощо</w:t>
            </w:r>
          </w:p>
        </w:tc>
        <w:tc>
          <w:tcPr>
            <w:tcW w:w="1981" w:type="dxa"/>
            <w:tcBorders>
              <w:bottom w:val="dashed" w:sz="4" w:space="0" w:color="auto"/>
            </w:tcBorders>
            <w:vAlign w:val="center"/>
          </w:tcPr>
          <w:p w14:paraId="7682526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</w:t>
            </w:r>
          </w:p>
          <w:p w14:paraId="00A0F1A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та спорту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39631CE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  <w:tc>
          <w:tcPr>
            <w:tcW w:w="1126" w:type="dxa"/>
            <w:vAlign w:val="center"/>
          </w:tcPr>
          <w:p w14:paraId="2A57F10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</w:t>
            </w:r>
          </w:p>
        </w:tc>
        <w:tc>
          <w:tcPr>
            <w:tcW w:w="1126" w:type="dxa"/>
            <w:vAlign w:val="center"/>
          </w:tcPr>
          <w:p w14:paraId="0AC77B0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</w:t>
            </w:r>
          </w:p>
        </w:tc>
      </w:tr>
      <w:tr w:rsidR="00AE410F" w:rsidRPr="004B08F3" w14:paraId="009C9880" w14:textId="77777777" w:rsidTr="005B6786">
        <w:trPr>
          <w:trHeight w:val="330"/>
        </w:trPr>
        <w:tc>
          <w:tcPr>
            <w:tcW w:w="743" w:type="dxa"/>
            <w:vMerge w:val="restart"/>
            <w:vAlign w:val="center"/>
          </w:tcPr>
          <w:p w14:paraId="28DC141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82" w:type="dxa"/>
            <w:tcBorders>
              <w:bottom w:val="dashed" w:sz="4" w:space="0" w:color="auto"/>
            </w:tcBorders>
          </w:tcPr>
          <w:p w14:paraId="1DFA860D" w14:textId="77777777" w:rsidR="00AE410F" w:rsidRPr="004B08F3" w:rsidRDefault="00AE410F" w:rsidP="00AE410F">
            <w:pPr>
              <w:widowControl/>
              <w:numPr>
                <w:ilvl w:val="0"/>
                <w:numId w:val="33"/>
              </w:numPr>
              <w:tabs>
                <w:tab w:val="clear" w:pos="1429"/>
              </w:tabs>
              <w:autoSpaceDE/>
              <w:autoSpaceDN/>
              <w:ind w:lef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облаштування внутрішньої вбиральні у </w:t>
            </w:r>
            <w:proofErr w:type="spellStart"/>
            <w:r>
              <w:rPr>
                <w:sz w:val="28"/>
                <w:szCs w:val="28"/>
              </w:rPr>
              <w:t>Капустянській</w:t>
            </w:r>
            <w:proofErr w:type="spellEnd"/>
            <w:r>
              <w:rPr>
                <w:sz w:val="28"/>
                <w:szCs w:val="28"/>
              </w:rPr>
              <w:t xml:space="preserve"> гімназії </w:t>
            </w:r>
          </w:p>
        </w:tc>
        <w:tc>
          <w:tcPr>
            <w:tcW w:w="1981" w:type="dxa"/>
            <w:vMerge w:val="restart"/>
            <w:vAlign w:val="center"/>
          </w:tcPr>
          <w:p w14:paraId="2EF56B3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</w:t>
            </w:r>
          </w:p>
          <w:p w14:paraId="181E728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та спорту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631B4C59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126" w:type="dxa"/>
            <w:tcBorders>
              <w:bottom w:val="dashed" w:sz="4" w:space="0" w:color="auto"/>
            </w:tcBorders>
          </w:tcPr>
          <w:p w14:paraId="294CE6D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bottom w:val="dashed" w:sz="4" w:space="0" w:color="auto"/>
            </w:tcBorders>
          </w:tcPr>
          <w:p w14:paraId="0640D79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8B5428" w14:paraId="7BD4329C" w14:textId="77777777" w:rsidTr="005B6786">
        <w:trPr>
          <w:trHeight w:val="322"/>
        </w:trPr>
        <w:tc>
          <w:tcPr>
            <w:tcW w:w="743" w:type="dxa"/>
            <w:vMerge/>
            <w:vAlign w:val="center"/>
          </w:tcPr>
          <w:p w14:paraId="129320A6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2" w:type="dxa"/>
            <w:tcBorders>
              <w:top w:val="dashed" w:sz="4" w:space="0" w:color="auto"/>
              <w:bottom w:val="dashed" w:sz="4" w:space="0" w:color="auto"/>
            </w:tcBorders>
          </w:tcPr>
          <w:p w14:paraId="315831FC" w14:textId="77777777" w:rsidR="00AE410F" w:rsidRDefault="00AE410F" w:rsidP="00AE410F">
            <w:pPr>
              <w:widowControl/>
              <w:numPr>
                <w:ilvl w:val="0"/>
                <w:numId w:val="33"/>
              </w:numPr>
              <w:tabs>
                <w:tab w:val="clear" w:pos="1429"/>
              </w:tabs>
              <w:autoSpaceDE/>
              <w:autoSpaceDN/>
              <w:ind w:lef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реконструкція харчоблоку </w:t>
            </w:r>
            <w:proofErr w:type="spellStart"/>
            <w:r>
              <w:rPr>
                <w:sz w:val="28"/>
                <w:szCs w:val="28"/>
              </w:rPr>
              <w:t>Вільховецької</w:t>
            </w:r>
            <w:proofErr w:type="spellEnd"/>
            <w:r>
              <w:rPr>
                <w:sz w:val="28"/>
                <w:szCs w:val="28"/>
              </w:rPr>
              <w:t xml:space="preserve"> ЗОШ І-ІІІ ст.</w:t>
            </w:r>
          </w:p>
        </w:tc>
        <w:tc>
          <w:tcPr>
            <w:tcW w:w="1981" w:type="dxa"/>
            <w:vMerge/>
            <w:vAlign w:val="center"/>
          </w:tcPr>
          <w:p w14:paraId="1F825FF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67A72BAD" w14:textId="77777777" w:rsidR="00AE410F" w:rsidRDefault="00AE410F" w:rsidP="005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</w:tcPr>
          <w:p w14:paraId="134377DC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</w:tcPr>
          <w:p w14:paraId="1E59F336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8B5428" w14:paraId="187E3A01" w14:textId="77777777" w:rsidTr="005B6786">
        <w:trPr>
          <w:trHeight w:val="195"/>
        </w:trPr>
        <w:tc>
          <w:tcPr>
            <w:tcW w:w="743" w:type="dxa"/>
            <w:vMerge/>
            <w:vAlign w:val="center"/>
          </w:tcPr>
          <w:p w14:paraId="16A67C44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2" w:type="dxa"/>
            <w:tcBorders>
              <w:top w:val="dashed" w:sz="4" w:space="0" w:color="auto"/>
              <w:bottom w:val="dashed" w:sz="4" w:space="0" w:color="auto"/>
            </w:tcBorders>
          </w:tcPr>
          <w:p w14:paraId="0BF9FE45" w14:textId="77777777" w:rsidR="00AE410F" w:rsidRDefault="00AE410F" w:rsidP="00AE410F">
            <w:pPr>
              <w:widowControl/>
              <w:numPr>
                <w:ilvl w:val="0"/>
                <w:numId w:val="33"/>
              </w:numPr>
              <w:tabs>
                <w:tab w:val="clear" w:pos="1429"/>
              </w:tabs>
              <w:autoSpaceDE/>
              <w:autoSpaceDN/>
              <w:ind w:lef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харчоблоку Новоушицької ЗОШ І-ІІІ ст. №2</w:t>
            </w:r>
          </w:p>
        </w:tc>
        <w:tc>
          <w:tcPr>
            <w:tcW w:w="1981" w:type="dxa"/>
            <w:vMerge/>
            <w:vAlign w:val="center"/>
          </w:tcPr>
          <w:p w14:paraId="109C4E1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576BDA6F" w14:textId="77777777" w:rsidR="00AE410F" w:rsidRDefault="00AE410F" w:rsidP="005B6786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</w:tcPr>
          <w:p w14:paraId="5FA7C29E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</w:tcPr>
          <w:p w14:paraId="41E20FA0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8B5428" w14:paraId="251D3CD8" w14:textId="77777777" w:rsidTr="005B6786">
        <w:trPr>
          <w:trHeight w:val="300"/>
        </w:trPr>
        <w:tc>
          <w:tcPr>
            <w:tcW w:w="743" w:type="dxa"/>
            <w:vMerge/>
            <w:vAlign w:val="center"/>
          </w:tcPr>
          <w:p w14:paraId="3D83F9C7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2" w:type="dxa"/>
            <w:tcBorders>
              <w:top w:val="dashed" w:sz="4" w:space="0" w:color="auto"/>
              <w:bottom w:val="dashed" w:sz="4" w:space="0" w:color="auto"/>
            </w:tcBorders>
          </w:tcPr>
          <w:p w14:paraId="0B1210BA" w14:textId="77777777" w:rsidR="00AE410F" w:rsidRDefault="00AE410F" w:rsidP="00AE410F">
            <w:pPr>
              <w:widowControl/>
              <w:numPr>
                <w:ilvl w:val="0"/>
                <w:numId w:val="33"/>
              </w:numPr>
              <w:tabs>
                <w:tab w:val="clear" w:pos="1429"/>
              </w:tabs>
              <w:autoSpaceDE/>
              <w:autoSpaceDN/>
              <w:ind w:lef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капітальний ремонт харчоблоку </w:t>
            </w:r>
            <w:proofErr w:type="spellStart"/>
            <w:r>
              <w:rPr>
                <w:sz w:val="28"/>
                <w:szCs w:val="28"/>
              </w:rPr>
              <w:t>Кучанської</w:t>
            </w:r>
            <w:proofErr w:type="spellEnd"/>
            <w:r>
              <w:rPr>
                <w:sz w:val="28"/>
                <w:szCs w:val="28"/>
              </w:rPr>
              <w:t xml:space="preserve"> ЗОШ І-ІІІ ст.</w:t>
            </w:r>
          </w:p>
        </w:tc>
        <w:tc>
          <w:tcPr>
            <w:tcW w:w="1981" w:type="dxa"/>
            <w:vMerge/>
            <w:vAlign w:val="center"/>
          </w:tcPr>
          <w:p w14:paraId="4F18635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75A81483" w14:textId="77777777" w:rsidR="00AE410F" w:rsidRDefault="00AE410F" w:rsidP="005B6786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</w:tcPr>
          <w:p w14:paraId="4C27D4DC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</w:tcPr>
          <w:p w14:paraId="2F1DCBB9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7A099A2F" w14:textId="77777777" w:rsidTr="005B6786">
        <w:trPr>
          <w:trHeight w:val="299"/>
        </w:trPr>
        <w:tc>
          <w:tcPr>
            <w:tcW w:w="743" w:type="dxa"/>
            <w:vMerge/>
            <w:vAlign w:val="center"/>
          </w:tcPr>
          <w:p w14:paraId="6DB3ECA1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2" w:type="dxa"/>
            <w:tcBorders>
              <w:top w:val="dashed" w:sz="4" w:space="0" w:color="auto"/>
              <w:bottom w:val="dashed" w:sz="4" w:space="0" w:color="auto"/>
            </w:tcBorders>
          </w:tcPr>
          <w:p w14:paraId="2A89C53D" w14:textId="77777777" w:rsidR="00AE410F" w:rsidRDefault="00AE410F" w:rsidP="00AE410F">
            <w:pPr>
              <w:widowControl/>
              <w:numPr>
                <w:ilvl w:val="0"/>
                <w:numId w:val="33"/>
              </w:numPr>
              <w:tabs>
                <w:tab w:val="clear" w:pos="1429"/>
              </w:tabs>
              <w:autoSpaceDE/>
              <w:autoSpaceDN/>
              <w:ind w:lef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реконструкція котельні </w:t>
            </w:r>
            <w:proofErr w:type="spellStart"/>
            <w:r>
              <w:rPr>
                <w:sz w:val="28"/>
                <w:szCs w:val="28"/>
              </w:rPr>
              <w:t>Кучанської</w:t>
            </w:r>
            <w:proofErr w:type="spellEnd"/>
            <w:r>
              <w:rPr>
                <w:sz w:val="28"/>
                <w:szCs w:val="28"/>
              </w:rPr>
              <w:t xml:space="preserve"> ЗОШ І-ІІІ ст.</w:t>
            </w:r>
          </w:p>
        </w:tc>
        <w:tc>
          <w:tcPr>
            <w:tcW w:w="1981" w:type="dxa"/>
            <w:vMerge/>
            <w:vAlign w:val="center"/>
          </w:tcPr>
          <w:p w14:paraId="02608C9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4CFEC8CF" w14:textId="77777777" w:rsidR="00AE410F" w:rsidRDefault="00AE410F" w:rsidP="005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820,0</w:t>
            </w: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</w:tcPr>
          <w:p w14:paraId="656A975F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</w:tcPr>
          <w:p w14:paraId="453E171D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4B382B0A" w14:textId="77777777" w:rsidTr="005B6786">
        <w:trPr>
          <w:trHeight w:val="330"/>
        </w:trPr>
        <w:tc>
          <w:tcPr>
            <w:tcW w:w="743" w:type="dxa"/>
            <w:vMerge/>
            <w:vAlign w:val="center"/>
          </w:tcPr>
          <w:p w14:paraId="5D6CF76E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2" w:type="dxa"/>
            <w:tcBorders>
              <w:top w:val="dashed" w:sz="4" w:space="0" w:color="auto"/>
              <w:bottom w:val="dashed" w:sz="4" w:space="0" w:color="auto"/>
            </w:tcBorders>
          </w:tcPr>
          <w:p w14:paraId="385D28A1" w14:textId="77777777" w:rsidR="00AE410F" w:rsidRDefault="00AE410F" w:rsidP="00AE410F">
            <w:pPr>
              <w:widowControl/>
              <w:numPr>
                <w:ilvl w:val="0"/>
                <w:numId w:val="33"/>
              </w:numPr>
              <w:tabs>
                <w:tab w:val="clear" w:pos="1429"/>
              </w:tabs>
              <w:autoSpaceDE/>
              <w:autoSpaceDN/>
              <w:ind w:lef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реконструкція котельні Новоушицького ліцею</w:t>
            </w:r>
          </w:p>
        </w:tc>
        <w:tc>
          <w:tcPr>
            <w:tcW w:w="1981" w:type="dxa"/>
            <w:vMerge/>
            <w:vAlign w:val="center"/>
          </w:tcPr>
          <w:p w14:paraId="68EC710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51B8A010" w14:textId="77777777" w:rsidR="00AE410F" w:rsidRDefault="00AE410F" w:rsidP="005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</w:tcPr>
          <w:p w14:paraId="32E15816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</w:tcPr>
          <w:p w14:paraId="09FD0868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39AD6513" w14:textId="77777777" w:rsidTr="005B6786">
        <w:trPr>
          <w:trHeight w:val="315"/>
        </w:trPr>
        <w:tc>
          <w:tcPr>
            <w:tcW w:w="743" w:type="dxa"/>
            <w:vMerge/>
            <w:vAlign w:val="center"/>
          </w:tcPr>
          <w:p w14:paraId="44D7ED62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2" w:type="dxa"/>
            <w:tcBorders>
              <w:top w:val="dashed" w:sz="4" w:space="0" w:color="auto"/>
              <w:bottom w:val="dashed" w:sz="4" w:space="0" w:color="auto"/>
            </w:tcBorders>
          </w:tcPr>
          <w:p w14:paraId="2ABA9EC5" w14:textId="77777777" w:rsidR="00AE410F" w:rsidRDefault="00AE410F" w:rsidP="00AE410F">
            <w:pPr>
              <w:widowControl/>
              <w:numPr>
                <w:ilvl w:val="0"/>
                <w:numId w:val="33"/>
              </w:numPr>
              <w:tabs>
                <w:tab w:val="clear" w:pos="1429"/>
              </w:tabs>
              <w:autoSpaceDE/>
              <w:autoSpaceDN/>
              <w:ind w:lef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будівництво котельні, реконструкція системи опалення </w:t>
            </w:r>
            <w:proofErr w:type="spellStart"/>
            <w:r>
              <w:rPr>
                <w:sz w:val="28"/>
                <w:szCs w:val="28"/>
              </w:rPr>
              <w:t>Зеленокуриловецького</w:t>
            </w:r>
            <w:proofErr w:type="spellEnd"/>
            <w:r>
              <w:rPr>
                <w:sz w:val="28"/>
                <w:szCs w:val="28"/>
              </w:rPr>
              <w:t xml:space="preserve"> ліцею</w:t>
            </w:r>
          </w:p>
        </w:tc>
        <w:tc>
          <w:tcPr>
            <w:tcW w:w="1981" w:type="dxa"/>
            <w:vMerge/>
            <w:vAlign w:val="center"/>
          </w:tcPr>
          <w:p w14:paraId="5469C10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78203FF3" w14:textId="77777777" w:rsidR="00AE410F" w:rsidRDefault="00AE410F" w:rsidP="005B6786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</w:tcPr>
          <w:p w14:paraId="084255E0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</w:tcPr>
          <w:p w14:paraId="73E52AF1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</w:tr>
      <w:tr w:rsidR="00AE410F" w:rsidRPr="004B08F3" w14:paraId="26B80D17" w14:textId="77777777" w:rsidTr="005B6786">
        <w:trPr>
          <w:trHeight w:val="390"/>
        </w:trPr>
        <w:tc>
          <w:tcPr>
            <w:tcW w:w="743" w:type="dxa"/>
            <w:vMerge/>
            <w:vAlign w:val="center"/>
          </w:tcPr>
          <w:p w14:paraId="4C0B57C1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2" w:type="dxa"/>
            <w:tcBorders>
              <w:top w:val="dashed" w:sz="4" w:space="0" w:color="auto"/>
              <w:bottom w:val="dashed" w:sz="4" w:space="0" w:color="auto"/>
            </w:tcBorders>
          </w:tcPr>
          <w:p w14:paraId="6A325663" w14:textId="77777777" w:rsidR="00AE410F" w:rsidRDefault="00AE410F" w:rsidP="00AE410F">
            <w:pPr>
              <w:widowControl/>
              <w:numPr>
                <w:ilvl w:val="0"/>
                <w:numId w:val="33"/>
              </w:numPr>
              <w:tabs>
                <w:tab w:val="clear" w:pos="1429"/>
              </w:tabs>
              <w:autoSpaceDE/>
              <w:autoSpaceDN/>
              <w:ind w:lef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капітальний ремонт даху </w:t>
            </w:r>
            <w:proofErr w:type="spellStart"/>
            <w:r>
              <w:rPr>
                <w:sz w:val="28"/>
                <w:szCs w:val="28"/>
              </w:rPr>
              <w:t>Струзького</w:t>
            </w:r>
            <w:proofErr w:type="spellEnd"/>
            <w:r>
              <w:rPr>
                <w:sz w:val="28"/>
                <w:szCs w:val="28"/>
              </w:rPr>
              <w:t xml:space="preserve"> ліцею</w:t>
            </w:r>
          </w:p>
        </w:tc>
        <w:tc>
          <w:tcPr>
            <w:tcW w:w="1981" w:type="dxa"/>
            <w:vMerge/>
            <w:tcBorders>
              <w:bottom w:val="dashed" w:sz="4" w:space="0" w:color="auto"/>
            </w:tcBorders>
            <w:vAlign w:val="center"/>
          </w:tcPr>
          <w:p w14:paraId="2828F48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463A7DDE" w14:textId="77777777" w:rsidR="00AE410F" w:rsidRDefault="00AE410F" w:rsidP="005B6786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</w:tcPr>
          <w:p w14:paraId="4CFB93C6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</w:tcPr>
          <w:p w14:paraId="6A6102DF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61F08A0C" w14:textId="77777777" w:rsidTr="005B6786">
        <w:trPr>
          <w:trHeight w:val="416"/>
        </w:trPr>
        <w:tc>
          <w:tcPr>
            <w:tcW w:w="743" w:type="dxa"/>
            <w:vMerge/>
            <w:vAlign w:val="center"/>
          </w:tcPr>
          <w:p w14:paraId="7DDAEA4B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2" w:type="dxa"/>
            <w:tcBorders>
              <w:top w:val="dashed" w:sz="4" w:space="0" w:color="auto"/>
              <w:bottom w:val="dashed" w:sz="4" w:space="0" w:color="auto"/>
            </w:tcBorders>
          </w:tcPr>
          <w:p w14:paraId="525B2F43" w14:textId="77777777" w:rsidR="00AE410F" w:rsidRPr="00C41EB5" w:rsidRDefault="00AE410F" w:rsidP="00AE410F">
            <w:pPr>
              <w:widowControl/>
              <w:numPr>
                <w:ilvl w:val="0"/>
                <w:numId w:val="33"/>
              </w:numPr>
              <w:tabs>
                <w:tab w:val="clear" w:pos="1429"/>
              </w:tabs>
              <w:autoSpaceDE/>
              <w:autoSpaceDN/>
              <w:ind w:lef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даху Новоушицького ЗДО</w:t>
            </w:r>
          </w:p>
        </w:tc>
        <w:tc>
          <w:tcPr>
            <w:tcW w:w="1981" w:type="dxa"/>
            <w:vMerge w:val="restart"/>
            <w:tcBorders>
              <w:top w:val="dashed" w:sz="4" w:space="0" w:color="auto"/>
            </w:tcBorders>
            <w:vAlign w:val="center"/>
          </w:tcPr>
          <w:p w14:paraId="0F310C7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67B7CCA7" w14:textId="77777777" w:rsidR="00AE410F" w:rsidRDefault="00AE410F" w:rsidP="005B6786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</w:tcPr>
          <w:p w14:paraId="11330EF1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</w:tcPr>
          <w:p w14:paraId="6ED0F915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</w:tr>
      <w:tr w:rsidR="00AE410F" w:rsidRPr="004B08F3" w14:paraId="77520D41" w14:textId="77777777" w:rsidTr="005B6786">
        <w:trPr>
          <w:trHeight w:val="285"/>
        </w:trPr>
        <w:tc>
          <w:tcPr>
            <w:tcW w:w="743" w:type="dxa"/>
            <w:vMerge/>
            <w:vAlign w:val="center"/>
          </w:tcPr>
          <w:p w14:paraId="63ECCC18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2" w:type="dxa"/>
            <w:tcBorders>
              <w:top w:val="dashed" w:sz="4" w:space="0" w:color="auto"/>
              <w:bottom w:val="dashed" w:sz="4" w:space="0" w:color="auto"/>
            </w:tcBorders>
          </w:tcPr>
          <w:p w14:paraId="0E5E977A" w14:textId="77777777" w:rsidR="00AE410F" w:rsidRDefault="00AE410F" w:rsidP="00AE410F">
            <w:pPr>
              <w:widowControl/>
              <w:numPr>
                <w:ilvl w:val="0"/>
                <w:numId w:val="33"/>
              </w:numPr>
              <w:tabs>
                <w:tab w:val="clear" w:pos="1429"/>
              </w:tabs>
              <w:autoSpaceDE/>
              <w:autoSpaceDN/>
              <w:ind w:lef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капітальний ремонт даху спортивної зали </w:t>
            </w:r>
            <w:proofErr w:type="spellStart"/>
            <w:r>
              <w:rPr>
                <w:sz w:val="28"/>
                <w:szCs w:val="28"/>
              </w:rPr>
              <w:t>Браїлівської</w:t>
            </w:r>
            <w:proofErr w:type="spellEnd"/>
            <w:r>
              <w:rPr>
                <w:sz w:val="28"/>
                <w:szCs w:val="28"/>
              </w:rPr>
              <w:t xml:space="preserve"> гімназії</w:t>
            </w:r>
          </w:p>
        </w:tc>
        <w:tc>
          <w:tcPr>
            <w:tcW w:w="1981" w:type="dxa"/>
            <w:vMerge/>
          </w:tcPr>
          <w:p w14:paraId="5DE5E63B" w14:textId="77777777" w:rsidR="00AE410F" w:rsidRPr="004B08F3" w:rsidRDefault="00AE410F" w:rsidP="005B67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14:paraId="57BE4724" w14:textId="77777777" w:rsidR="00AE410F" w:rsidRDefault="00AE410F" w:rsidP="005B6786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</w:tcPr>
          <w:p w14:paraId="39BC0486" w14:textId="77777777" w:rsidR="00AE410F" w:rsidRDefault="00AE410F" w:rsidP="005B6786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ed" w:sz="4" w:space="0" w:color="auto"/>
              <w:bottom w:val="dashed" w:sz="4" w:space="0" w:color="auto"/>
            </w:tcBorders>
          </w:tcPr>
          <w:p w14:paraId="7D06575A" w14:textId="77777777" w:rsidR="00AE410F" w:rsidRDefault="00AE410F" w:rsidP="005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AE410F" w:rsidRPr="00550A70" w14:paraId="62D53540" w14:textId="77777777" w:rsidTr="005B6786">
        <w:trPr>
          <w:trHeight w:val="375"/>
        </w:trPr>
        <w:tc>
          <w:tcPr>
            <w:tcW w:w="743" w:type="dxa"/>
            <w:vMerge/>
            <w:vAlign w:val="center"/>
          </w:tcPr>
          <w:p w14:paraId="21D376AB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2" w:type="dxa"/>
            <w:tcBorders>
              <w:top w:val="dashed" w:sz="4" w:space="0" w:color="auto"/>
              <w:bottom w:val="dashSmallGap" w:sz="4" w:space="0" w:color="auto"/>
            </w:tcBorders>
          </w:tcPr>
          <w:p w14:paraId="487C41EE" w14:textId="77777777" w:rsidR="00AE410F" w:rsidRDefault="00AE410F" w:rsidP="00AE410F">
            <w:pPr>
              <w:widowControl/>
              <w:numPr>
                <w:ilvl w:val="0"/>
                <w:numId w:val="33"/>
              </w:numPr>
              <w:tabs>
                <w:tab w:val="clear" w:pos="1429"/>
              </w:tabs>
              <w:autoSpaceDE/>
              <w:autoSpaceDN/>
              <w:ind w:lef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даху громадської будівлі с. Куча</w:t>
            </w:r>
          </w:p>
        </w:tc>
        <w:tc>
          <w:tcPr>
            <w:tcW w:w="1981" w:type="dxa"/>
            <w:vMerge/>
          </w:tcPr>
          <w:p w14:paraId="61FA300F" w14:textId="77777777" w:rsidR="00AE410F" w:rsidRPr="004B08F3" w:rsidRDefault="00AE410F" w:rsidP="005B67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SmallGap" w:sz="4" w:space="0" w:color="auto"/>
            </w:tcBorders>
          </w:tcPr>
          <w:p w14:paraId="56129F2B" w14:textId="77777777" w:rsidR="00AE410F" w:rsidRDefault="00AE410F" w:rsidP="005B6786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ed" w:sz="4" w:space="0" w:color="auto"/>
              <w:bottom w:val="dashSmallGap" w:sz="4" w:space="0" w:color="auto"/>
            </w:tcBorders>
          </w:tcPr>
          <w:p w14:paraId="237107CB" w14:textId="77777777" w:rsidR="00AE410F" w:rsidRDefault="00AE410F" w:rsidP="005B6786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ed" w:sz="4" w:space="0" w:color="auto"/>
              <w:bottom w:val="dashSmallGap" w:sz="4" w:space="0" w:color="auto"/>
            </w:tcBorders>
          </w:tcPr>
          <w:p w14:paraId="4244C20D" w14:textId="77777777" w:rsidR="00AE410F" w:rsidRDefault="00AE410F" w:rsidP="005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</w:tr>
      <w:tr w:rsidR="00AE410F" w:rsidRPr="00550A70" w14:paraId="63105DFB" w14:textId="77777777" w:rsidTr="005B6786">
        <w:trPr>
          <w:trHeight w:val="360"/>
        </w:trPr>
        <w:tc>
          <w:tcPr>
            <w:tcW w:w="743" w:type="dxa"/>
            <w:vMerge/>
            <w:vAlign w:val="center"/>
          </w:tcPr>
          <w:p w14:paraId="2868D1DC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47B731" w14:textId="77777777" w:rsidR="00AE410F" w:rsidRDefault="00AE410F" w:rsidP="00AE410F">
            <w:pPr>
              <w:widowControl/>
              <w:numPr>
                <w:ilvl w:val="0"/>
                <w:numId w:val="33"/>
              </w:numPr>
              <w:tabs>
                <w:tab w:val="clear" w:pos="1429"/>
              </w:tabs>
              <w:autoSpaceDE/>
              <w:autoSpaceDN/>
              <w:ind w:lef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реконструкція ПРУ Новоушицької ЗОШ І-ІІІ ст. №2</w:t>
            </w:r>
          </w:p>
        </w:tc>
        <w:tc>
          <w:tcPr>
            <w:tcW w:w="1981" w:type="dxa"/>
            <w:vMerge/>
          </w:tcPr>
          <w:p w14:paraId="524BBD9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B48406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39A8EE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1288A0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550A70" w14:paraId="202A9CC9" w14:textId="77777777" w:rsidTr="005B6786">
        <w:trPr>
          <w:trHeight w:val="390"/>
        </w:trPr>
        <w:tc>
          <w:tcPr>
            <w:tcW w:w="743" w:type="dxa"/>
            <w:vMerge/>
            <w:vAlign w:val="center"/>
          </w:tcPr>
          <w:p w14:paraId="05F249C4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04A70A" w14:textId="77777777" w:rsidR="00AE410F" w:rsidRDefault="00AE410F" w:rsidP="00AE410F">
            <w:pPr>
              <w:widowControl/>
              <w:numPr>
                <w:ilvl w:val="0"/>
                <w:numId w:val="33"/>
              </w:numPr>
              <w:tabs>
                <w:tab w:val="clear" w:pos="1429"/>
              </w:tabs>
              <w:autoSpaceDE/>
              <w:autoSpaceDN/>
              <w:ind w:lef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капітальний ремонт класу </w:t>
            </w:r>
            <w:proofErr w:type="spellStart"/>
            <w:r>
              <w:rPr>
                <w:sz w:val="28"/>
                <w:szCs w:val="28"/>
              </w:rPr>
              <w:t>Заміхівської</w:t>
            </w:r>
            <w:proofErr w:type="spellEnd"/>
            <w:r>
              <w:rPr>
                <w:sz w:val="28"/>
                <w:szCs w:val="28"/>
              </w:rPr>
              <w:t xml:space="preserve"> ЗОШ І-ІІІ ст.</w:t>
            </w:r>
          </w:p>
        </w:tc>
        <w:tc>
          <w:tcPr>
            <w:tcW w:w="1981" w:type="dxa"/>
            <w:vMerge/>
            <w:vAlign w:val="center"/>
          </w:tcPr>
          <w:p w14:paraId="3C89055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9FE613" w14:textId="77777777" w:rsidR="00AE410F" w:rsidRDefault="00AE410F" w:rsidP="005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4A5B90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A79C79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550A70" w14:paraId="2283E9A6" w14:textId="77777777" w:rsidTr="005B6786">
        <w:trPr>
          <w:trHeight w:val="390"/>
        </w:trPr>
        <w:tc>
          <w:tcPr>
            <w:tcW w:w="743" w:type="dxa"/>
            <w:vMerge/>
            <w:vAlign w:val="center"/>
          </w:tcPr>
          <w:p w14:paraId="1DCD81CB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F91A1E" w14:textId="77777777" w:rsidR="00AE410F" w:rsidRDefault="00AE410F" w:rsidP="00AE410F">
            <w:pPr>
              <w:widowControl/>
              <w:numPr>
                <w:ilvl w:val="0"/>
                <w:numId w:val="33"/>
              </w:numPr>
              <w:tabs>
                <w:tab w:val="clear" w:pos="1429"/>
              </w:tabs>
              <w:autoSpaceDE/>
              <w:autoSpaceDN/>
              <w:ind w:lef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капітальний ремонт внутрішніх приміщень та благоустрій території Новоушицького ліцею</w:t>
            </w:r>
          </w:p>
        </w:tc>
        <w:tc>
          <w:tcPr>
            <w:tcW w:w="1981" w:type="dxa"/>
            <w:vMerge/>
            <w:vAlign w:val="center"/>
          </w:tcPr>
          <w:p w14:paraId="426BD4C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CEB514" w14:textId="77777777" w:rsidR="00AE410F" w:rsidRDefault="00AE410F" w:rsidP="005B6786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05917D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30000,0</w:t>
            </w:r>
          </w:p>
        </w:tc>
        <w:tc>
          <w:tcPr>
            <w:tcW w:w="1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AB3E5A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550A70" w14:paraId="5B30417F" w14:textId="77777777" w:rsidTr="005B6786">
        <w:trPr>
          <w:trHeight w:val="390"/>
        </w:trPr>
        <w:tc>
          <w:tcPr>
            <w:tcW w:w="743" w:type="dxa"/>
            <w:vMerge/>
            <w:vAlign w:val="center"/>
          </w:tcPr>
          <w:p w14:paraId="39A74EF6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8CFC0C" w14:textId="77777777" w:rsidR="00AE410F" w:rsidRDefault="00AE410F" w:rsidP="00AE410F">
            <w:pPr>
              <w:widowControl/>
              <w:numPr>
                <w:ilvl w:val="0"/>
                <w:numId w:val="33"/>
              </w:numPr>
              <w:tabs>
                <w:tab w:val="clear" w:pos="1429"/>
              </w:tabs>
              <w:autoSpaceDE/>
              <w:autoSpaceDN/>
              <w:ind w:left="3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капітальний ремонт </w:t>
            </w:r>
            <w:proofErr w:type="spellStart"/>
            <w:r>
              <w:rPr>
                <w:sz w:val="28"/>
                <w:szCs w:val="28"/>
              </w:rPr>
              <w:t>адмінбудинку</w:t>
            </w:r>
            <w:proofErr w:type="spellEnd"/>
            <w:r>
              <w:rPr>
                <w:sz w:val="28"/>
                <w:szCs w:val="28"/>
              </w:rPr>
              <w:t>, трибун, стадіону ДЮСШ</w:t>
            </w:r>
          </w:p>
        </w:tc>
        <w:tc>
          <w:tcPr>
            <w:tcW w:w="1981" w:type="dxa"/>
            <w:vMerge/>
            <w:vAlign w:val="center"/>
          </w:tcPr>
          <w:p w14:paraId="55AE398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E25387" w14:textId="77777777" w:rsidR="00AE410F" w:rsidRDefault="00AE410F" w:rsidP="005B6786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AB2733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0BC278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30000,0</w:t>
            </w:r>
          </w:p>
        </w:tc>
      </w:tr>
      <w:tr w:rsidR="00AE410F" w:rsidRPr="00550A70" w14:paraId="32864ED1" w14:textId="77777777" w:rsidTr="005B6786">
        <w:trPr>
          <w:trHeight w:val="420"/>
        </w:trPr>
        <w:tc>
          <w:tcPr>
            <w:tcW w:w="743" w:type="dxa"/>
            <w:vMerge/>
            <w:vAlign w:val="center"/>
          </w:tcPr>
          <w:p w14:paraId="654D7F0C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2" w:type="dxa"/>
            <w:tcBorders>
              <w:top w:val="dashSmallGap" w:sz="4" w:space="0" w:color="auto"/>
            </w:tcBorders>
          </w:tcPr>
          <w:p w14:paraId="690FEE5C" w14:textId="77777777" w:rsidR="00AE410F" w:rsidRDefault="00AE410F" w:rsidP="00AE410F">
            <w:pPr>
              <w:widowControl/>
              <w:numPr>
                <w:ilvl w:val="0"/>
                <w:numId w:val="33"/>
              </w:numPr>
              <w:tabs>
                <w:tab w:val="clear" w:pos="1429"/>
              </w:tabs>
              <w:autoSpaceDE/>
              <w:autoSpaceDN/>
              <w:ind w:left="385"/>
              <w:rPr>
                <w:sz w:val="28"/>
                <w:szCs w:val="28"/>
              </w:rPr>
            </w:pPr>
          </w:p>
        </w:tc>
        <w:tc>
          <w:tcPr>
            <w:tcW w:w="1981" w:type="dxa"/>
            <w:vMerge/>
            <w:vAlign w:val="center"/>
          </w:tcPr>
          <w:p w14:paraId="23383B0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3F3E56B0" w14:textId="77777777" w:rsidR="00AE410F" w:rsidRDefault="00AE410F" w:rsidP="005B6786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SmallGap" w:sz="4" w:space="0" w:color="auto"/>
            </w:tcBorders>
          </w:tcPr>
          <w:p w14:paraId="5590662B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dashSmallGap" w:sz="4" w:space="0" w:color="auto"/>
            </w:tcBorders>
          </w:tcPr>
          <w:p w14:paraId="1FAC5D5C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</w:tr>
      <w:tr w:rsidR="00AE410F" w:rsidRPr="004B08F3" w14:paraId="61BD298E" w14:textId="77777777" w:rsidTr="005B6786">
        <w:tc>
          <w:tcPr>
            <w:tcW w:w="743" w:type="dxa"/>
            <w:vAlign w:val="center"/>
          </w:tcPr>
          <w:p w14:paraId="658A6AD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82" w:type="dxa"/>
            <w:vAlign w:val="center"/>
          </w:tcPr>
          <w:p w14:paraId="0A317574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Оснащення закладів освіти системою пожежної сигналізації, оповіщення про пожежу та управління евакуацією людей, устаткування тривожних сповіщень</w:t>
            </w:r>
          </w:p>
          <w:p w14:paraId="26739139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vAlign w:val="center"/>
          </w:tcPr>
          <w:p w14:paraId="3A97066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</w:t>
            </w:r>
          </w:p>
          <w:p w14:paraId="4EDCACC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та спорту</w:t>
            </w:r>
          </w:p>
        </w:tc>
        <w:tc>
          <w:tcPr>
            <w:tcW w:w="992" w:type="dxa"/>
            <w:vAlign w:val="center"/>
          </w:tcPr>
          <w:p w14:paraId="02DE0E1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126" w:type="dxa"/>
            <w:vAlign w:val="center"/>
          </w:tcPr>
          <w:p w14:paraId="1BCF452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126" w:type="dxa"/>
            <w:vAlign w:val="center"/>
          </w:tcPr>
          <w:p w14:paraId="799B9C0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AE410F" w:rsidRPr="004B08F3" w14:paraId="6624916D" w14:textId="77777777" w:rsidTr="005B6786">
        <w:trPr>
          <w:trHeight w:val="356"/>
        </w:trPr>
        <w:tc>
          <w:tcPr>
            <w:tcW w:w="743" w:type="dxa"/>
            <w:vAlign w:val="center"/>
          </w:tcPr>
          <w:p w14:paraId="30F0203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82" w:type="dxa"/>
            <w:vAlign w:val="center"/>
          </w:tcPr>
          <w:p w14:paraId="071028C9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Облаштування спортивних майданчиків </w:t>
            </w:r>
            <w:r>
              <w:rPr>
                <w:sz w:val="28"/>
                <w:szCs w:val="28"/>
              </w:rPr>
              <w:t xml:space="preserve"> </w:t>
            </w:r>
          </w:p>
          <w:p w14:paraId="11F95BD9" w14:textId="77777777" w:rsidR="00AE410F" w:rsidRPr="004B08F3" w:rsidRDefault="00AE410F" w:rsidP="005B6786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14:paraId="2645497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lastRenderedPageBreak/>
              <w:t xml:space="preserve">Відділ освіти, </w:t>
            </w:r>
            <w:r w:rsidRPr="004B08F3">
              <w:rPr>
                <w:sz w:val="28"/>
                <w:szCs w:val="28"/>
              </w:rPr>
              <w:lastRenderedPageBreak/>
              <w:t xml:space="preserve">молоді </w:t>
            </w:r>
          </w:p>
          <w:p w14:paraId="4B20CF9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та спорту</w:t>
            </w:r>
          </w:p>
        </w:tc>
        <w:tc>
          <w:tcPr>
            <w:tcW w:w="992" w:type="dxa"/>
            <w:vAlign w:val="center"/>
          </w:tcPr>
          <w:p w14:paraId="44C9DBBB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800,0</w:t>
            </w:r>
          </w:p>
        </w:tc>
        <w:tc>
          <w:tcPr>
            <w:tcW w:w="1126" w:type="dxa"/>
            <w:vAlign w:val="center"/>
          </w:tcPr>
          <w:p w14:paraId="0EFF6E0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126" w:type="dxa"/>
            <w:vAlign w:val="center"/>
          </w:tcPr>
          <w:p w14:paraId="782CB4E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AE410F" w:rsidRPr="004B08F3" w14:paraId="723B2702" w14:textId="77777777" w:rsidTr="005B6786">
        <w:trPr>
          <w:trHeight w:val="375"/>
        </w:trPr>
        <w:tc>
          <w:tcPr>
            <w:tcW w:w="743" w:type="dxa"/>
            <w:vAlign w:val="center"/>
          </w:tcPr>
          <w:p w14:paraId="23EBF38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882" w:type="dxa"/>
            <w:vAlign w:val="center"/>
          </w:tcPr>
          <w:p w14:paraId="2DE9DE87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Модернізація і</w:t>
            </w:r>
            <w:r w:rsidRPr="004B08F3">
              <w:rPr>
                <w:sz w:val="28"/>
                <w:szCs w:val="28"/>
              </w:rPr>
              <w:t>грових майданчиків закладів дошкільної освіти громади</w:t>
            </w:r>
          </w:p>
        </w:tc>
        <w:tc>
          <w:tcPr>
            <w:tcW w:w="1981" w:type="dxa"/>
            <w:vAlign w:val="center"/>
          </w:tcPr>
          <w:p w14:paraId="000AB72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</w:t>
            </w:r>
          </w:p>
          <w:p w14:paraId="3620883E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та спорту</w:t>
            </w:r>
          </w:p>
        </w:tc>
        <w:tc>
          <w:tcPr>
            <w:tcW w:w="992" w:type="dxa"/>
            <w:vAlign w:val="center"/>
          </w:tcPr>
          <w:p w14:paraId="191773C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126" w:type="dxa"/>
            <w:vAlign w:val="center"/>
          </w:tcPr>
          <w:p w14:paraId="33C1D584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126" w:type="dxa"/>
            <w:vAlign w:val="center"/>
          </w:tcPr>
          <w:p w14:paraId="2E28E738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AE410F" w:rsidRPr="004B08F3" w14:paraId="6AE50AFF" w14:textId="77777777" w:rsidTr="005B6786">
        <w:trPr>
          <w:trHeight w:val="702"/>
        </w:trPr>
        <w:tc>
          <w:tcPr>
            <w:tcW w:w="743" w:type="dxa"/>
            <w:vAlign w:val="center"/>
          </w:tcPr>
          <w:p w14:paraId="6254657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82" w:type="dxa"/>
            <w:vAlign w:val="center"/>
          </w:tcPr>
          <w:p w14:paraId="5AC69705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Капітальний та поточний ремонт санвузлів у закладах освіти</w:t>
            </w:r>
          </w:p>
        </w:tc>
        <w:tc>
          <w:tcPr>
            <w:tcW w:w="1981" w:type="dxa"/>
            <w:vAlign w:val="center"/>
          </w:tcPr>
          <w:p w14:paraId="0F9C8B8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</w:t>
            </w:r>
          </w:p>
          <w:p w14:paraId="03A0DB4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та спорту</w:t>
            </w:r>
          </w:p>
        </w:tc>
        <w:tc>
          <w:tcPr>
            <w:tcW w:w="992" w:type="dxa"/>
            <w:vAlign w:val="center"/>
          </w:tcPr>
          <w:p w14:paraId="4D08556F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126" w:type="dxa"/>
            <w:vAlign w:val="center"/>
          </w:tcPr>
          <w:p w14:paraId="53C250B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126" w:type="dxa"/>
            <w:vAlign w:val="center"/>
          </w:tcPr>
          <w:p w14:paraId="609FBB6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AE410F" w:rsidRPr="004B08F3" w14:paraId="5FFE6B42" w14:textId="77777777" w:rsidTr="005B6786">
        <w:trPr>
          <w:trHeight w:val="577"/>
        </w:trPr>
        <w:tc>
          <w:tcPr>
            <w:tcW w:w="743" w:type="dxa"/>
            <w:vAlign w:val="center"/>
          </w:tcPr>
          <w:p w14:paraId="6FE3DBC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82" w:type="dxa"/>
            <w:vAlign w:val="center"/>
          </w:tcPr>
          <w:p w14:paraId="13729CE3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Придбання та оновлення спортивних снарядів, інвентарю, спортивного обладнання спортивних залів, спортивних та ігрових  майданчиків для повноцінного проведення уроків фізичної культури</w:t>
            </w:r>
          </w:p>
        </w:tc>
        <w:tc>
          <w:tcPr>
            <w:tcW w:w="1981" w:type="dxa"/>
            <w:vAlign w:val="center"/>
          </w:tcPr>
          <w:p w14:paraId="2EF96A3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Відділ освіти, молоді</w:t>
            </w:r>
          </w:p>
          <w:p w14:paraId="316D5B5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 та спорту</w:t>
            </w:r>
          </w:p>
        </w:tc>
        <w:tc>
          <w:tcPr>
            <w:tcW w:w="992" w:type="dxa"/>
            <w:vAlign w:val="center"/>
          </w:tcPr>
          <w:p w14:paraId="4B56B0E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26" w:type="dxa"/>
            <w:vAlign w:val="center"/>
          </w:tcPr>
          <w:p w14:paraId="57CDC857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126" w:type="dxa"/>
            <w:vAlign w:val="center"/>
          </w:tcPr>
          <w:p w14:paraId="0C8B887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AE410F" w:rsidRPr="004B08F3" w14:paraId="041B2854" w14:textId="77777777" w:rsidTr="005B6786">
        <w:trPr>
          <w:trHeight w:val="706"/>
        </w:trPr>
        <w:tc>
          <w:tcPr>
            <w:tcW w:w="743" w:type="dxa"/>
            <w:vAlign w:val="center"/>
          </w:tcPr>
          <w:p w14:paraId="3E65A7C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82" w:type="dxa"/>
            <w:vAlign w:val="center"/>
          </w:tcPr>
          <w:p w14:paraId="5CE17CB7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Поповнення бібліотечного фонду закладів освіти</w:t>
            </w:r>
          </w:p>
        </w:tc>
        <w:tc>
          <w:tcPr>
            <w:tcW w:w="1981" w:type="dxa"/>
            <w:vAlign w:val="center"/>
          </w:tcPr>
          <w:p w14:paraId="517A5E02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</w:t>
            </w:r>
          </w:p>
          <w:p w14:paraId="5E755149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та спорту</w:t>
            </w:r>
          </w:p>
        </w:tc>
        <w:tc>
          <w:tcPr>
            <w:tcW w:w="992" w:type="dxa"/>
            <w:vAlign w:val="center"/>
          </w:tcPr>
          <w:p w14:paraId="55BC403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26" w:type="dxa"/>
            <w:vAlign w:val="center"/>
          </w:tcPr>
          <w:p w14:paraId="31F7C6D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126" w:type="dxa"/>
            <w:vAlign w:val="center"/>
          </w:tcPr>
          <w:p w14:paraId="0993BF3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AE410F" w:rsidRPr="004B08F3" w14:paraId="7AB44CF9" w14:textId="77777777" w:rsidTr="005B6786">
        <w:trPr>
          <w:trHeight w:val="414"/>
        </w:trPr>
        <w:tc>
          <w:tcPr>
            <w:tcW w:w="743" w:type="dxa"/>
            <w:vAlign w:val="center"/>
          </w:tcPr>
          <w:p w14:paraId="20E6CA5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82" w:type="dxa"/>
            <w:vAlign w:val="center"/>
          </w:tcPr>
          <w:p w14:paraId="50ED9C23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Закупівля в заклади освіти сучасних </w:t>
            </w:r>
            <w:r>
              <w:rPr>
                <w:sz w:val="28"/>
                <w:szCs w:val="28"/>
              </w:rPr>
              <w:t xml:space="preserve"> </w:t>
            </w:r>
            <w:r w:rsidRPr="004B08F3">
              <w:rPr>
                <w:sz w:val="28"/>
                <w:szCs w:val="28"/>
              </w:rPr>
              <w:t xml:space="preserve"> меблів</w:t>
            </w:r>
          </w:p>
        </w:tc>
        <w:tc>
          <w:tcPr>
            <w:tcW w:w="1981" w:type="dxa"/>
            <w:vAlign w:val="center"/>
          </w:tcPr>
          <w:p w14:paraId="468BC275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</w:t>
            </w:r>
          </w:p>
          <w:p w14:paraId="7AAFD0E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та спорту</w:t>
            </w:r>
          </w:p>
        </w:tc>
        <w:tc>
          <w:tcPr>
            <w:tcW w:w="992" w:type="dxa"/>
            <w:vAlign w:val="center"/>
          </w:tcPr>
          <w:p w14:paraId="45ED216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  <w:tc>
          <w:tcPr>
            <w:tcW w:w="1126" w:type="dxa"/>
            <w:vAlign w:val="center"/>
          </w:tcPr>
          <w:p w14:paraId="35283CC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  <w:tc>
          <w:tcPr>
            <w:tcW w:w="1126" w:type="dxa"/>
            <w:vAlign w:val="center"/>
          </w:tcPr>
          <w:p w14:paraId="63B03A2A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</w:t>
            </w:r>
          </w:p>
        </w:tc>
      </w:tr>
      <w:tr w:rsidR="00AE410F" w:rsidRPr="004B08F3" w14:paraId="6287DBA0" w14:textId="77777777" w:rsidTr="005B6786">
        <w:trPr>
          <w:trHeight w:val="699"/>
        </w:trPr>
        <w:tc>
          <w:tcPr>
            <w:tcW w:w="743" w:type="dxa"/>
            <w:vAlign w:val="center"/>
          </w:tcPr>
          <w:p w14:paraId="71F9E5FD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82" w:type="dxa"/>
            <w:vAlign w:val="center"/>
          </w:tcPr>
          <w:p w14:paraId="1AF90CBB" w14:textId="77777777" w:rsidR="00AE410F" w:rsidRPr="004B08F3" w:rsidRDefault="00AE410F" w:rsidP="005B6786">
            <w:pPr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Придбання шкільних автобусів</w:t>
            </w:r>
          </w:p>
        </w:tc>
        <w:tc>
          <w:tcPr>
            <w:tcW w:w="1981" w:type="dxa"/>
            <w:vAlign w:val="center"/>
          </w:tcPr>
          <w:p w14:paraId="5F6A121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 xml:space="preserve">Відділ освіти, молоді </w:t>
            </w:r>
          </w:p>
          <w:p w14:paraId="0345B48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 w:rsidRPr="004B08F3">
              <w:rPr>
                <w:sz w:val="28"/>
                <w:szCs w:val="28"/>
              </w:rPr>
              <w:t>та спорту</w:t>
            </w:r>
          </w:p>
        </w:tc>
        <w:tc>
          <w:tcPr>
            <w:tcW w:w="992" w:type="dxa"/>
            <w:vAlign w:val="center"/>
          </w:tcPr>
          <w:p w14:paraId="242AAE21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126" w:type="dxa"/>
            <w:vAlign w:val="center"/>
          </w:tcPr>
          <w:p w14:paraId="1466E5BC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  <w:tc>
          <w:tcPr>
            <w:tcW w:w="1126" w:type="dxa"/>
            <w:vAlign w:val="center"/>
          </w:tcPr>
          <w:p w14:paraId="4A881B30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</w:tr>
      <w:tr w:rsidR="00AE410F" w:rsidRPr="004B08F3" w14:paraId="2BA3C741" w14:textId="77777777" w:rsidTr="005B6786">
        <w:trPr>
          <w:trHeight w:val="699"/>
        </w:trPr>
        <w:tc>
          <w:tcPr>
            <w:tcW w:w="743" w:type="dxa"/>
            <w:vAlign w:val="center"/>
          </w:tcPr>
          <w:p w14:paraId="11016524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2" w:type="dxa"/>
            <w:vAlign w:val="center"/>
          </w:tcPr>
          <w:p w14:paraId="7D91CBA6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</w:t>
            </w:r>
          </w:p>
        </w:tc>
        <w:tc>
          <w:tcPr>
            <w:tcW w:w="1981" w:type="dxa"/>
            <w:vAlign w:val="center"/>
          </w:tcPr>
          <w:p w14:paraId="5D3E9AA3" w14:textId="77777777" w:rsidR="00AE410F" w:rsidRPr="004B08F3" w:rsidRDefault="00AE410F" w:rsidP="005B6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5BF3874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13420,0</w:t>
            </w:r>
          </w:p>
        </w:tc>
        <w:tc>
          <w:tcPr>
            <w:tcW w:w="1126" w:type="dxa"/>
            <w:vAlign w:val="center"/>
          </w:tcPr>
          <w:p w14:paraId="53E5A0CB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55200,0</w:t>
            </w:r>
          </w:p>
        </w:tc>
        <w:tc>
          <w:tcPr>
            <w:tcW w:w="1126" w:type="dxa"/>
            <w:vAlign w:val="center"/>
          </w:tcPr>
          <w:p w14:paraId="2B565FBE" w14:textId="77777777" w:rsidR="00AE410F" w:rsidRDefault="00AE410F" w:rsidP="005B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79200,0</w:t>
            </w:r>
          </w:p>
        </w:tc>
      </w:tr>
    </w:tbl>
    <w:p w14:paraId="451FCA2D" w14:textId="77777777" w:rsidR="00AE410F" w:rsidRPr="004B08F3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</w:p>
    <w:p w14:paraId="6F9BF7B6" w14:textId="77777777" w:rsidR="00AE410F" w:rsidRPr="004B08F3" w:rsidRDefault="00AE410F" w:rsidP="00AE410F">
      <w:pPr>
        <w:pStyle w:val="af1"/>
        <w:rPr>
          <w:rFonts w:ascii="Times New Roman" w:hAnsi="Times New Roman"/>
          <w:sz w:val="28"/>
          <w:szCs w:val="28"/>
          <w:lang w:val="uk-UA"/>
        </w:rPr>
      </w:pPr>
    </w:p>
    <w:p w14:paraId="63F5D468" w14:textId="2EBC794B" w:rsidR="00AE6FC1" w:rsidRDefault="00AE6FC1" w:rsidP="001D6632">
      <w:pPr>
        <w:ind w:left="6237"/>
        <w:rPr>
          <w:b/>
          <w:sz w:val="30"/>
        </w:rPr>
      </w:pPr>
    </w:p>
    <w:sectPr w:rsidR="00AE6FC1" w:rsidSect="0098316B">
      <w:pgSz w:w="16838" w:h="11906" w:orient="landscape"/>
      <w:pgMar w:top="68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0B916" w14:textId="77777777" w:rsidR="00CF0FEB" w:rsidRDefault="00CF0FEB">
      <w:r>
        <w:separator/>
      </w:r>
    </w:p>
  </w:endnote>
  <w:endnote w:type="continuationSeparator" w:id="0">
    <w:p w14:paraId="072E4E06" w14:textId="77777777" w:rsidR="00CF0FEB" w:rsidRDefault="00CF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B27B7" w14:textId="77777777" w:rsidR="00AE410F" w:rsidRDefault="00AE410F" w:rsidP="00FB2430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86B27B7" w14:textId="77777777" w:rsidR="00AE410F" w:rsidRDefault="00AE410F" w:rsidP="00FB243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F8699" w14:textId="77777777" w:rsidR="00AE410F" w:rsidRDefault="00AE410F" w:rsidP="00FB2430">
    <w:pPr>
      <w:pStyle w:val="ab"/>
      <w:ind w:right="360"/>
    </w:pPr>
  </w:p>
  <w:p w14:paraId="273B9ABD" w14:textId="77777777" w:rsidR="00AE410F" w:rsidRPr="002624B7" w:rsidRDefault="00AE410F" w:rsidP="00FB243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20B61" w14:textId="77777777" w:rsidR="00CF0FEB" w:rsidRDefault="00CF0FEB">
      <w:r>
        <w:separator/>
      </w:r>
    </w:p>
  </w:footnote>
  <w:footnote w:type="continuationSeparator" w:id="0">
    <w:p w14:paraId="4392CA59" w14:textId="77777777" w:rsidR="00CF0FEB" w:rsidRDefault="00CF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31CF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E77C2"/>
    <w:multiLevelType w:val="multilevel"/>
    <w:tmpl w:val="5D90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661A4C"/>
    <w:multiLevelType w:val="hybridMultilevel"/>
    <w:tmpl w:val="FDA08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F01EF"/>
    <w:multiLevelType w:val="hybridMultilevel"/>
    <w:tmpl w:val="C5EC92E0"/>
    <w:lvl w:ilvl="0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>
    <w:nsid w:val="05094C9A"/>
    <w:multiLevelType w:val="multilevel"/>
    <w:tmpl w:val="5D90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8705E7"/>
    <w:multiLevelType w:val="hybridMultilevel"/>
    <w:tmpl w:val="5F5A711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EC5364"/>
    <w:multiLevelType w:val="hybridMultilevel"/>
    <w:tmpl w:val="E252E3F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E746F4"/>
    <w:multiLevelType w:val="hybridMultilevel"/>
    <w:tmpl w:val="A0CC297C"/>
    <w:lvl w:ilvl="0" w:tplc="DCA42C48">
      <w:start w:val="1"/>
      <w:numFmt w:val="decimal"/>
      <w:lvlText w:val="%1."/>
      <w:lvlJc w:val="left"/>
      <w:pPr>
        <w:ind w:left="214" w:hanging="8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498B464">
      <w:numFmt w:val="bullet"/>
      <w:lvlText w:val="•"/>
      <w:lvlJc w:val="left"/>
      <w:pPr>
        <w:ind w:left="1206" w:hanging="848"/>
      </w:pPr>
      <w:rPr>
        <w:rFonts w:hint="default"/>
        <w:lang w:val="uk-UA" w:eastAsia="en-US" w:bidi="ar-SA"/>
      </w:rPr>
    </w:lvl>
    <w:lvl w:ilvl="2" w:tplc="ED7E7998">
      <w:numFmt w:val="bullet"/>
      <w:lvlText w:val="•"/>
      <w:lvlJc w:val="left"/>
      <w:pPr>
        <w:ind w:left="2192" w:hanging="848"/>
      </w:pPr>
      <w:rPr>
        <w:rFonts w:hint="default"/>
        <w:lang w:val="uk-UA" w:eastAsia="en-US" w:bidi="ar-SA"/>
      </w:rPr>
    </w:lvl>
    <w:lvl w:ilvl="3" w:tplc="2AB83D2C">
      <w:numFmt w:val="bullet"/>
      <w:lvlText w:val="•"/>
      <w:lvlJc w:val="left"/>
      <w:pPr>
        <w:ind w:left="3178" w:hanging="848"/>
      </w:pPr>
      <w:rPr>
        <w:rFonts w:hint="default"/>
        <w:lang w:val="uk-UA" w:eastAsia="en-US" w:bidi="ar-SA"/>
      </w:rPr>
    </w:lvl>
    <w:lvl w:ilvl="4" w:tplc="1F30F07C">
      <w:numFmt w:val="bullet"/>
      <w:lvlText w:val="•"/>
      <w:lvlJc w:val="left"/>
      <w:pPr>
        <w:ind w:left="4164" w:hanging="848"/>
      </w:pPr>
      <w:rPr>
        <w:rFonts w:hint="default"/>
        <w:lang w:val="uk-UA" w:eastAsia="en-US" w:bidi="ar-SA"/>
      </w:rPr>
    </w:lvl>
    <w:lvl w:ilvl="5" w:tplc="5B74F2D4">
      <w:numFmt w:val="bullet"/>
      <w:lvlText w:val="•"/>
      <w:lvlJc w:val="left"/>
      <w:pPr>
        <w:ind w:left="5150" w:hanging="848"/>
      </w:pPr>
      <w:rPr>
        <w:rFonts w:hint="default"/>
        <w:lang w:val="uk-UA" w:eastAsia="en-US" w:bidi="ar-SA"/>
      </w:rPr>
    </w:lvl>
    <w:lvl w:ilvl="6" w:tplc="3716B7B8">
      <w:numFmt w:val="bullet"/>
      <w:lvlText w:val="•"/>
      <w:lvlJc w:val="left"/>
      <w:pPr>
        <w:ind w:left="6136" w:hanging="848"/>
      </w:pPr>
      <w:rPr>
        <w:rFonts w:hint="default"/>
        <w:lang w:val="uk-UA" w:eastAsia="en-US" w:bidi="ar-SA"/>
      </w:rPr>
    </w:lvl>
    <w:lvl w:ilvl="7" w:tplc="7F88FFD2">
      <w:numFmt w:val="bullet"/>
      <w:lvlText w:val="•"/>
      <w:lvlJc w:val="left"/>
      <w:pPr>
        <w:ind w:left="7122" w:hanging="848"/>
      </w:pPr>
      <w:rPr>
        <w:rFonts w:hint="default"/>
        <w:lang w:val="uk-UA" w:eastAsia="en-US" w:bidi="ar-SA"/>
      </w:rPr>
    </w:lvl>
    <w:lvl w:ilvl="8" w:tplc="9F0C18BC">
      <w:numFmt w:val="bullet"/>
      <w:lvlText w:val="•"/>
      <w:lvlJc w:val="left"/>
      <w:pPr>
        <w:ind w:left="8108" w:hanging="848"/>
      </w:pPr>
      <w:rPr>
        <w:rFonts w:hint="default"/>
        <w:lang w:val="uk-UA" w:eastAsia="en-US" w:bidi="ar-SA"/>
      </w:rPr>
    </w:lvl>
  </w:abstractNum>
  <w:abstractNum w:abstractNumId="8">
    <w:nsid w:val="1266055E"/>
    <w:multiLevelType w:val="hybridMultilevel"/>
    <w:tmpl w:val="39DAE1B8"/>
    <w:lvl w:ilvl="0" w:tplc="3EEEB742">
      <w:start w:val="2003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6EF04C9"/>
    <w:multiLevelType w:val="hybridMultilevel"/>
    <w:tmpl w:val="A2540898"/>
    <w:lvl w:ilvl="0" w:tplc="306AC6CC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8594220"/>
    <w:multiLevelType w:val="hybridMultilevel"/>
    <w:tmpl w:val="256ACF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BF0681"/>
    <w:multiLevelType w:val="hybridMultilevel"/>
    <w:tmpl w:val="647208B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1F5471"/>
    <w:multiLevelType w:val="hybridMultilevel"/>
    <w:tmpl w:val="4A76FF7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8F615C"/>
    <w:multiLevelType w:val="hybridMultilevel"/>
    <w:tmpl w:val="079AF01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>
    <w:nsid w:val="34D8119F"/>
    <w:multiLevelType w:val="hybridMultilevel"/>
    <w:tmpl w:val="6E763564"/>
    <w:lvl w:ilvl="0" w:tplc="306AC6CC"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5">
    <w:nsid w:val="386C3D32"/>
    <w:multiLevelType w:val="hybridMultilevel"/>
    <w:tmpl w:val="11BC9BCC"/>
    <w:lvl w:ilvl="0" w:tplc="8208D7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605B05"/>
    <w:multiLevelType w:val="hybridMultilevel"/>
    <w:tmpl w:val="4BEAA634"/>
    <w:lvl w:ilvl="0" w:tplc="7FC04EFA">
      <w:start w:val="1"/>
      <w:numFmt w:val="decimal"/>
      <w:lvlText w:val="%1."/>
      <w:lvlJc w:val="left"/>
      <w:pPr>
        <w:tabs>
          <w:tab w:val="num" w:pos="720"/>
        </w:tabs>
        <w:ind w:left="170" w:firstLine="1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795D0A"/>
    <w:multiLevelType w:val="hybridMultilevel"/>
    <w:tmpl w:val="4880B124"/>
    <w:lvl w:ilvl="0" w:tplc="562C432C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306AC6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8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2F7768"/>
    <w:multiLevelType w:val="hybridMultilevel"/>
    <w:tmpl w:val="517697B8"/>
    <w:lvl w:ilvl="0" w:tplc="3EEEB742">
      <w:start w:val="200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E947576"/>
    <w:multiLevelType w:val="hybridMultilevel"/>
    <w:tmpl w:val="0F048E82"/>
    <w:lvl w:ilvl="0" w:tplc="306AC6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F345F3A"/>
    <w:multiLevelType w:val="multilevel"/>
    <w:tmpl w:val="5D90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B840A4"/>
    <w:multiLevelType w:val="hybridMultilevel"/>
    <w:tmpl w:val="1032B704"/>
    <w:lvl w:ilvl="0" w:tplc="3EEEB742">
      <w:start w:val="200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044395"/>
    <w:multiLevelType w:val="multilevel"/>
    <w:tmpl w:val="FED4D582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3">
    <w:nsid w:val="46975C14"/>
    <w:multiLevelType w:val="hybridMultilevel"/>
    <w:tmpl w:val="8708D7C6"/>
    <w:lvl w:ilvl="0" w:tplc="B944D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1331ED"/>
    <w:multiLevelType w:val="hybridMultilevel"/>
    <w:tmpl w:val="2904E6D2"/>
    <w:lvl w:ilvl="0" w:tplc="561A9C1A">
      <w:start w:val="1"/>
      <w:numFmt w:val="decimal"/>
      <w:lvlText w:val="%1."/>
      <w:lvlJc w:val="left"/>
      <w:pPr>
        <w:tabs>
          <w:tab w:val="num" w:pos="357"/>
        </w:tabs>
        <w:ind w:left="284" w:firstLine="76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1D6986"/>
    <w:multiLevelType w:val="hybridMultilevel"/>
    <w:tmpl w:val="23CA55FE"/>
    <w:lvl w:ilvl="0" w:tplc="7FC04EFA">
      <w:start w:val="1"/>
      <w:numFmt w:val="decimal"/>
      <w:lvlText w:val="%1."/>
      <w:lvlJc w:val="left"/>
      <w:pPr>
        <w:tabs>
          <w:tab w:val="num" w:pos="720"/>
        </w:tabs>
        <w:ind w:left="170" w:firstLine="1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623E44"/>
    <w:multiLevelType w:val="hybridMultilevel"/>
    <w:tmpl w:val="E150533E"/>
    <w:lvl w:ilvl="0" w:tplc="009E2000">
      <w:start w:val="1"/>
      <w:numFmt w:val="decimal"/>
      <w:lvlText w:val="%1."/>
      <w:lvlJc w:val="left"/>
      <w:pPr>
        <w:ind w:left="214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49CE1F6">
      <w:start w:val="5"/>
      <w:numFmt w:val="upperRoman"/>
      <w:lvlText w:val="%2."/>
      <w:lvlJc w:val="left"/>
      <w:pPr>
        <w:ind w:left="1601" w:hanging="307"/>
        <w:jc w:val="right"/>
      </w:pPr>
      <w:rPr>
        <w:rFonts w:ascii="Times New Roman" w:eastAsia="Times New Roman" w:hAnsi="Times New Roman" w:cs="Times New Roman" w:hint="default"/>
        <w:b/>
        <w:bCs/>
        <w:spacing w:val="-37"/>
        <w:w w:val="100"/>
        <w:sz w:val="28"/>
        <w:szCs w:val="28"/>
        <w:lang w:val="uk-UA" w:eastAsia="en-US" w:bidi="ar-SA"/>
      </w:rPr>
    </w:lvl>
    <w:lvl w:ilvl="2" w:tplc="354E7196">
      <w:numFmt w:val="bullet"/>
      <w:lvlText w:val="•"/>
      <w:lvlJc w:val="left"/>
      <w:pPr>
        <w:ind w:left="6140" w:hanging="307"/>
      </w:pPr>
      <w:rPr>
        <w:rFonts w:hint="default"/>
        <w:lang w:val="uk-UA" w:eastAsia="en-US" w:bidi="ar-SA"/>
      </w:rPr>
    </w:lvl>
    <w:lvl w:ilvl="3" w:tplc="E5C0B602">
      <w:numFmt w:val="bullet"/>
      <w:lvlText w:val="•"/>
      <w:lvlJc w:val="left"/>
      <w:pPr>
        <w:ind w:left="6620" w:hanging="307"/>
      </w:pPr>
      <w:rPr>
        <w:rFonts w:hint="default"/>
        <w:lang w:val="uk-UA" w:eastAsia="en-US" w:bidi="ar-SA"/>
      </w:rPr>
    </w:lvl>
    <w:lvl w:ilvl="4" w:tplc="F056BC78">
      <w:numFmt w:val="bullet"/>
      <w:lvlText w:val="•"/>
      <w:lvlJc w:val="left"/>
      <w:pPr>
        <w:ind w:left="7100" w:hanging="307"/>
      </w:pPr>
      <w:rPr>
        <w:rFonts w:hint="default"/>
        <w:lang w:val="uk-UA" w:eastAsia="en-US" w:bidi="ar-SA"/>
      </w:rPr>
    </w:lvl>
    <w:lvl w:ilvl="5" w:tplc="E2DA6A2C">
      <w:numFmt w:val="bullet"/>
      <w:lvlText w:val="•"/>
      <w:lvlJc w:val="left"/>
      <w:pPr>
        <w:ind w:left="7580" w:hanging="307"/>
      </w:pPr>
      <w:rPr>
        <w:rFonts w:hint="default"/>
        <w:lang w:val="uk-UA" w:eastAsia="en-US" w:bidi="ar-SA"/>
      </w:rPr>
    </w:lvl>
    <w:lvl w:ilvl="6" w:tplc="712C0E60">
      <w:numFmt w:val="bullet"/>
      <w:lvlText w:val="•"/>
      <w:lvlJc w:val="left"/>
      <w:pPr>
        <w:ind w:left="8060" w:hanging="307"/>
      </w:pPr>
      <w:rPr>
        <w:rFonts w:hint="default"/>
        <w:lang w:val="uk-UA" w:eastAsia="en-US" w:bidi="ar-SA"/>
      </w:rPr>
    </w:lvl>
    <w:lvl w:ilvl="7" w:tplc="F1A03660">
      <w:numFmt w:val="bullet"/>
      <w:lvlText w:val="•"/>
      <w:lvlJc w:val="left"/>
      <w:pPr>
        <w:ind w:left="8540" w:hanging="307"/>
      </w:pPr>
      <w:rPr>
        <w:rFonts w:hint="default"/>
        <w:lang w:val="uk-UA" w:eastAsia="en-US" w:bidi="ar-SA"/>
      </w:rPr>
    </w:lvl>
    <w:lvl w:ilvl="8" w:tplc="90D82DFA">
      <w:numFmt w:val="bullet"/>
      <w:lvlText w:val="•"/>
      <w:lvlJc w:val="left"/>
      <w:pPr>
        <w:ind w:left="9020" w:hanging="307"/>
      </w:pPr>
      <w:rPr>
        <w:rFonts w:hint="default"/>
        <w:lang w:val="uk-UA" w:eastAsia="en-US" w:bidi="ar-SA"/>
      </w:rPr>
    </w:lvl>
  </w:abstractNum>
  <w:abstractNum w:abstractNumId="27">
    <w:nsid w:val="4FE12353"/>
    <w:multiLevelType w:val="hybridMultilevel"/>
    <w:tmpl w:val="C78847B2"/>
    <w:lvl w:ilvl="0" w:tplc="561A9C1A">
      <w:start w:val="1"/>
      <w:numFmt w:val="decimal"/>
      <w:lvlText w:val="%1."/>
      <w:lvlJc w:val="left"/>
      <w:pPr>
        <w:tabs>
          <w:tab w:val="num" w:pos="357"/>
        </w:tabs>
        <w:ind w:left="284" w:firstLine="76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BE157E"/>
    <w:multiLevelType w:val="hybridMultilevel"/>
    <w:tmpl w:val="5398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B6481"/>
    <w:multiLevelType w:val="hybridMultilevel"/>
    <w:tmpl w:val="E97A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00C25"/>
    <w:multiLevelType w:val="hybridMultilevel"/>
    <w:tmpl w:val="1C8C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3D2649"/>
    <w:multiLevelType w:val="hybridMultilevel"/>
    <w:tmpl w:val="00287B2C"/>
    <w:lvl w:ilvl="0" w:tplc="F6803ACC">
      <w:start w:val="1"/>
      <w:numFmt w:val="decimal"/>
      <w:lvlText w:val="%1."/>
      <w:lvlJc w:val="left"/>
      <w:pPr>
        <w:tabs>
          <w:tab w:val="num" w:pos="720"/>
        </w:tabs>
        <w:ind w:left="284" w:hanging="227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454FD1"/>
    <w:multiLevelType w:val="multilevel"/>
    <w:tmpl w:val="92C2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E021C05"/>
    <w:multiLevelType w:val="hybridMultilevel"/>
    <w:tmpl w:val="3C085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2133B"/>
    <w:multiLevelType w:val="hybridMultilevel"/>
    <w:tmpl w:val="51F2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DC081A"/>
    <w:multiLevelType w:val="hybridMultilevel"/>
    <w:tmpl w:val="707838F8"/>
    <w:lvl w:ilvl="0" w:tplc="306AC6CC"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6">
    <w:nsid w:val="740A732E"/>
    <w:multiLevelType w:val="hybridMultilevel"/>
    <w:tmpl w:val="FE084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B0014"/>
    <w:multiLevelType w:val="hybridMultilevel"/>
    <w:tmpl w:val="6336A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6E58E4"/>
    <w:multiLevelType w:val="hybridMultilevel"/>
    <w:tmpl w:val="129E7D20"/>
    <w:lvl w:ilvl="0" w:tplc="561A9C1A">
      <w:start w:val="1"/>
      <w:numFmt w:val="decimal"/>
      <w:lvlText w:val="%1."/>
      <w:lvlJc w:val="left"/>
      <w:pPr>
        <w:tabs>
          <w:tab w:val="num" w:pos="357"/>
        </w:tabs>
        <w:ind w:left="284" w:firstLine="76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9772262"/>
    <w:multiLevelType w:val="hybridMultilevel"/>
    <w:tmpl w:val="875C44E8"/>
    <w:lvl w:ilvl="0" w:tplc="89DC3D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E63025C"/>
    <w:multiLevelType w:val="hybridMultilevel"/>
    <w:tmpl w:val="626C4D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0"/>
  </w:num>
  <w:num w:numId="4">
    <w:abstractNumId w:val="12"/>
  </w:num>
  <w:num w:numId="5">
    <w:abstractNumId w:val="30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33"/>
  </w:num>
  <w:num w:numId="11">
    <w:abstractNumId w:val="24"/>
  </w:num>
  <w:num w:numId="12">
    <w:abstractNumId w:val="21"/>
  </w:num>
  <w:num w:numId="13">
    <w:abstractNumId w:val="38"/>
  </w:num>
  <w:num w:numId="14">
    <w:abstractNumId w:val="28"/>
  </w:num>
  <w:num w:numId="15">
    <w:abstractNumId w:val="1"/>
  </w:num>
  <w:num w:numId="16">
    <w:abstractNumId w:val="37"/>
  </w:num>
  <w:num w:numId="17">
    <w:abstractNumId w:val="20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6"/>
  </w:num>
  <w:num w:numId="22">
    <w:abstractNumId w:val="6"/>
  </w:num>
  <w:num w:numId="23">
    <w:abstractNumId w:val="27"/>
  </w:num>
  <w:num w:numId="24">
    <w:abstractNumId w:val="29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4"/>
  </w:num>
  <w:num w:numId="28">
    <w:abstractNumId w:val="4"/>
  </w:num>
  <w:num w:numId="29">
    <w:abstractNumId w:val="31"/>
  </w:num>
  <w:num w:numId="30">
    <w:abstractNumId w:val="35"/>
  </w:num>
  <w:num w:numId="3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9"/>
  </w:num>
  <w:num w:numId="34">
    <w:abstractNumId w:val="15"/>
  </w:num>
  <w:num w:numId="35">
    <w:abstractNumId w:val="25"/>
  </w:num>
  <w:num w:numId="36">
    <w:abstractNumId w:val="16"/>
  </w:num>
  <w:num w:numId="37">
    <w:abstractNumId w:val="40"/>
  </w:num>
  <w:num w:numId="38">
    <w:abstractNumId w:val="34"/>
  </w:num>
  <w:num w:numId="39">
    <w:abstractNumId w:val="13"/>
  </w:num>
  <w:num w:numId="40">
    <w:abstractNumId w:val="2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C1"/>
    <w:rsid w:val="0001557B"/>
    <w:rsid w:val="001717B5"/>
    <w:rsid w:val="001D6632"/>
    <w:rsid w:val="00622413"/>
    <w:rsid w:val="00665052"/>
    <w:rsid w:val="00927276"/>
    <w:rsid w:val="009316D9"/>
    <w:rsid w:val="00AA3B3F"/>
    <w:rsid w:val="00AE410F"/>
    <w:rsid w:val="00AE6FC1"/>
    <w:rsid w:val="00B31336"/>
    <w:rsid w:val="00B342C3"/>
    <w:rsid w:val="00B5341A"/>
    <w:rsid w:val="00BF4A54"/>
    <w:rsid w:val="00C46A3F"/>
    <w:rsid w:val="00CC6540"/>
    <w:rsid w:val="00CF0FEB"/>
    <w:rsid w:val="00D65020"/>
    <w:rsid w:val="00DB03B1"/>
    <w:rsid w:val="00F5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0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410F"/>
    <w:pPr>
      <w:keepNext/>
      <w:keepLines/>
      <w:widowControl/>
      <w:autoSpaceDE/>
      <w:autoSpaceDN/>
      <w:spacing w:before="40" w:line="276" w:lineRule="auto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sz w:val="28"/>
      <w:szCs w:val="28"/>
    </w:rPr>
  </w:style>
  <w:style w:type="paragraph" w:styleId="a5">
    <w:name w:val="List Paragraph"/>
    <w:basedOn w:val="a"/>
    <w:uiPriority w:val="99"/>
    <w:qFormat/>
    <w:pPr>
      <w:spacing w:before="120"/>
      <w:ind w:left="214" w:right="227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155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57B"/>
    <w:rPr>
      <w:rFonts w:ascii="Tahoma" w:eastAsia="Times New Roman" w:hAnsi="Tahoma" w:cs="Tahoma"/>
      <w:sz w:val="16"/>
      <w:szCs w:val="16"/>
      <w:lang w:val="uk-UA"/>
    </w:rPr>
  </w:style>
  <w:style w:type="table" w:styleId="a8">
    <w:name w:val="Table Grid"/>
    <w:basedOn w:val="a1"/>
    <w:uiPriority w:val="99"/>
    <w:rsid w:val="0001557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1557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01557B"/>
    <w:rPr>
      <w:lang w:val="ru-RU"/>
    </w:rPr>
  </w:style>
  <w:style w:type="paragraph" w:styleId="ab">
    <w:name w:val="footer"/>
    <w:basedOn w:val="a"/>
    <w:link w:val="ac"/>
    <w:uiPriority w:val="99"/>
    <w:unhideWhenUsed/>
    <w:rsid w:val="0001557B"/>
    <w:pPr>
      <w:widowControl/>
      <w:tabs>
        <w:tab w:val="center" w:pos="4819"/>
        <w:tab w:val="right" w:pos="9639"/>
      </w:tabs>
      <w:autoSpaceDE/>
      <w:autoSpaceDN/>
      <w:ind w:firstLine="720"/>
      <w:jc w:val="both"/>
    </w:pPr>
    <w:rPr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155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Нормальний текст"/>
    <w:basedOn w:val="a"/>
    <w:rsid w:val="0001557B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410F"/>
    <w:rPr>
      <w:rFonts w:ascii="Cambria" w:eastAsia="Times New Roman" w:hAnsi="Cambria" w:cs="Times New Roman"/>
      <w:color w:val="365F91"/>
      <w:sz w:val="26"/>
      <w:szCs w:val="26"/>
      <w:lang w:val="uk-UA"/>
    </w:rPr>
  </w:style>
  <w:style w:type="paragraph" w:styleId="ae">
    <w:name w:val="Title"/>
    <w:basedOn w:val="a"/>
    <w:next w:val="a"/>
    <w:link w:val="af"/>
    <w:uiPriority w:val="99"/>
    <w:qFormat/>
    <w:rsid w:val="00AE410F"/>
    <w:pPr>
      <w:widowControl/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ru-RU"/>
    </w:rPr>
  </w:style>
  <w:style w:type="character" w:customStyle="1" w:styleId="af">
    <w:name w:val="Название Знак"/>
    <w:basedOn w:val="a0"/>
    <w:link w:val="ae"/>
    <w:uiPriority w:val="99"/>
    <w:rsid w:val="00AE41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character" w:customStyle="1" w:styleId="a4">
    <w:name w:val="Основной текст Знак"/>
    <w:link w:val="a3"/>
    <w:uiPriority w:val="99"/>
    <w:locked/>
    <w:rsid w:val="00AE410F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0">
    <w:name w:val="Абзац списка1"/>
    <w:basedOn w:val="a"/>
    <w:uiPriority w:val="99"/>
    <w:rsid w:val="00AE410F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character" w:styleId="af0">
    <w:name w:val="Strong"/>
    <w:uiPriority w:val="99"/>
    <w:qFormat/>
    <w:rsid w:val="00AE410F"/>
    <w:rPr>
      <w:rFonts w:cs="Times New Roman"/>
      <w:b/>
    </w:rPr>
  </w:style>
  <w:style w:type="paragraph" w:styleId="af1">
    <w:name w:val="No Spacing"/>
    <w:uiPriority w:val="99"/>
    <w:qFormat/>
    <w:rsid w:val="00AE410F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Normal1">
    <w:name w:val="Normal1"/>
    <w:uiPriority w:val="99"/>
    <w:rsid w:val="00AE410F"/>
    <w:pPr>
      <w:overflowPunct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TMLPreformattedChar">
    <w:name w:val="HTML Preformatted Char"/>
    <w:uiPriority w:val="99"/>
    <w:locked/>
    <w:rsid w:val="00AE410F"/>
    <w:rPr>
      <w:rFonts w:ascii="Courier New" w:hAnsi="Courier New"/>
      <w:sz w:val="21"/>
      <w:lang w:eastAsia="ru-RU"/>
    </w:rPr>
  </w:style>
  <w:style w:type="paragraph" w:styleId="HTML">
    <w:name w:val="HTML Preformatted"/>
    <w:basedOn w:val="a"/>
    <w:link w:val="HTML0"/>
    <w:uiPriority w:val="99"/>
    <w:rsid w:val="00AE41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alibri" w:hAnsi="Courier New"/>
      <w:sz w:val="21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410F"/>
    <w:rPr>
      <w:rFonts w:ascii="Courier New" w:eastAsia="Calibri" w:hAnsi="Courier New" w:cs="Times New Roman"/>
      <w:sz w:val="21"/>
      <w:szCs w:val="20"/>
      <w:lang w:val="uk-UA" w:eastAsia="ru-RU"/>
    </w:rPr>
  </w:style>
  <w:style w:type="character" w:customStyle="1" w:styleId="HTML1">
    <w:name w:val="Стандартный HTML Знак1"/>
    <w:uiPriority w:val="99"/>
    <w:semiHidden/>
    <w:rsid w:val="00AE410F"/>
    <w:rPr>
      <w:rFonts w:ascii="Consolas" w:hAnsi="Consolas" w:cs="Times New Roman"/>
      <w:color w:val="auto"/>
      <w:sz w:val="20"/>
      <w:szCs w:val="20"/>
      <w:lang w:eastAsia="ru-RU"/>
    </w:rPr>
  </w:style>
  <w:style w:type="paragraph" w:styleId="af2">
    <w:name w:val="Normal (Web)"/>
    <w:basedOn w:val="a"/>
    <w:uiPriority w:val="99"/>
    <w:rsid w:val="00AE41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1">
    <w:name w:val="Абзац списка11"/>
    <w:basedOn w:val="a"/>
    <w:uiPriority w:val="99"/>
    <w:semiHidden/>
    <w:rsid w:val="00AE410F"/>
    <w:pPr>
      <w:widowControl/>
      <w:autoSpaceDE/>
      <w:autoSpaceDN/>
      <w:ind w:left="720"/>
    </w:pPr>
    <w:rPr>
      <w:rFonts w:eastAsia="Calibri"/>
      <w:sz w:val="28"/>
    </w:rPr>
  </w:style>
  <w:style w:type="paragraph" w:customStyle="1" w:styleId="Default">
    <w:name w:val="Default"/>
    <w:uiPriority w:val="99"/>
    <w:rsid w:val="00AE410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f3">
    <w:name w:val="page number"/>
    <w:uiPriority w:val="99"/>
    <w:rsid w:val="00AE410F"/>
    <w:rPr>
      <w:rFonts w:cs="Times New Roman"/>
    </w:rPr>
  </w:style>
  <w:style w:type="paragraph" w:styleId="af4">
    <w:name w:val="List Bullet"/>
    <w:basedOn w:val="a"/>
    <w:uiPriority w:val="99"/>
    <w:rsid w:val="00AE410F"/>
    <w:pPr>
      <w:widowControl/>
      <w:tabs>
        <w:tab w:val="num" w:pos="360"/>
      </w:tabs>
      <w:autoSpaceDE/>
      <w:autoSpaceDN/>
      <w:ind w:left="360" w:hanging="360"/>
      <w:contextualSpacing/>
    </w:pPr>
    <w:rPr>
      <w:sz w:val="24"/>
      <w:szCs w:val="24"/>
      <w:lang w:val="ru-RU" w:eastAsia="ru-RU"/>
    </w:rPr>
  </w:style>
  <w:style w:type="character" w:customStyle="1" w:styleId="FontStyle20">
    <w:name w:val="Font Style20"/>
    <w:uiPriority w:val="99"/>
    <w:rsid w:val="00AE410F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AE410F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AE41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AE410F"/>
    <w:pPr>
      <w:adjustRightInd w:val="0"/>
    </w:pPr>
    <w:rPr>
      <w:rFonts w:ascii="Arial" w:hAnsi="Arial"/>
      <w:sz w:val="24"/>
      <w:szCs w:val="24"/>
      <w:lang w:val="ru-RU" w:eastAsia="ru-RU"/>
    </w:rPr>
  </w:style>
  <w:style w:type="character" w:customStyle="1" w:styleId="rvts0">
    <w:name w:val="rvts0"/>
    <w:uiPriority w:val="99"/>
    <w:rsid w:val="00AE410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410F"/>
    <w:pPr>
      <w:keepNext/>
      <w:keepLines/>
      <w:widowControl/>
      <w:autoSpaceDE/>
      <w:autoSpaceDN/>
      <w:spacing w:before="40" w:line="276" w:lineRule="auto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sz w:val="28"/>
      <w:szCs w:val="28"/>
    </w:rPr>
  </w:style>
  <w:style w:type="paragraph" w:styleId="a5">
    <w:name w:val="List Paragraph"/>
    <w:basedOn w:val="a"/>
    <w:uiPriority w:val="99"/>
    <w:qFormat/>
    <w:pPr>
      <w:spacing w:before="120"/>
      <w:ind w:left="214" w:right="227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155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57B"/>
    <w:rPr>
      <w:rFonts w:ascii="Tahoma" w:eastAsia="Times New Roman" w:hAnsi="Tahoma" w:cs="Tahoma"/>
      <w:sz w:val="16"/>
      <w:szCs w:val="16"/>
      <w:lang w:val="uk-UA"/>
    </w:rPr>
  </w:style>
  <w:style w:type="table" w:styleId="a8">
    <w:name w:val="Table Grid"/>
    <w:basedOn w:val="a1"/>
    <w:uiPriority w:val="99"/>
    <w:rsid w:val="0001557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1557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01557B"/>
    <w:rPr>
      <w:lang w:val="ru-RU"/>
    </w:rPr>
  </w:style>
  <w:style w:type="paragraph" w:styleId="ab">
    <w:name w:val="footer"/>
    <w:basedOn w:val="a"/>
    <w:link w:val="ac"/>
    <w:uiPriority w:val="99"/>
    <w:unhideWhenUsed/>
    <w:rsid w:val="0001557B"/>
    <w:pPr>
      <w:widowControl/>
      <w:tabs>
        <w:tab w:val="center" w:pos="4819"/>
        <w:tab w:val="right" w:pos="9639"/>
      </w:tabs>
      <w:autoSpaceDE/>
      <w:autoSpaceDN/>
      <w:ind w:firstLine="720"/>
      <w:jc w:val="both"/>
    </w:pPr>
    <w:rPr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155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Нормальний текст"/>
    <w:basedOn w:val="a"/>
    <w:rsid w:val="0001557B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410F"/>
    <w:rPr>
      <w:rFonts w:ascii="Cambria" w:eastAsia="Times New Roman" w:hAnsi="Cambria" w:cs="Times New Roman"/>
      <w:color w:val="365F91"/>
      <w:sz w:val="26"/>
      <w:szCs w:val="26"/>
      <w:lang w:val="uk-UA"/>
    </w:rPr>
  </w:style>
  <w:style w:type="paragraph" w:styleId="ae">
    <w:name w:val="Title"/>
    <w:basedOn w:val="a"/>
    <w:next w:val="a"/>
    <w:link w:val="af"/>
    <w:uiPriority w:val="99"/>
    <w:qFormat/>
    <w:rsid w:val="00AE410F"/>
    <w:pPr>
      <w:widowControl/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ru-RU"/>
    </w:rPr>
  </w:style>
  <w:style w:type="character" w:customStyle="1" w:styleId="af">
    <w:name w:val="Название Знак"/>
    <w:basedOn w:val="a0"/>
    <w:link w:val="ae"/>
    <w:uiPriority w:val="99"/>
    <w:rsid w:val="00AE41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character" w:customStyle="1" w:styleId="a4">
    <w:name w:val="Основной текст Знак"/>
    <w:link w:val="a3"/>
    <w:uiPriority w:val="99"/>
    <w:locked/>
    <w:rsid w:val="00AE410F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0">
    <w:name w:val="Абзац списка1"/>
    <w:basedOn w:val="a"/>
    <w:uiPriority w:val="99"/>
    <w:rsid w:val="00AE410F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character" w:styleId="af0">
    <w:name w:val="Strong"/>
    <w:uiPriority w:val="99"/>
    <w:qFormat/>
    <w:rsid w:val="00AE410F"/>
    <w:rPr>
      <w:rFonts w:cs="Times New Roman"/>
      <w:b/>
    </w:rPr>
  </w:style>
  <w:style w:type="paragraph" w:styleId="af1">
    <w:name w:val="No Spacing"/>
    <w:uiPriority w:val="99"/>
    <w:qFormat/>
    <w:rsid w:val="00AE410F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Normal1">
    <w:name w:val="Normal1"/>
    <w:uiPriority w:val="99"/>
    <w:rsid w:val="00AE410F"/>
    <w:pPr>
      <w:overflowPunct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TMLPreformattedChar">
    <w:name w:val="HTML Preformatted Char"/>
    <w:uiPriority w:val="99"/>
    <w:locked/>
    <w:rsid w:val="00AE410F"/>
    <w:rPr>
      <w:rFonts w:ascii="Courier New" w:hAnsi="Courier New"/>
      <w:sz w:val="21"/>
      <w:lang w:eastAsia="ru-RU"/>
    </w:rPr>
  </w:style>
  <w:style w:type="paragraph" w:styleId="HTML">
    <w:name w:val="HTML Preformatted"/>
    <w:basedOn w:val="a"/>
    <w:link w:val="HTML0"/>
    <w:uiPriority w:val="99"/>
    <w:rsid w:val="00AE41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alibri" w:hAnsi="Courier New"/>
      <w:sz w:val="21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410F"/>
    <w:rPr>
      <w:rFonts w:ascii="Courier New" w:eastAsia="Calibri" w:hAnsi="Courier New" w:cs="Times New Roman"/>
      <w:sz w:val="21"/>
      <w:szCs w:val="20"/>
      <w:lang w:val="uk-UA" w:eastAsia="ru-RU"/>
    </w:rPr>
  </w:style>
  <w:style w:type="character" w:customStyle="1" w:styleId="HTML1">
    <w:name w:val="Стандартный HTML Знак1"/>
    <w:uiPriority w:val="99"/>
    <w:semiHidden/>
    <w:rsid w:val="00AE410F"/>
    <w:rPr>
      <w:rFonts w:ascii="Consolas" w:hAnsi="Consolas" w:cs="Times New Roman"/>
      <w:color w:val="auto"/>
      <w:sz w:val="20"/>
      <w:szCs w:val="20"/>
      <w:lang w:eastAsia="ru-RU"/>
    </w:rPr>
  </w:style>
  <w:style w:type="paragraph" w:styleId="af2">
    <w:name w:val="Normal (Web)"/>
    <w:basedOn w:val="a"/>
    <w:uiPriority w:val="99"/>
    <w:rsid w:val="00AE41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1">
    <w:name w:val="Абзац списка11"/>
    <w:basedOn w:val="a"/>
    <w:uiPriority w:val="99"/>
    <w:semiHidden/>
    <w:rsid w:val="00AE410F"/>
    <w:pPr>
      <w:widowControl/>
      <w:autoSpaceDE/>
      <w:autoSpaceDN/>
      <w:ind w:left="720"/>
    </w:pPr>
    <w:rPr>
      <w:rFonts w:eastAsia="Calibri"/>
      <w:sz w:val="28"/>
    </w:rPr>
  </w:style>
  <w:style w:type="paragraph" w:customStyle="1" w:styleId="Default">
    <w:name w:val="Default"/>
    <w:uiPriority w:val="99"/>
    <w:rsid w:val="00AE410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f3">
    <w:name w:val="page number"/>
    <w:uiPriority w:val="99"/>
    <w:rsid w:val="00AE410F"/>
    <w:rPr>
      <w:rFonts w:cs="Times New Roman"/>
    </w:rPr>
  </w:style>
  <w:style w:type="paragraph" w:styleId="af4">
    <w:name w:val="List Bullet"/>
    <w:basedOn w:val="a"/>
    <w:uiPriority w:val="99"/>
    <w:rsid w:val="00AE410F"/>
    <w:pPr>
      <w:widowControl/>
      <w:tabs>
        <w:tab w:val="num" w:pos="360"/>
      </w:tabs>
      <w:autoSpaceDE/>
      <w:autoSpaceDN/>
      <w:ind w:left="360" w:hanging="360"/>
      <w:contextualSpacing/>
    </w:pPr>
    <w:rPr>
      <w:sz w:val="24"/>
      <w:szCs w:val="24"/>
      <w:lang w:val="ru-RU" w:eastAsia="ru-RU"/>
    </w:rPr>
  </w:style>
  <w:style w:type="character" w:customStyle="1" w:styleId="FontStyle20">
    <w:name w:val="Font Style20"/>
    <w:uiPriority w:val="99"/>
    <w:rsid w:val="00AE410F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AE410F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AE41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AE410F"/>
    <w:pPr>
      <w:adjustRightInd w:val="0"/>
    </w:pPr>
    <w:rPr>
      <w:rFonts w:ascii="Arial" w:hAnsi="Arial"/>
      <w:sz w:val="24"/>
      <w:szCs w:val="24"/>
      <w:lang w:val="ru-RU" w:eastAsia="ru-RU"/>
    </w:rPr>
  </w:style>
  <w:style w:type="character" w:customStyle="1" w:styleId="rvts0">
    <w:name w:val="rvts0"/>
    <w:uiPriority w:val="99"/>
    <w:rsid w:val="00AE41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31212</Words>
  <Characters>17791</Characters>
  <Application>Microsoft Office Word</Application>
  <DocSecurity>0</DocSecurity>
  <Lines>148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User634742</dc:creator>
  <cp:lastModifiedBy>User</cp:lastModifiedBy>
  <cp:revision>6</cp:revision>
  <cp:lastPrinted>2022-12-15T07:40:00Z</cp:lastPrinted>
  <dcterms:created xsi:type="dcterms:W3CDTF">2023-05-10T08:06:00Z</dcterms:created>
  <dcterms:modified xsi:type="dcterms:W3CDTF">2023-05-15T07:09:00Z</dcterms:modified>
</cp:coreProperties>
</file>