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4A0" w:firstRow="1" w:lastRow="0" w:firstColumn="1" w:lastColumn="0" w:noHBand="0" w:noVBand="1"/>
      </w:tblPr>
      <w:tblGrid>
        <w:gridCol w:w="5353"/>
      </w:tblGrid>
      <w:tr w:rsidR="000B484C" w:rsidRPr="003E6E4D" w:rsidTr="002D72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0B484C" w:rsidRPr="003E6E4D" w:rsidRDefault="00CB2C29" w:rsidP="00663CF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E6E4D">
              <w:rPr>
                <w:b/>
                <w:bCs/>
                <w:szCs w:val="28"/>
                <w:lang w:val="uk-UA"/>
              </w:rPr>
              <w:t>Про</w:t>
            </w:r>
            <w:r w:rsidR="00FF4B8D">
              <w:rPr>
                <w:b/>
                <w:bCs/>
                <w:szCs w:val="28"/>
                <w:lang w:val="uk-UA"/>
              </w:rPr>
              <w:t xml:space="preserve"> затвердження Кошторису витрат </w:t>
            </w:r>
            <w:r w:rsidR="00663CFB">
              <w:rPr>
                <w:b/>
                <w:bCs/>
                <w:szCs w:val="28"/>
                <w:lang w:val="uk-UA"/>
              </w:rPr>
              <w:t xml:space="preserve">з нагоди </w:t>
            </w:r>
            <w:r w:rsidR="00663CFB" w:rsidRPr="001D3DDC">
              <w:rPr>
                <w:b/>
                <w:bCs/>
                <w:szCs w:val="28"/>
                <w:lang w:val="uk-UA"/>
              </w:rPr>
              <w:t xml:space="preserve">Дня вшанування </w:t>
            </w:r>
            <w:r w:rsidR="00020EC9" w:rsidRPr="00020EC9">
              <w:rPr>
                <w:b/>
                <w:bCs/>
                <w:szCs w:val="28"/>
                <w:lang w:val="uk-UA"/>
              </w:rPr>
              <w:t>подвигу учасників Революції гідності та увічнення пам’яті Героїв Небесної Сотні</w:t>
            </w:r>
          </w:p>
        </w:tc>
      </w:tr>
    </w:tbl>
    <w:p w:rsidR="00B830A0" w:rsidRDefault="00B830A0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663CFB" w:rsidRDefault="00663CFB" w:rsidP="00663CF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Pr="00B5229E">
        <w:rPr>
          <w:bCs/>
          <w:szCs w:val="28"/>
          <w:lang w:val="uk-UA"/>
        </w:rPr>
        <w:t xml:space="preserve">пунктом 20 частини </w:t>
      </w:r>
      <w:r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місцеве самоврядування в Україні», відповідно до Указу Президента</w:t>
      </w:r>
      <w:r w:rsidR="00CB397C">
        <w:rPr>
          <w:bCs/>
          <w:szCs w:val="28"/>
          <w:lang w:val="uk-UA"/>
        </w:rPr>
        <w:t xml:space="preserve"> України</w:t>
      </w:r>
      <w:r w:rsidR="00020EC9">
        <w:rPr>
          <w:bCs/>
          <w:szCs w:val="28"/>
          <w:lang w:val="uk-UA"/>
        </w:rPr>
        <w:t xml:space="preserve"> від 11 лютого 2015 року № 69/2015</w:t>
      </w:r>
      <w:r>
        <w:rPr>
          <w:bCs/>
          <w:szCs w:val="28"/>
          <w:lang w:val="uk-UA"/>
        </w:rPr>
        <w:t xml:space="preserve"> «</w:t>
      </w:r>
      <w:r w:rsidR="00020EC9" w:rsidRPr="00020EC9">
        <w:rPr>
          <w:bCs/>
          <w:szCs w:val="28"/>
          <w:lang w:val="uk-UA"/>
        </w:rPr>
        <w:t>Про вшанування подвигу учасників Революції гідності та увічнення пам’яті Героїв Небесної Сотні</w:t>
      </w:r>
      <w:r>
        <w:rPr>
          <w:bCs/>
          <w:szCs w:val="28"/>
          <w:lang w:val="uk-UA"/>
        </w:rPr>
        <w:t>» ,</w:t>
      </w:r>
      <w:r w:rsidRPr="00347FF9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Програми</w:t>
      </w:r>
      <w:r w:rsidRPr="001F31BC">
        <w:rPr>
          <w:bCs/>
          <w:szCs w:val="28"/>
          <w:lang w:val="uk-UA"/>
        </w:rPr>
        <w:t xml:space="preserve"> відзначення державних та професійних свят, ювілейних дат, заохочення за заслуги, досягнення в спортивній, культурній, освітній сферах, проведення культурно-масових заходів, святкових концертів, спортивних змагань, фестивалів, здійснення інших культурно-розважальних, пізнавальних, представницьких та інших заходів на 2023-2024 роки</w:t>
      </w:r>
      <w:r>
        <w:rPr>
          <w:bCs/>
          <w:szCs w:val="28"/>
          <w:lang w:val="uk-UA"/>
        </w:rPr>
        <w:t xml:space="preserve">, затвердженої рішенням </w:t>
      </w:r>
      <w:r w:rsidR="00CB397C">
        <w:rPr>
          <w:bCs/>
          <w:szCs w:val="28"/>
          <w:lang w:val="uk-UA"/>
        </w:rPr>
        <w:t xml:space="preserve">селищної </w:t>
      </w:r>
      <w:r>
        <w:rPr>
          <w:bCs/>
          <w:szCs w:val="28"/>
          <w:lang w:val="uk-UA"/>
        </w:rPr>
        <w:t xml:space="preserve">ради від 22 грудня 2022 року № 16, з метою </w:t>
      </w:r>
      <w:r w:rsidR="00020EC9" w:rsidRPr="00020EC9">
        <w:rPr>
          <w:bCs/>
          <w:szCs w:val="28"/>
          <w:lang w:val="uk-UA"/>
        </w:rPr>
        <w:t>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- лютий 2014 року), захищаючи ідеали демократії, відстоюючи права і свободи людини, європейське майбутнє України</w:t>
      </w:r>
      <w:r>
        <w:rPr>
          <w:bCs/>
          <w:szCs w:val="28"/>
          <w:lang w:val="uk-UA"/>
        </w:rPr>
        <w:t>:</w:t>
      </w:r>
    </w:p>
    <w:p w:rsidR="00163CA2" w:rsidRDefault="00B50C56" w:rsidP="00663CF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F4B8D">
        <w:rPr>
          <w:lang w:val="uk-UA"/>
        </w:rPr>
        <w:t xml:space="preserve">Затвердити </w:t>
      </w:r>
      <w:r w:rsidR="00FF4B8D">
        <w:rPr>
          <w:bCs/>
          <w:szCs w:val="28"/>
          <w:lang w:val="uk-UA"/>
        </w:rPr>
        <w:t>К</w:t>
      </w:r>
      <w:r w:rsidR="00FF4B8D" w:rsidRPr="00FF4B8D">
        <w:rPr>
          <w:bCs/>
          <w:szCs w:val="28"/>
          <w:lang w:val="uk-UA"/>
        </w:rPr>
        <w:t xml:space="preserve">ошторис витрат </w:t>
      </w:r>
      <w:r w:rsidR="00663CFB" w:rsidRPr="00663CFB">
        <w:rPr>
          <w:bCs/>
          <w:szCs w:val="28"/>
          <w:lang w:val="uk-UA"/>
        </w:rPr>
        <w:t xml:space="preserve">з нагоди Дня </w:t>
      </w:r>
      <w:r w:rsidR="00020EC9" w:rsidRPr="00020EC9">
        <w:rPr>
          <w:bCs/>
          <w:szCs w:val="28"/>
          <w:lang w:val="uk-UA"/>
        </w:rPr>
        <w:t>вшанування подвигу учасників Революції гідності та увічнення пам’яті Героїв Небесної Сотні</w:t>
      </w:r>
      <w:r w:rsidR="00020EC9">
        <w:rPr>
          <w:bCs/>
          <w:szCs w:val="28"/>
          <w:lang w:val="uk-UA"/>
        </w:rPr>
        <w:t xml:space="preserve"> 20</w:t>
      </w:r>
      <w:r w:rsidR="00CB397C">
        <w:rPr>
          <w:bCs/>
          <w:szCs w:val="28"/>
          <w:lang w:val="uk-UA"/>
        </w:rPr>
        <w:t xml:space="preserve"> лютого 2024 року</w:t>
      </w:r>
      <w:r w:rsidR="00663CFB">
        <w:rPr>
          <w:bCs/>
          <w:szCs w:val="28"/>
          <w:lang w:val="uk-UA"/>
        </w:rPr>
        <w:t xml:space="preserve"> </w:t>
      </w:r>
      <w:r w:rsidR="00FF4B8D">
        <w:rPr>
          <w:bCs/>
          <w:szCs w:val="28"/>
          <w:lang w:val="uk-UA"/>
        </w:rPr>
        <w:t>(додається).</w:t>
      </w:r>
    </w:p>
    <w:p w:rsidR="00163CA2" w:rsidRDefault="0021015D" w:rsidP="00663CF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 xml:space="preserve">Відділу </w:t>
      </w:r>
      <w:r w:rsidRPr="00070307">
        <w:rPr>
          <w:szCs w:val="28"/>
          <w:lang w:val="uk-UA"/>
        </w:rPr>
        <w:t>бухгалтерського обліку, звітності та контролю селищної ради</w:t>
      </w:r>
      <w:r w:rsidR="00A7673E">
        <w:rPr>
          <w:szCs w:val="28"/>
          <w:lang w:val="uk-UA"/>
        </w:rPr>
        <w:t xml:space="preserve"> здійснити закупівлю </w:t>
      </w:r>
      <w:r w:rsidR="00527834">
        <w:rPr>
          <w:szCs w:val="28"/>
          <w:lang w:val="uk-UA"/>
        </w:rPr>
        <w:t>товарно-матеріальних цінностей та їх відображення в бухгалтерському обліку</w:t>
      </w:r>
      <w:r>
        <w:rPr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992B30" w:rsidRDefault="0021015D" w:rsidP="00663CF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15579C">
        <w:rPr>
          <w:lang w:val="uk-UA"/>
        </w:rPr>
        <w:t xml:space="preserve">Контроль за виконанням розпорядження покласти на </w:t>
      </w:r>
      <w:r w:rsidR="00BC1E9D">
        <w:rPr>
          <w:lang w:val="uk-UA"/>
        </w:rPr>
        <w:t xml:space="preserve">заступника </w:t>
      </w:r>
      <w:r>
        <w:rPr>
          <w:lang w:val="uk-UA"/>
        </w:rPr>
        <w:t xml:space="preserve">селищного голови </w:t>
      </w:r>
      <w:r w:rsidR="00BC1E9D">
        <w:rPr>
          <w:lang w:val="uk-UA"/>
        </w:rPr>
        <w:t>з питань дія</w:t>
      </w:r>
      <w:r>
        <w:rPr>
          <w:lang w:val="uk-UA"/>
        </w:rPr>
        <w:t>льності виконавчих</w:t>
      </w:r>
      <w:r w:rsidR="00BC1E9D">
        <w:rPr>
          <w:lang w:val="uk-UA"/>
        </w:rPr>
        <w:t xml:space="preserve"> </w:t>
      </w:r>
      <w:r>
        <w:rPr>
          <w:lang w:val="uk-UA"/>
        </w:rPr>
        <w:t xml:space="preserve">органів </w:t>
      </w:r>
      <w:r w:rsidR="00663CFB">
        <w:rPr>
          <w:lang w:val="uk-UA"/>
        </w:rPr>
        <w:t>МОСКОВЧУКА Олександра</w:t>
      </w:r>
      <w:r w:rsidR="00BC1E9D">
        <w:rPr>
          <w:lang w:val="uk-UA"/>
        </w:rPr>
        <w:t xml:space="preserve">. </w:t>
      </w:r>
    </w:p>
    <w:p w:rsidR="00BC1E9D" w:rsidRPr="0015579C" w:rsidRDefault="00BC1E9D" w:rsidP="00F879CD">
      <w:pPr>
        <w:tabs>
          <w:tab w:val="left" w:pos="0"/>
        </w:tabs>
        <w:spacing w:after="120"/>
        <w:ind w:firstLine="567"/>
        <w:jc w:val="both"/>
        <w:rPr>
          <w:szCs w:val="28"/>
        </w:rPr>
      </w:pPr>
    </w:p>
    <w:p w:rsidR="00D10ED5" w:rsidRDefault="00D10ED5" w:rsidP="00070307">
      <w:pPr>
        <w:pStyle w:val="af6"/>
        <w:spacing w:before="120" w:after="0"/>
        <w:ind w:left="0" w:firstLine="539"/>
        <w:jc w:val="both"/>
        <w:rPr>
          <w:szCs w:val="28"/>
          <w:lang w:val="uk-UA"/>
        </w:rPr>
      </w:pPr>
    </w:p>
    <w:p w:rsidR="00527834" w:rsidRPr="007F2D4D" w:rsidRDefault="00527834" w:rsidP="00070307">
      <w:pPr>
        <w:pStyle w:val="af6"/>
        <w:spacing w:before="120" w:after="0"/>
        <w:ind w:left="0" w:firstLine="539"/>
        <w:jc w:val="both"/>
        <w:rPr>
          <w:szCs w:val="28"/>
          <w:lang w:val="uk-UA"/>
        </w:rPr>
      </w:pPr>
    </w:p>
    <w:p w:rsidR="00C8575E" w:rsidRDefault="00C8575E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Селищний голова </w:t>
      </w:r>
      <w:r>
        <w:rPr>
          <w:b/>
          <w:bCs/>
          <w:szCs w:val="28"/>
          <w:lang w:val="uk-UA"/>
        </w:rPr>
        <w:tab/>
        <w:t>Анатолій ОЛІЙНИК</w:t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97"/>
      </w:tblGrid>
      <w:tr w:rsidR="00FF4B8D" w:rsidRPr="00EE311D" w:rsidTr="000278AC">
        <w:trPr>
          <w:jc w:val="right"/>
        </w:trPr>
        <w:tc>
          <w:tcPr>
            <w:tcW w:w="9858" w:type="dxa"/>
            <w:shd w:val="clear" w:color="auto" w:fill="auto"/>
          </w:tcPr>
          <w:p w:rsidR="00FF4B8D" w:rsidRPr="00F807F0" w:rsidRDefault="00FF4B8D" w:rsidP="000278A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ЗАТВЕРДЖЕНО</w:t>
            </w:r>
          </w:p>
          <w:p w:rsidR="00FF4B8D" w:rsidRPr="00F807F0" w:rsidRDefault="00FF4B8D" w:rsidP="000278A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F807F0">
              <w:rPr>
                <w:bCs/>
                <w:szCs w:val="28"/>
                <w:lang w:val="uk-UA"/>
              </w:rPr>
              <w:t xml:space="preserve">розпорядження </w:t>
            </w:r>
            <w:proofErr w:type="spellStart"/>
            <w:r w:rsidRPr="00F807F0">
              <w:rPr>
                <w:bCs/>
                <w:szCs w:val="28"/>
                <w:lang w:val="uk-UA"/>
              </w:rPr>
              <w:t>Новоушицького</w:t>
            </w:r>
            <w:proofErr w:type="spellEnd"/>
            <w:r w:rsidRPr="00F807F0">
              <w:rPr>
                <w:bCs/>
                <w:szCs w:val="28"/>
                <w:lang w:val="uk-UA"/>
              </w:rPr>
              <w:t xml:space="preserve"> селищного голови</w:t>
            </w:r>
          </w:p>
          <w:p w:rsidR="00FF4B8D" w:rsidRPr="00F807F0" w:rsidRDefault="00EE311D" w:rsidP="00EE311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16.02.2024</w:t>
            </w:r>
            <w:r w:rsidR="00663CFB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663CFB">
              <w:rPr>
                <w:bCs/>
                <w:szCs w:val="28"/>
                <w:lang w:val="uk-UA"/>
              </w:rPr>
              <w:t>№</w:t>
            </w:r>
            <w:r>
              <w:rPr>
                <w:bCs/>
                <w:szCs w:val="28"/>
                <w:lang w:val="uk-UA"/>
              </w:rPr>
              <w:t xml:space="preserve"> 14/2024-р</w:t>
            </w:r>
          </w:p>
        </w:tc>
      </w:tr>
    </w:tbl>
    <w:p w:rsidR="00D10ED5" w:rsidRDefault="00D10ED5" w:rsidP="00FF4B8D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b/>
          <w:bCs/>
          <w:szCs w:val="28"/>
          <w:lang w:val="uk-UA"/>
        </w:rPr>
      </w:pPr>
    </w:p>
    <w:p w:rsidR="00FF4B8D" w:rsidRDefault="00FF4B8D" w:rsidP="00FF4B8D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b/>
          <w:bCs/>
          <w:szCs w:val="28"/>
          <w:lang w:val="uk-UA"/>
        </w:rPr>
      </w:pPr>
    </w:p>
    <w:p w:rsidR="00FF4B8D" w:rsidRPr="00663CFB" w:rsidRDefault="00FF4B8D" w:rsidP="00020EC9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663CFB">
        <w:rPr>
          <w:b/>
          <w:bCs/>
          <w:szCs w:val="28"/>
          <w:lang w:val="uk-UA"/>
        </w:rPr>
        <w:t xml:space="preserve">Кошторис </w:t>
      </w:r>
    </w:p>
    <w:p w:rsidR="00020EC9" w:rsidRDefault="00FF4B8D" w:rsidP="00020EC9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663CFB">
        <w:rPr>
          <w:b/>
          <w:bCs/>
          <w:szCs w:val="28"/>
          <w:lang w:val="uk-UA"/>
        </w:rPr>
        <w:t xml:space="preserve">витрат </w:t>
      </w:r>
      <w:r w:rsidR="00663CFB" w:rsidRPr="00663CFB">
        <w:rPr>
          <w:b/>
          <w:bCs/>
          <w:szCs w:val="28"/>
          <w:lang w:val="uk-UA"/>
        </w:rPr>
        <w:t xml:space="preserve">з нагоди </w:t>
      </w:r>
      <w:r w:rsidR="00020EC9" w:rsidRPr="001D3DDC">
        <w:rPr>
          <w:b/>
          <w:bCs/>
          <w:szCs w:val="28"/>
          <w:lang w:val="uk-UA"/>
        </w:rPr>
        <w:t xml:space="preserve">Дня вшанування </w:t>
      </w:r>
      <w:r w:rsidR="00020EC9" w:rsidRPr="00020EC9">
        <w:rPr>
          <w:b/>
          <w:bCs/>
          <w:szCs w:val="28"/>
          <w:lang w:val="uk-UA"/>
        </w:rPr>
        <w:t xml:space="preserve">подвигу учасників </w:t>
      </w:r>
    </w:p>
    <w:p w:rsidR="00FF4B8D" w:rsidRDefault="00020EC9" w:rsidP="00020EC9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020EC9">
        <w:rPr>
          <w:b/>
          <w:bCs/>
          <w:szCs w:val="28"/>
          <w:lang w:val="uk-UA"/>
        </w:rPr>
        <w:t>Революції гідності та увічнення пам’яті Героїв Небесної Сотні</w:t>
      </w:r>
    </w:p>
    <w:p w:rsidR="00020EC9" w:rsidRDefault="00020EC9" w:rsidP="00020EC9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1806"/>
      </w:tblGrid>
      <w:tr w:rsidR="00FF4B8D" w:rsidTr="00527834">
        <w:tc>
          <w:tcPr>
            <w:tcW w:w="817" w:type="dxa"/>
          </w:tcPr>
          <w:p w:rsidR="00FF4B8D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</w:t>
            </w:r>
          </w:p>
          <w:p w:rsidR="00315E81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з/п</w:t>
            </w:r>
          </w:p>
        </w:tc>
        <w:tc>
          <w:tcPr>
            <w:tcW w:w="3686" w:type="dxa"/>
          </w:tcPr>
          <w:p w:rsidR="00FF4B8D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Назва товару</w:t>
            </w:r>
          </w:p>
        </w:tc>
        <w:tc>
          <w:tcPr>
            <w:tcW w:w="1842" w:type="dxa"/>
          </w:tcPr>
          <w:p w:rsidR="00315E81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Кількість,</w:t>
            </w:r>
          </w:p>
          <w:p w:rsidR="00FF4B8D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шт. </w:t>
            </w:r>
          </w:p>
        </w:tc>
        <w:tc>
          <w:tcPr>
            <w:tcW w:w="1843" w:type="dxa"/>
          </w:tcPr>
          <w:p w:rsidR="00315E81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Ціна,</w:t>
            </w:r>
          </w:p>
          <w:p w:rsidR="00FF4B8D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грн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806" w:type="dxa"/>
          </w:tcPr>
          <w:p w:rsidR="00FF4B8D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Сума,</w:t>
            </w:r>
          </w:p>
          <w:p w:rsidR="00315E81" w:rsidRDefault="00315E81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грн</w:t>
            </w:r>
            <w:proofErr w:type="spellEnd"/>
          </w:p>
        </w:tc>
      </w:tr>
      <w:tr w:rsidR="00FF4B8D" w:rsidTr="00527834">
        <w:tc>
          <w:tcPr>
            <w:tcW w:w="817" w:type="dxa"/>
          </w:tcPr>
          <w:p w:rsidR="00FF4B8D" w:rsidRDefault="0052783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 w:rsidR="007B3E04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FF4B8D" w:rsidRDefault="00663CFB" w:rsidP="00527834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Квіткова продукція</w:t>
            </w:r>
            <w:r w:rsidR="00020EC9">
              <w:rPr>
                <w:bCs/>
                <w:szCs w:val="28"/>
                <w:lang w:val="uk-UA"/>
              </w:rPr>
              <w:t xml:space="preserve"> (хризантема</w:t>
            </w:r>
            <w:r w:rsidR="007B3E04">
              <w:rPr>
                <w:bCs/>
                <w:szCs w:val="28"/>
                <w:lang w:val="uk-UA"/>
              </w:rPr>
              <w:t>)</w:t>
            </w:r>
          </w:p>
        </w:tc>
        <w:tc>
          <w:tcPr>
            <w:tcW w:w="1842" w:type="dxa"/>
          </w:tcPr>
          <w:p w:rsidR="00FF4B8D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FF4B8D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60,00</w:t>
            </w:r>
          </w:p>
        </w:tc>
        <w:tc>
          <w:tcPr>
            <w:tcW w:w="1806" w:type="dxa"/>
          </w:tcPr>
          <w:p w:rsidR="00FF4B8D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480,00</w:t>
            </w:r>
          </w:p>
        </w:tc>
      </w:tr>
      <w:tr w:rsidR="007B3E04" w:rsidTr="00527834">
        <w:tc>
          <w:tcPr>
            <w:tcW w:w="817" w:type="dxa"/>
          </w:tcPr>
          <w:p w:rsidR="007B3E04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7B3E04" w:rsidRDefault="007B3E04" w:rsidP="00527834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Квіткова продукція (гвоздика)</w:t>
            </w:r>
          </w:p>
        </w:tc>
        <w:tc>
          <w:tcPr>
            <w:tcW w:w="1842" w:type="dxa"/>
          </w:tcPr>
          <w:p w:rsidR="007B3E04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1843" w:type="dxa"/>
          </w:tcPr>
          <w:p w:rsidR="007B3E04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25,00</w:t>
            </w:r>
          </w:p>
        </w:tc>
        <w:tc>
          <w:tcPr>
            <w:tcW w:w="1806" w:type="dxa"/>
          </w:tcPr>
          <w:p w:rsidR="007B3E04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400,00</w:t>
            </w:r>
          </w:p>
        </w:tc>
      </w:tr>
      <w:tr w:rsidR="00FF4B8D" w:rsidTr="00527834">
        <w:tc>
          <w:tcPr>
            <w:tcW w:w="817" w:type="dxa"/>
          </w:tcPr>
          <w:p w:rsidR="00FF4B8D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FF4B8D" w:rsidRDefault="007B3E04" w:rsidP="00527834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Лампадка</w:t>
            </w:r>
          </w:p>
        </w:tc>
        <w:tc>
          <w:tcPr>
            <w:tcW w:w="1842" w:type="dxa"/>
          </w:tcPr>
          <w:p w:rsidR="00FF4B8D" w:rsidRDefault="000D7DC6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FF4B8D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65,00</w:t>
            </w:r>
          </w:p>
        </w:tc>
        <w:tc>
          <w:tcPr>
            <w:tcW w:w="1806" w:type="dxa"/>
          </w:tcPr>
          <w:p w:rsidR="00FF4B8D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130,00</w:t>
            </w:r>
          </w:p>
        </w:tc>
      </w:tr>
      <w:tr w:rsidR="00527834" w:rsidTr="00A755B2">
        <w:tc>
          <w:tcPr>
            <w:tcW w:w="4503" w:type="dxa"/>
            <w:gridSpan w:val="2"/>
          </w:tcPr>
          <w:p w:rsidR="00527834" w:rsidRPr="00527834" w:rsidRDefault="00527834" w:rsidP="00527834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27834">
              <w:rPr>
                <w:b/>
                <w:bCs/>
                <w:szCs w:val="28"/>
                <w:lang w:val="uk-UA"/>
              </w:rPr>
              <w:t xml:space="preserve">Всього </w:t>
            </w:r>
          </w:p>
        </w:tc>
        <w:tc>
          <w:tcPr>
            <w:tcW w:w="1842" w:type="dxa"/>
          </w:tcPr>
          <w:p w:rsidR="00527834" w:rsidRDefault="0052783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27834" w:rsidRDefault="0052783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527834" w:rsidRPr="00527834" w:rsidRDefault="007B3E04" w:rsidP="00FF4B8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1010,00</w:t>
            </w:r>
          </w:p>
        </w:tc>
      </w:tr>
    </w:tbl>
    <w:p w:rsidR="00FF4B8D" w:rsidRDefault="00FF4B8D" w:rsidP="00FF4B8D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</w:p>
    <w:p w:rsidR="00105278" w:rsidRDefault="00105278" w:rsidP="00FF4B8D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</w:p>
    <w:p w:rsidR="00105278" w:rsidRDefault="00105278" w:rsidP="0010527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4F6AEA">
        <w:rPr>
          <w:b/>
          <w:bCs/>
          <w:szCs w:val="28"/>
          <w:lang w:val="uk-UA"/>
        </w:rPr>
        <w:t>Керуючий справами (секретар)</w:t>
      </w:r>
      <w:r w:rsidRPr="004F6AEA">
        <w:rPr>
          <w:b/>
          <w:bCs/>
          <w:szCs w:val="28"/>
          <w:lang w:val="uk-UA"/>
        </w:rPr>
        <w:br/>
        <w:t>виконавчого комітету селищної ради</w:t>
      </w:r>
      <w:r w:rsidRPr="004F6AEA">
        <w:rPr>
          <w:b/>
          <w:bCs/>
          <w:szCs w:val="28"/>
          <w:lang w:val="uk-UA"/>
        </w:rPr>
        <w:tab/>
        <w:t>Валерій ЗВАРИЧУК</w:t>
      </w:r>
    </w:p>
    <w:p w:rsidR="00105278" w:rsidRPr="00FF4B8D" w:rsidRDefault="00105278" w:rsidP="00105278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sectPr w:rsidR="00105278" w:rsidRPr="00FF4B8D" w:rsidSect="007A5146">
      <w:headerReference w:type="default" r:id="rId8"/>
      <w:headerReference w:type="first" r:id="rId9"/>
      <w:pgSz w:w="11910" w:h="16840" w:code="9"/>
      <w:pgMar w:top="567" w:right="573" w:bottom="425" w:left="1559" w:header="794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8" w:rsidRDefault="00EE6748" w:rsidP="00E31EA9">
      <w:r>
        <w:separator/>
      </w:r>
    </w:p>
  </w:endnote>
  <w:endnote w:type="continuationSeparator" w:id="0">
    <w:p w:rsidR="00EE6748" w:rsidRDefault="00EE674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8" w:rsidRDefault="00EE6748" w:rsidP="00E31EA9">
      <w:r>
        <w:separator/>
      </w:r>
    </w:p>
  </w:footnote>
  <w:footnote w:type="continuationSeparator" w:id="0">
    <w:p w:rsidR="00EE6748" w:rsidRDefault="00EE674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Pr="00BF64E5" w:rsidRDefault="0096703A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B322BE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3500600B" wp14:editId="6A7150B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03A" w:rsidRPr="002D2EFA" w:rsidRDefault="0096703A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6703A" w:rsidRPr="002D2EFA" w:rsidRDefault="0096703A" w:rsidP="00997D55">
    <w:pPr>
      <w:pStyle w:val="af5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96703A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6703A" w:rsidRPr="00EE311D" w:rsidRDefault="00EE311D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16.02.2024</w:t>
          </w: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EE311D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14/2024-р</w:t>
          </w:r>
        </w:p>
      </w:tc>
    </w:tr>
  </w:tbl>
  <w:p w:rsidR="0096703A" w:rsidRPr="000B484C" w:rsidRDefault="0096703A" w:rsidP="00997D55">
    <w:pPr>
      <w:pStyle w:val="a7"/>
      <w:spacing w:line="14" w:lineRule="auto"/>
      <w:rPr>
        <w:sz w:val="20"/>
        <w:lang w:val="uk-UA"/>
      </w:rPr>
    </w:pPr>
  </w:p>
  <w:p w:rsidR="0096703A" w:rsidRDefault="009670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0C3E08"/>
    <w:multiLevelType w:val="hybridMultilevel"/>
    <w:tmpl w:val="A8345270"/>
    <w:lvl w:ilvl="0" w:tplc="27761D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07B5"/>
    <w:rsid w:val="00017B00"/>
    <w:rsid w:val="00020EC9"/>
    <w:rsid w:val="00024098"/>
    <w:rsid w:val="00030ADD"/>
    <w:rsid w:val="000409E9"/>
    <w:rsid w:val="00044D51"/>
    <w:rsid w:val="00061C34"/>
    <w:rsid w:val="00065F9D"/>
    <w:rsid w:val="00070307"/>
    <w:rsid w:val="000752B0"/>
    <w:rsid w:val="000B315B"/>
    <w:rsid w:val="000B484C"/>
    <w:rsid w:val="000D001E"/>
    <w:rsid w:val="000D0729"/>
    <w:rsid w:val="000D4088"/>
    <w:rsid w:val="000D7DC6"/>
    <w:rsid w:val="000E3DBB"/>
    <w:rsid w:val="00105278"/>
    <w:rsid w:val="00120FE7"/>
    <w:rsid w:val="001245B3"/>
    <w:rsid w:val="00131374"/>
    <w:rsid w:val="001315F6"/>
    <w:rsid w:val="001319B2"/>
    <w:rsid w:val="00132E70"/>
    <w:rsid w:val="00140158"/>
    <w:rsid w:val="001406E4"/>
    <w:rsid w:val="00146929"/>
    <w:rsid w:val="00147E56"/>
    <w:rsid w:val="00153733"/>
    <w:rsid w:val="001546FE"/>
    <w:rsid w:val="0015579C"/>
    <w:rsid w:val="00155C37"/>
    <w:rsid w:val="00163CA2"/>
    <w:rsid w:val="00166085"/>
    <w:rsid w:val="00170923"/>
    <w:rsid w:val="00170CF3"/>
    <w:rsid w:val="00182C8F"/>
    <w:rsid w:val="001877AA"/>
    <w:rsid w:val="00192C5E"/>
    <w:rsid w:val="00196AEA"/>
    <w:rsid w:val="001A0A31"/>
    <w:rsid w:val="001A24CB"/>
    <w:rsid w:val="001A6264"/>
    <w:rsid w:val="001B0535"/>
    <w:rsid w:val="001C3223"/>
    <w:rsid w:val="001D0608"/>
    <w:rsid w:val="001D19FD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203F"/>
    <w:rsid w:val="00254B54"/>
    <w:rsid w:val="00257169"/>
    <w:rsid w:val="00271E41"/>
    <w:rsid w:val="00275E42"/>
    <w:rsid w:val="0029119B"/>
    <w:rsid w:val="002972F9"/>
    <w:rsid w:val="002C27EE"/>
    <w:rsid w:val="002D1449"/>
    <w:rsid w:val="002D16A5"/>
    <w:rsid w:val="002D2EFA"/>
    <w:rsid w:val="002D4840"/>
    <w:rsid w:val="002D4D4B"/>
    <w:rsid w:val="002D536F"/>
    <w:rsid w:val="002D72C1"/>
    <w:rsid w:val="002D7D3D"/>
    <w:rsid w:val="002F241A"/>
    <w:rsid w:val="002F66A2"/>
    <w:rsid w:val="0030097C"/>
    <w:rsid w:val="00303F5D"/>
    <w:rsid w:val="00310DE3"/>
    <w:rsid w:val="00311256"/>
    <w:rsid w:val="00315E81"/>
    <w:rsid w:val="00336A0B"/>
    <w:rsid w:val="00336F24"/>
    <w:rsid w:val="0034373F"/>
    <w:rsid w:val="00343BCE"/>
    <w:rsid w:val="003474D6"/>
    <w:rsid w:val="00351D2D"/>
    <w:rsid w:val="00352171"/>
    <w:rsid w:val="0036034C"/>
    <w:rsid w:val="0036330A"/>
    <w:rsid w:val="00371E15"/>
    <w:rsid w:val="00377306"/>
    <w:rsid w:val="00392C6C"/>
    <w:rsid w:val="0039491B"/>
    <w:rsid w:val="00395808"/>
    <w:rsid w:val="003A447F"/>
    <w:rsid w:val="003A65DD"/>
    <w:rsid w:val="003B2885"/>
    <w:rsid w:val="003B5941"/>
    <w:rsid w:val="003C6127"/>
    <w:rsid w:val="003E6E4D"/>
    <w:rsid w:val="00401EA1"/>
    <w:rsid w:val="004023A7"/>
    <w:rsid w:val="004026C8"/>
    <w:rsid w:val="004036AA"/>
    <w:rsid w:val="004146E2"/>
    <w:rsid w:val="00417D27"/>
    <w:rsid w:val="004335C2"/>
    <w:rsid w:val="00435121"/>
    <w:rsid w:val="00470ABC"/>
    <w:rsid w:val="004727C2"/>
    <w:rsid w:val="0049258A"/>
    <w:rsid w:val="0049518E"/>
    <w:rsid w:val="00497638"/>
    <w:rsid w:val="004B3546"/>
    <w:rsid w:val="004C1401"/>
    <w:rsid w:val="004C4AC9"/>
    <w:rsid w:val="004E1195"/>
    <w:rsid w:val="004E2155"/>
    <w:rsid w:val="004F518C"/>
    <w:rsid w:val="0050339E"/>
    <w:rsid w:val="005125A2"/>
    <w:rsid w:val="00520851"/>
    <w:rsid w:val="005213F1"/>
    <w:rsid w:val="00527834"/>
    <w:rsid w:val="00534EE3"/>
    <w:rsid w:val="00540B00"/>
    <w:rsid w:val="00550176"/>
    <w:rsid w:val="00553D79"/>
    <w:rsid w:val="00553F77"/>
    <w:rsid w:val="00582342"/>
    <w:rsid w:val="005865E2"/>
    <w:rsid w:val="00587A4C"/>
    <w:rsid w:val="00596F6F"/>
    <w:rsid w:val="005A6237"/>
    <w:rsid w:val="005B2F64"/>
    <w:rsid w:val="005C0CC5"/>
    <w:rsid w:val="005C178F"/>
    <w:rsid w:val="005C5A6A"/>
    <w:rsid w:val="005D04AF"/>
    <w:rsid w:val="005F1C20"/>
    <w:rsid w:val="005F66BF"/>
    <w:rsid w:val="00614E1A"/>
    <w:rsid w:val="0061658E"/>
    <w:rsid w:val="00624F11"/>
    <w:rsid w:val="006256F8"/>
    <w:rsid w:val="006258E9"/>
    <w:rsid w:val="00636C88"/>
    <w:rsid w:val="00637478"/>
    <w:rsid w:val="006536BB"/>
    <w:rsid w:val="00655723"/>
    <w:rsid w:val="00660771"/>
    <w:rsid w:val="00663CFB"/>
    <w:rsid w:val="00673B49"/>
    <w:rsid w:val="006834E1"/>
    <w:rsid w:val="00692055"/>
    <w:rsid w:val="00697230"/>
    <w:rsid w:val="006A2BFF"/>
    <w:rsid w:val="006B014E"/>
    <w:rsid w:val="006B7913"/>
    <w:rsid w:val="006D3909"/>
    <w:rsid w:val="006E0681"/>
    <w:rsid w:val="006F2142"/>
    <w:rsid w:val="006F7695"/>
    <w:rsid w:val="0071552B"/>
    <w:rsid w:val="00723808"/>
    <w:rsid w:val="0072385D"/>
    <w:rsid w:val="0072620C"/>
    <w:rsid w:val="007322F5"/>
    <w:rsid w:val="00734AB8"/>
    <w:rsid w:val="00741DE0"/>
    <w:rsid w:val="0079300C"/>
    <w:rsid w:val="007A345A"/>
    <w:rsid w:val="007A5146"/>
    <w:rsid w:val="007A580F"/>
    <w:rsid w:val="007B3E04"/>
    <w:rsid w:val="007C1973"/>
    <w:rsid w:val="007D36A0"/>
    <w:rsid w:val="007E7CCE"/>
    <w:rsid w:val="007F2D4D"/>
    <w:rsid w:val="007F37B8"/>
    <w:rsid w:val="008018C8"/>
    <w:rsid w:val="00814A97"/>
    <w:rsid w:val="00827940"/>
    <w:rsid w:val="0083237D"/>
    <w:rsid w:val="00834C38"/>
    <w:rsid w:val="0083718F"/>
    <w:rsid w:val="008376EA"/>
    <w:rsid w:val="00850756"/>
    <w:rsid w:val="008514EB"/>
    <w:rsid w:val="008854C6"/>
    <w:rsid w:val="008D7133"/>
    <w:rsid w:val="008F242F"/>
    <w:rsid w:val="008F753F"/>
    <w:rsid w:val="00900723"/>
    <w:rsid w:val="0091166C"/>
    <w:rsid w:val="0094046B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A52F1"/>
    <w:rsid w:val="009B7037"/>
    <w:rsid w:val="009B7679"/>
    <w:rsid w:val="009C3C70"/>
    <w:rsid w:val="009D10EF"/>
    <w:rsid w:val="009E11EC"/>
    <w:rsid w:val="009E26B3"/>
    <w:rsid w:val="009E5D60"/>
    <w:rsid w:val="00A05631"/>
    <w:rsid w:val="00A05F45"/>
    <w:rsid w:val="00A14E2A"/>
    <w:rsid w:val="00A1734E"/>
    <w:rsid w:val="00A27444"/>
    <w:rsid w:val="00A323AA"/>
    <w:rsid w:val="00A35A5A"/>
    <w:rsid w:val="00A40DE8"/>
    <w:rsid w:val="00A46F6B"/>
    <w:rsid w:val="00A5708A"/>
    <w:rsid w:val="00A63FA4"/>
    <w:rsid w:val="00A7673E"/>
    <w:rsid w:val="00A778F4"/>
    <w:rsid w:val="00A94D3E"/>
    <w:rsid w:val="00AA142A"/>
    <w:rsid w:val="00AA3AC4"/>
    <w:rsid w:val="00AC062A"/>
    <w:rsid w:val="00AD0A56"/>
    <w:rsid w:val="00AD47AC"/>
    <w:rsid w:val="00AF6C6E"/>
    <w:rsid w:val="00AF6CC2"/>
    <w:rsid w:val="00B00875"/>
    <w:rsid w:val="00B00A81"/>
    <w:rsid w:val="00B01B91"/>
    <w:rsid w:val="00B024EA"/>
    <w:rsid w:val="00B16871"/>
    <w:rsid w:val="00B16FD4"/>
    <w:rsid w:val="00B322BE"/>
    <w:rsid w:val="00B33D59"/>
    <w:rsid w:val="00B377DD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46425"/>
    <w:rsid w:val="00C6321C"/>
    <w:rsid w:val="00C81D78"/>
    <w:rsid w:val="00C8575E"/>
    <w:rsid w:val="00C86E43"/>
    <w:rsid w:val="00C873CE"/>
    <w:rsid w:val="00C90188"/>
    <w:rsid w:val="00CA4E03"/>
    <w:rsid w:val="00CB2C29"/>
    <w:rsid w:val="00CB397C"/>
    <w:rsid w:val="00CB494E"/>
    <w:rsid w:val="00CB62B8"/>
    <w:rsid w:val="00CB7CDA"/>
    <w:rsid w:val="00CC26B3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54C93"/>
    <w:rsid w:val="00D56569"/>
    <w:rsid w:val="00D6462C"/>
    <w:rsid w:val="00D72321"/>
    <w:rsid w:val="00D74F85"/>
    <w:rsid w:val="00DC2335"/>
    <w:rsid w:val="00DE1A28"/>
    <w:rsid w:val="00DE30A1"/>
    <w:rsid w:val="00DF572E"/>
    <w:rsid w:val="00E2100B"/>
    <w:rsid w:val="00E30BC5"/>
    <w:rsid w:val="00E31EA9"/>
    <w:rsid w:val="00E3522E"/>
    <w:rsid w:val="00E36AC6"/>
    <w:rsid w:val="00E514FE"/>
    <w:rsid w:val="00E566FB"/>
    <w:rsid w:val="00E63CE2"/>
    <w:rsid w:val="00E771C1"/>
    <w:rsid w:val="00E846CF"/>
    <w:rsid w:val="00E92D41"/>
    <w:rsid w:val="00E92FD6"/>
    <w:rsid w:val="00EA4FC6"/>
    <w:rsid w:val="00EB295A"/>
    <w:rsid w:val="00EB2B34"/>
    <w:rsid w:val="00EB2DF8"/>
    <w:rsid w:val="00EC0E0E"/>
    <w:rsid w:val="00EC4C92"/>
    <w:rsid w:val="00ED2C8F"/>
    <w:rsid w:val="00ED3790"/>
    <w:rsid w:val="00EE311D"/>
    <w:rsid w:val="00EE6748"/>
    <w:rsid w:val="00EE69E4"/>
    <w:rsid w:val="00F02C69"/>
    <w:rsid w:val="00F0692A"/>
    <w:rsid w:val="00F12915"/>
    <w:rsid w:val="00F2065C"/>
    <w:rsid w:val="00F21B8E"/>
    <w:rsid w:val="00F26483"/>
    <w:rsid w:val="00F35653"/>
    <w:rsid w:val="00F35E59"/>
    <w:rsid w:val="00F625C2"/>
    <w:rsid w:val="00F64867"/>
    <w:rsid w:val="00F7231D"/>
    <w:rsid w:val="00F72E1C"/>
    <w:rsid w:val="00F76A9D"/>
    <w:rsid w:val="00F80578"/>
    <w:rsid w:val="00F856E9"/>
    <w:rsid w:val="00F879CD"/>
    <w:rsid w:val="00F94E1C"/>
    <w:rsid w:val="00F962AC"/>
    <w:rsid w:val="00FA6612"/>
    <w:rsid w:val="00FA7DB6"/>
    <w:rsid w:val="00FC4539"/>
    <w:rsid w:val="00FC686C"/>
    <w:rsid w:val="00FD034D"/>
    <w:rsid w:val="00FD0CBB"/>
    <w:rsid w:val="00FD397B"/>
    <w:rsid w:val="00FD7B43"/>
    <w:rsid w:val="00FE087F"/>
    <w:rsid w:val="00FE33B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2024-02-16T12:39:00Z</cp:lastPrinted>
  <dcterms:created xsi:type="dcterms:W3CDTF">2024-02-22T14:27:00Z</dcterms:created>
  <dcterms:modified xsi:type="dcterms:W3CDTF">2024-02-22T14:27:00Z</dcterms:modified>
</cp:coreProperties>
</file>