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A07F" w14:textId="1DC14E37" w:rsidR="00CA6AC8" w:rsidRDefault="00CA6AC8" w:rsidP="009D5A02">
      <w:pPr>
        <w:pStyle w:val="21"/>
        <w:spacing w:before="120"/>
        <w:ind w:right="0"/>
        <w:rPr>
          <w:sz w:val="28"/>
          <w:szCs w:val="28"/>
        </w:rPr>
      </w:pPr>
    </w:p>
    <w:p w14:paraId="1BE24A88" w14:textId="77777777" w:rsidR="005A02B9" w:rsidRPr="005A02B9" w:rsidRDefault="005A02B9" w:rsidP="009D5A02">
      <w:pPr>
        <w:pStyle w:val="21"/>
        <w:spacing w:before="120"/>
        <w:ind w:right="0"/>
        <w:rPr>
          <w:sz w:val="28"/>
          <w:szCs w:val="28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544D70" w:rsidRPr="005A02B9" w14:paraId="2FDD8818" w14:textId="77777777" w:rsidTr="0052777D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20E29792" w14:textId="4CF5A184" w:rsidR="00544D70" w:rsidRPr="005A02B9" w:rsidRDefault="00544D70" w:rsidP="009D5A02">
            <w:pPr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5A02B9">
              <w:rPr>
                <w:b/>
                <w:bCs/>
                <w:szCs w:val="28"/>
                <w:lang w:val="uk-UA"/>
              </w:rPr>
              <w:t>Про внесення змін до «Програми проведення робіт з нормативної грошової оцінки земель населених пунктів Новоушицької селищної</w:t>
            </w:r>
            <w:r w:rsidR="005A02B9" w:rsidRPr="005A02B9">
              <w:rPr>
                <w:b/>
                <w:bCs/>
                <w:szCs w:val="28"/>
                <w:lang w:val="uk-UA"/>
              </w:rPr>
              <w:t xml:space="preserve"> </w:t>
            </w:r>
            <w:r w:rsidRPr="005A02B9">
              <w:rPr>
                <w:b/>
                <w:bCs/>
                <w:szCs w:val="28"/>
                <w:lang w:val="uk-UA"/>
              </w:rPr>
              <w:t>ради та розроблення землевпорядної</w:t>
            </w:r>
            <w:r w:rsidR="005A02B9" w:rsidRPr="005A02B9">
              <w:rPr>
                <w:b/>
                <w:bCs/>
                <w:szCs w:val="28"/>
                <w:lang w:val="uk-UA"/>
              </w:rPr>
              <w:t xml:space="preserve"> </w:t>
            </w:r>
            <w:r w:rsidRPr="005A02B9">
              <w:rPr>
                <w:b/>
                <w:bCs/>
                <w:szCs w:val="28"/>
                <w:lang w:val="uk-UA"/>
              </w:rPr>
              <w:t>документації на 2017-2022 роки»</w:t>
            </w:r>
          </w:p>
        </w:tc>
      </w:tr>
    </w:tbl>
    <w:p w14:paraId="60BAC234" w14:textId="77777777" w:rsidR="00544D70" w:rsidRPr="005A02B9" w:rsidRDefault="00544D70" w:rsidP="009D5A0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B93BA6" w14:textId="77777777" w:rsidR="00544D70" w:rsidRPr="005A02B9" w:rsidRDefault="00544D70" w:rsidP="009D5A0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8324BB0" w14:textId="01C6BCE2" w:rsidR="00544D70" w:rsidRPr="005A02B9" w:rsidRDefault="00544D70" w:rsidP="009D5A0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5A02B9">
        <w:rPr>
          <w:bCs/>
          <w:szCs w:val="28"/>
          <w:lang w:val="uk-UA"/>
        </w:rPr>
        <w:t>Керуючись статтями 10, 25, 26</w:t>
      </w:r>
      <w:r w:rsidR="005A02B9" w:rsidRPr="005A02B9">
        <w:rPr>
          <w:bCs/>
          <w:szCs w:val="28"/>
          <w:lang w:val="uk-UA"/>
        </w:rPr>
        <w:t>,</w:t>
      </w:r>
      <w:r w:rsidRPr="005A02B9">
        <w:rPr>
          <w:bCs/>
          <w:szCs w:val="28"/>
          <w:lang w:val="uk-UA"/>
        </w:rPr>
        <w:t xml:space="preserve"> 59 Закону України «Про місцеве самоврядування в Україні», враховуючи рішення виконавчого комітету селищної ради від 18 листопада 2021 року № </w:t>
      </w:r>
      <w:r w:rsidR="00BC3AF3">
        <w:rPr>
          <w:bCs/>
          <w:szCs w:val="28"/>
          <w:lang w:val="uk-UA"/>
        </w:rPr>
        <w:t>305</w:t>
      </w:r>
      <w:r w:rsidRPr="005A02B9">
        <w:rPr>
          <w:bCs/>
          <w:szCs w:val="28"/>
          <w:lang w:val="uk-UA"/>
        </w:rPr>
        <w:t xml:space="preserve"> «Про </w:t>
      </w:r>
      <w:r w:rsidR="007C0A76">
        <w:rPr>
          <w:bCs/>
          <w:szCs w:val="28"/>
          <w:lang w:val="uk-UA"/>
        </w:rPr>
        <w:t>схвалення</w:t>
      </w:r>
      <w:r w:rsidR="007C0A76" w:rsidRPr="005A02B9">
        <w:rPr>
          <w:bCs/>
          <w:szCs w:val="28"/>
          <w:lang w:val="uk-UA"/>
        </w:rPr>
        <w:t xml:space="preserve"> </w:t>
      </w:r>
      <w:r w:rsidRPr="005A02B9">
        <w:rPr>
          <w:bCs/>
          <w:szCs w:val="28"/>
          <w:lang w:val="uk-UA"/>
        </w:rPr>
        <w:t>внесення змін до «Програми проведення робіт з нормативної грошової оцінки земель населених пунктів Новоушицької селищної ради та розроблення землевпорядної документації на 2017-2022  роки», селищна рада</w:t>
      </w:r>
    </w:p>
    <w:p w14:paraId="24BC84C9" w14:textId="615BE364" w:rsidR="00CA6AC8" w:rsidRPr="005A02B9" w:rsidRDefault="00CA6AC8" w:rsidP="009D5A02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5A02B9">
        <w:rPr>
          <w:rFonts w:ascii="Times New Roman" w:hAnsi="Times New Roman"/>
          <w:b/>
          <w:sz w:val="28"/>
          <w:szCs w:val="28"/>
        </w:rPr>
        <w:t>ВИРІШИЛА:</w:t>
      </w:r>
    </w:p>
    <w:p w14:paraId="56AFFB43" w14:textId="06B9D7F1" w:rsidR="00544D70" w:rsidRPr="005A02B9" w:rsidRDefault="009509A1" w:rsidP="009D5A02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2B9">
        <w:rPr>
          <w:rFonts w:ascii="Times New Roman" w:hAnsi="Times New Roman"/>
          <w:sz w:val="28"/>
          <w:szCs w:val="28"/>
          <w:lang w:eastAsia="ru-RU"/>
        </w:rPr>
        <w:t>1</w:t>
      </w:r>
      <w:r w:rsidR="002F30AF" w:rsidRPr="005A02B9">
        <w:rPr>
          <w:rFonts w:ascii="Times New Roman" w:hAnsi="Times New Roman"/>
          <w:sz w:val="28"/>
          <w:szCs w:val="28"/>
          <w:lang w:eastAsia="ru-RU"/>
        </w:rPr>
        <w:t>.</w:t>
      </w:r>
      <w:r w:rsidR="00544D70" w:rsidRPr="005A02B9">
        <w:rPr>
          <w:sz w:val="28"/>
          <w:szCs w:val="28"/>
        </w:rPr>
        <w:t xml:space="preserve"> </w:t>
      </w:r>
      <w:proofErr w:type="spellStart"/>
      <w:r w:rsidR="00544D70" w:rsidRPr="005A02B9">
        <w:rPr>
          <w:rFonts w:ascii="Times New Roman" w:hAnsi="Times New Roman"/>
          <w:sz w:val="28"/>
          <w:szCs w:val="28"/>
          <w:lang w:eastAsia="ru-RU"/>
        </w:rPr>
        <w:t>Внести</w:t>
      </w:r>
      <w:proofErr w:type="spellEnd"/>
      <w:r w:rsidR="00544D70" w:rsidRPr="005A02B9">
        <w:rPr>
          <w:rFonts w:ascii="Times New Roman" w:hAnsi="Times New Roman"/>
          <w:sz w:val="28"/>
          <w:szCs w:val="28"/>
          <w:lang w:eastAsia="ru-RU"/>
        </w:rPr>
        <w:t xml:space="preserve"> змін до Програми проведення робіт з нормативної грошової оцінки земель населених пунктів Новоушицької селищної ради та розроблення землевпорядної документації на 2017-2022  роки, затвердженої рішенням </w:t>
      </w:r>
      <w:r w:rsidR="00C362B4">
        <w:rPr>
          <w:rFonts w:ascii="Times New Roman" w:hAnsi="Times New Roman"/>
          <w:sz w:val="28"/>
          <w:szCs w:val="28"/>
          <w:lang w:eastAsia="ru-RU"/>
        </w:rPr>
        <w:t>селищної</w:t>
      </w:r>
      <w:r w:rsidR="00544D70" w:rsidRPr="005A02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2B4"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r w:rsidR="00544D70" w:rsidRPr="005A02B9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C362B4">
        <w:rPr>
          <w:rFonts w:ascii="Times New Roman" w:hAnsi="Times New Roman"/>
          <w:sz w:val="28"/>
          <w:szCs w:val="28"/>
          <w:lang w:eastAsia="ru-RU"/>
        </w:rPr>
        <w:t xml:space="preserve">29 липня </w:t>
      </w:r>
      <w:r w:rsidR="00544D70" w:rsidRPr="005A02B9">
        <w:rPr>
          <w:rFonts w:ascii="Times New Roman" w:hAnsi="Times New Roman"/>
          <w:sz w:val="28"/>
          <w:szCs w:val="28"/>
          <w:lang w:eastAsia="ru-RU"/>
        </w:rPr>
        <w:t xml:space="preserve">2021 </w:t>
      </w:r>
      <w:r w:rsidR="00C362B4">
        <w:rPr>
          <w:rFonts w:ascii="Times New Roman" w:hAnsi="Times New Roman"/>
          <w:sz w:val="28"/>
          <w:szCs w:val="28"/>
          <w:lang w:eastAsia="ru-RU"/>
        </w:rPr>
        <w:t xml:space="preserve">року </w:t>
      </w:r>
      <w:r w:rsidR="00544D70" w:rsidRPr="005A02B9">
        <w:rPr>
          <w:rFonts w:ascii="Times New Roman" w:hAnsi="Times New Roman"/>
          <w:sz w:val="28"/>
          <w:szCs w:val="28"/>
          <w:lang w:eastAsia="ru-RU"/>
        </w:rPr>
        <w:t>№ 4</w:t>
      </w:r>
      <w:r w:rsidR="00C362B4">
        <w:rPr>
          <w:rFonts w:ascii="Times New Roman" w:hAnsi="Times New Roman"/>
          <w:sz w:val="28"/>
          <w:szCs w:val="28"/>
          <w:lang w:eastAsia="ru-RU"/>
        </w:rPr>
        <w:t>,</w:t>
      </w:r>
      <w:r w:rsidR="00544D70" w:rsidRPr="005A02B9">
        <w:rPr>
          <w:rFonts w:ascii="Times New Roman" w:hAnsi="Times New Roman"/>
          <w:sz w:val="28"/>
          <w:szCs w:val="28"/>
          <w:lang w:eastAsia="ru-RU"/>
        </w:rPr>
        <w:t xml:space="preserve"> а саме: </w:t>
      </w:r>
    </w:p>
    <w:p w14:paraId="005EE9BA" w14:textId="50B188F8" w:rsidR="008A25B2" w:rsidRPr="005A02B9" w:rsidRDefault="00544D70" w:rsidP="009D5A02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2B9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C362B4">
        <w:rPr>
          <w:rFonts w:ascii="Times New Roman" w:hAnsi="Times New Roman"/>
          <w:sz w:val="28"/>
          <w:szCs w:val="28"/>
          <w:lang w:eastAsia="ru-RU"/>
        </w:rPr>
        <w:t>А</w:t>
      </w:r>
      <w:r w:rsidRPr="005A02B9">
        <w:rPr>
          <w:rFonts w:ascii="Times New Roman" w:hAnsi="Times New Roman"/>
          <w:sz w:val="28"/>
          <w:szCs w:val="28"/>
          <w:lang w:eastAsia="ru-RU"/>
        </w:rPr>
        <w:t>бзац шост</w:t>
      </w:r>
      <w:r w:rsidR="00C362B4">
        <w:rPr>
          <w:rFonts w:ascii="Times New Roman" w:hAnsi="Times New Roman"/>
          <w:sz w:val="28"/>
          <w:szCs w:val="28"/>
          <w:lang w:eastAsia="ru-RU"/>
        </w:rPr>
        <w:t>ий</w:t>
      </w:r>
      <w:r w:rsidRPr="005A02B9">
        <w:rPr>
          <w:rFonts w:ascii="Times New Roman" w:hAnsi="Times New Roman"/>
          <w:sz w:val="28"/>
          <w:szCs w:val="28"/>
          <w:lang w:eastAsia="ru-RU"/>
        </w:rPr>
        <w:t xml:space="preserve"> частини </w:t>
      </w:r>
      <w:r w:rsidR="00C362B4">
        <w:rPr>
          <w:rFonts w:ascii="Times New Roman" w:hAnsi="Times New Roman"/>
          <w:sz w:val="28"/>
          <w:szCs w:val="28"/>
          <w:lang w:eastAsia="ru-RU"/>
        </w:rPr>
        <w:t>ІІІ.</w:t>
      </w:r>
      <w:r w:rsidRPr="005A02B9">
        <w:rPr>
          <w:rFonts w:ascii="Times New Roman" w:hAnsi="Times New Roman"/>
          <w:sz w:val="28"/>
          <w:szCs w:val="28"/>
          <w:lang w:eastAsia="ru-RU"/>
        </w:rPr>
        <w:t xml:space="preserve"> Обґрунтування шляхів і засобів розв’язання проблеми після слів </w:t>
      </w:r>
      <w:r w:rsidR="00C362B4">
        <w:rPr>
          <w:rFonts w:ascii="Times New Roman" w:hAnsi="Times New Roman"/>
          <w:sz w:val="28"/>
          <w:szCs w:val="28"/>
          <w:lang w:eastAsia="ru-RU"/>
        </w:rPr>
        <w:t>«</w:t>
      </w:r>
      <w:r w:rsidRPr="005A02B9">
        <w:rPr>
          <w:rFonts w:ascii="Times New Roman" w:hAnsi="Times New Roman"/>
          <w:sz w:val="28"/>
          <w:szCs w:val="28"/>
          <w:lang w:eastAsia="ru-RU"/>
        </w:rPr>
        <w:t>громадські пасовища</w:t>
      </w:r>
      <w:r w:rsidR="00C362B4">
        <w:rPr>
          <w:rFonts w:ascii="Times New Roman" w:hAnsi="Times New Roman"/>
          <w:sz w:val="28"/>
          <w:szCs w:val="28"/>
          <w:lang w:eastAsia="ru-RU"/>
        </w:rPr>
        <w:t>»</w:t>
      </w:r>
      <w:r w:rsidRPr="005A02B9">
        <w:rPr>
          <w:rFonts w:ascii="Times New Roman" w:hAnsi="Times New Roman"/>
          <w:sz w:val="28"/>
          <w:szCs w:val="28"/>
          <w:lang w:eastAsia="ru-RU"/>
        </w:rPr>
        <w:t xml:space="preserve"> доповнити словами </w:t>
      </w:r>
      <w:r w:rsidR="00C362B4">
        <w:rPr>
          <w:rFonts w:ascii="Times New Roman" w:hAnsi="Times New Roman"/>
          <w:sz w:val="28"/>
          <w:szCs w:val="28"/>
          <w:lang w:eastAsia="ru-RU"/>
        </w:rPr>
        <w:t>«</w:t>
      </w:r>
      <w:r w:rsidRPr="005A02B9">
        <w:rPr>
          <w:rFonts w:ascii="Times New Roman" w:hAnsi="Times New Roman"/>
          <w:sz w:val="28"/>
          <w:szCs w:val="28"/>
          <w:lang w:eastAsia="ru-RU"/>
        </w:rPr>
        <w:t>підготовка лотів до проведення земельних торгів з продажу права оренди на земельні ділянки комунальної власності, інвентаризація земельних ділянок сільськогосподарського призначення комунальної власності зайнятих проектними польовими дорогами</w:t>
      </w:r>
      <w:r w:rsidR="00C362B4">
        <w:rPr>
          <w:rFonts w:ascii="Times New Roman" w:hAnsi="Times New Roman"/>
          <w:sz w:val="28"/>
          <w:szCs w:val="28"/>
          <w:lang w:eastAsia="ru-RU"/>
        </w:rPr>
        <w:t>»</w:t>
      </w:r>
      <w:r w:rsidRPr="005A02B9">
        <w:rPr>
          <w:rFonts w:ascii="Times New Roman" w:hAnsi="Times New Roman"/>
          <w:sz w:val="28"/>
          <w:szCs w:val="28"/>
          <w:lang w:eastAsia="ru-RU"/>
        </w:rPr>
        <w:t>.</w:t>
      </w:r>
    </w:p>
    <w:p w14:paraId="7A169EC6" w14:textId="1213E134" w:rsidR="009509A1" w:rsidRPr="005A02B9" w:rsidRDefault="009509A1" w:rsidP="009D5A02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2B9">
        <w:rPr>
          <w:rFonts w:ascii="Times New Roman" w:hAnsi="Times New Roman"/>
          <w:sz w:val="28"/>
          <w:szCs w:val="28"/>
          <w:lang w:eastAsia="ru-RU"/>
        </w:rPr>
        <w:t>2.</w:t>
      </w:r>
      <w:r w:rsidR="00544D70" w:rsidRPr="005A02B9">
        <w:rPr>
          <w:sz w:val="28"/>
          <w:szCs w:val="28"/>
        </w:rPr>
        <w:t xml:space="preserve"> </w:t>
      </w:r>
      <w:r w:rsidR="00544D70" w:rsidRPr="005A02B9">
        <w:rPr>
          <w:rFonts w:ascii="Times New Roman" w:hAnsi="Times New Roman"/>
          <w:sz w:val="28"/>
          <w:szCs w:val="28"/>
          <w:lang w:eastAsia="ru-RU"/>
        </w:rPr>
        <w:t>Додаток 2 до Програми викласти у новій редакції (додається)</w:t>
      </w:r>
      <w:r w:rsidRPr="005A02B9">
        <w:rPr>
          <w:rFonts w:ascii="Times New Roman" w:hAnsi="Times New Roman"/>
          <w:sz w:val="28"/>
          <w:szCs w:val="28"/>
          <w:lang w:eastAsia="ru-RU"/>
        </w:rPr>
        <w:t>.</w:t>
      </w:r>
    </w:p>
    <w:p w14:paraId="2A81BC12" w14:textId="77777777" w:rsidR="00544D70" w:rsidRPr="005A02B9" w:rsidRDefault="001914B6" w:rsidP="009D5A02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2B9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544D70" w:rsidRPr="005A02B9">
        <w:rPr>
          <w:rFonts w:ascii="Times New Roman" w:hAnsi="Times New Roman"/>
          <w:sz w:val="28"/>
          <w:szCs w:val="28"/>
          <w:lang w:eastAsia="ru-RU"/>
        </w:rPr>
        <w:t>Фінансування Програми здійснювати за рахунок коштів місцевого бюджету, та інших джерел фінансування не заборонених законодавством.</w:t>
      </w:r>
    </w:p>
    <w:p w14:paraId="4E18D4EE" w14:textId="5ADBCC44" w:rsidR="00544D70" w:rsidRPr="005A02B9" w:rsidRDefault="00544D70" w:rsidP="009D5A02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2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Головним розпорядником коштів, передбачених у місцевому бюджеті на фінансування робіт </w:t>
      </w:r>
      <w:r w:rsidR="005A02B9">
        <w:rPr>
          <w:rFonts w:ascii="Times New Roman" w:hAnsi="Times New Roman"/>
          <w:sz w:val="28"/>
          <w:szCs w:val="28"/>
          <w:lang w:eastAsia="ru-RU"/>
        </w:rPr>
        <w:t>за</w:t>
      </w:r>
      <w:r w:rsidRPr="005A02B9">
        <w:rPr>
          <w:rFonts w:ascii="Times New Roman" w:hAnsi="Times New Roman"/>
          <w:sz w:val="28"/>
          <w:szCs w:val="28"/>
          <w:lang w:eastAsia="ru-RU"/>
        </w:rPr>
        <w:t xml:space="preserve"> Програм</w:t>
      </w:r>
      <w:r w:rsidR="005A02B9">
        <w:rPr>
          <w:rFonts w:ascii="Times New Roman" w:hAnsi="Times New Roman"/>
          <w:sz w:val="28"/>
          <w:szCs w:val="28"/>
          <w:lang w:eastAsia="ru-RU"/>
        </w:rPr>
        <w:t>ою</w:t>
      </w:r>
      <w:r w:rsidRPr="005A02B9">
        <w:rPr>
          <w:rFonts w:ascii="Times New Roman" w:hAnsi="Times New Roman"/>
          <w:sz w:val="28"/>
          <w:szCs w:val="28"/>
          <w:lang w:eastAsia="ru-RU"/>
        </w:rPr>
        <w:t>, визначити Новоушицьку селищну раду.</w:t>
      </w:r>
    </w:p>
    <w:p w14:paraId="2F4DD6E2" w14:textId="03E512D5" w:rsidR="00EB6723" w:rsidRPr="005A02B9" w:rsidRDefault="00544D70" w:rsidP="009D5A02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2B9">
        <w:rPr>
          <w:rFonts w:ascii="Times New Roman" w:hAnsi="Times New Roman"/>
          <w:sz w:val="28"/>
          <w:szCs w:val="28"/>
          <w:lang w:eastAsia="ru-RU"/>
        </w:rPr>
        <w:t xml:space="preserve">5. Контроль за виконанням </w:t>
      </w:r>
      <w:r w:rsidR="005A02B9">
        <w:rPr>
          <w:rFonts w:ascii="Times New Roman" w:hAnsi="Times New Roman"/>
          <w:sz w:val="28"/>
          <w:szCs w:val="28"/>
          <w:lang w:eastAsia="ru-RU"/>
        </w:rPr>
        <w:t xml:space="preserve">цього </w:t>
      </w:r>
      <w:r w:rsidRPr="005A02B9">
        <w:rPr>
          <w:rFonts w:ascii="Times New Roman" w:hAnsi="Times New Roman"/>
          <w:sz w:val="28"/>
          <w:szCs w:val="28"/>
          <w:lang w:eastAsia="ru-RU"/>
        </w:rPr>
        <w:t>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3C881989" w14:textId="77777777" w:rsidR="00544D70" w:rsidRPr="005A02B9" w:rsidRDefault="00544D70" w:rsidP="009D5A02">
      <w:pPr>
        <w:pStyle w:val="a7"/>
        <w:tabs>
          <w:tab w:val="left" w:pos="9356"/>
        </w:tabs>
        <w:spacing w:before="120"/>
        <w:ind w:firstLine="567"/>
        <w:jc w:val="both"/>
        <w:rPr>
          <w:sz w:val="28"/>
          <w:szCs w:val="28"/>
          <w:lang w:eastAsia="ru-RU"/>
        </w:rPr>
      </w:pPr>
    </w:p>
    <w:p w14:paraId="58396874" w14:textId="77777777" w:rsidR="00EB6723" w:rsidRPr="005A02B9" w:rsidRDefault="00EB6723" w:rsidP="009D5A02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14:paraId="50B5892A" w14:textId="572C2F51" w:rsidR="00EB6723" w:rsidRPr="005A02B9" w:rsidRDefault="00FF6BF7" w:rsidP="009D5A02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  <w:r w:rsidRPr="005A02B9">
        <w:rPr>
          <w:b/>
          <w:iCs/>
          <w:color w:val="000000"/>
          <w:szCs w:val="28"/>
          <w:lang w:val="uk-UA"/>
        </w:rPr>
        <w:t>С</w:t>
      </w:r>
      <w:r w:rsidR="00EB6723" w:rsidRPr="005A02B9">
        <w:rPr>
          <w:b/>
          <w:iCs/>
          <w:color w:val="000000"/>
          <w:szCs w:val="28"/>
          <w:lang w:val="uk-UA"/>
        </w:rPr>
        <w:t>елищний голова</w:t>
      </w:r>
      <w:r w:rsidR="00B843E9" w:rsidRPr="005A02B9">
        <w:rPr>
          <w:b/>
          <w:iCs/>
          <w:color w:val="000000"/>
          <w:szCs w:val="28"/>
          <w:lang w:val="uk-UA"/>
        </w:rPr>
        <w:tab/>
      </w:r>
      <w:r w:rsidR="00EB6723" w:rsidRPr="005A02B9">
        <w:rPr>
          <w:b/>
          <w:iCs/>
          <w:color w:val="000000"/>
          <w:szCs w:val="28"/>
          <w:lang w:val="uk-UA"/>
        </w:rPr>
        <w:t>Анатолій ОЛІЙНИК</w:t>
      </w:r>
    </w:p>
    <w:p w14:paraId="552009F8" w14:textId="77777777" w:rsidR="005A02B9" w:rsidRPr="005A02B9" w:rsidRDefault="005A02B9" w:rsidP="009D5A02">
      <w:pPr>
        <w:tabs>
          <w:tab w:val="left" w:pos="6663"/>
        </w:tabs>
        <w:spacing w:before="120"/>
        <w:jc w:val="both"/>
        <w:rPr>
          <w:szCs w:val="28"/>
          <w:lang w:val="uk-UA"/>
        </w:rPr>
      </w:pPr>
    </w:p>
    <w:p w14:paraId="5F5BDE2F" w14:textId="77777777" w:rsidR="00C808D1" w:rsidRPr="005A02B9" w:rsidRDefault="00C808D1" w:rsidP="009D5A02">
      <w:pPr>
        <w:spacing w:before="120"/>
        <w:rPr>
          <w:szCs w:val="28"/>
          <w:lang w:val="uk-UA"/>
        </w:rPr>
        <w:sectPr w:rsidR="00C808D1" w:rsidRPr="005A02B9" w:rsidSect="00B843E9">
          <w:headerReference w:type="default" r:id="rId7"/>
          <w:headerReference w:type="first" r:id="rId8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p w14:paraId="260AFD7E" w14:textId="77777777" w:rsidR="005A02B9" w:rsidRPr="005A02B9" w:rsidRDefault="005A02B9" w:rsidP="009D5A02">
      <w:pPr>
        <w:pStyle w:val="21"/>
        <w:spacing w:before="120"/>
        <w:ind w:right="0"/>
        <w:jc w:val="right"/>
        <w:rPr>
          <w:sz w:val="28"/>
          <w:szCs w:val="28"/>
        </w:r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7"/>
      </w:tblGrid>
      <w:tr w:rsidR="005A02B9" w:rsidRPr="005A02B9" w14:paraId="64F1A517" w14:textId="77777777" w:rsidTr="005A02B9">
        <w:trPr>
          <w:jc w:val="right"/>
        </w:trPr>
        <w:tc>
          <w:tcPr>
            <w:tcW w:w="4929" w:type="dxa"/>
            <w:shd w:val="clear" w:color="auto" w:fill="auto"/>
          </w:tcPr>
          <w:p w14:paraId="34081DCD" w14:textId="77777777" w:rsidR="005A02B9" w:rsidRPr="005A02B9" w:rsidRDefault="005A02B9" w:rsidP="009D5A02">
            <w:pPr>
              <w:spacing w:before="120"/>
              <w:rPr>
                <w:szCs w:val="28"/>
                <w:lang w:val="uk-UA"/>
              </w:rPr>
            </w:pPr>
            <w:r w:rsidRPr="005A02B9">
              <w:rPr>
                <w:szCs w:val="28"/>
                <w:lang w:val="uk-UA"/>
              </w:rPr>
              <w:t xml:space="preserve">Додаток 2 </w:t>
            </w:r>
          </w:p>
          <w:p w14:paraId="22A804F0" w14:textId="77777777" w:rsidR="005A02B9" w:rsidRPr="005A02B9" w:rsidRDefault="005A02B9" w:rsidP="009D5A02">
            <w:pPr>
              <w:spacing w:before="120"/>
              <w:rPr>
                <w:szCs w:val="28"/>
                <w:lang w:val="uk-UA"/>
              </w:rPr>
            </w:pPr>
            <w:r w:rsidRPr="005A02B9">
              <w:rPr>
                <w:szCs w:val="28"/>
                <w:lang w:val="uk-UA"/>
              </w:rPr>
              <w:t>до Програми проведення робіт з нормативної грошової оцінки земель населених пунктів Новоушицької селищної ради та розроблення землевпорядної документації на 2017-2022 роки</w:t>
            </w:r>
          </w:p>
          <w:p w14:paraId="7B076118" w14:textId="77777777" w:rsidR="005A02B9" w:rsidRPr="005A02B9" w:rsidRDefault="005A02B9" w:rsidP="009D5A02">
            <w:pPr>
              <w:spacing w:before="120"/>
              <w:rPr>
                <w:szCs w:val="28"/>
                <w:lang w:val="uk-UA"/>
              </w:rPr>
            </w:pPr>
            <w:r w:rsidRPr="005A02B9">
              <w:rPr>
                <w:szCs w:val="28"/>
                <w:lang w:val="uk-UA"/>
              </w:rPr>
              <w:t>(у редакції рішення селищної ради</w:t>
            </w:r>
          </w:p>
          <w:p w14:paraId="0EAB83F2" w14:textId="4757870F" w:rsidR="005A02B9" w:rsidRPr="005A02B9" w:rsidRDefault="005A02B9" w:rsidP="009D5A02">
            <w:pPr>
              <w:spacing w:before="120"/>
              <w:rPr>
                <w:b/>
                <w:bCs/>
                <w:szCs w:val="28"/>
                <w:lang w:val="uk-UA"/>
              </w:rPr>
            </w:pPr>
            <w:r w:rsidRPr="005A02B9">
              <w:rPr>
                <w:szCs w:val="28"/>
                <w:lang w:val="uk-UA"/>
              </w:rPr>
              <w:t xml:space="preserve">від </w:t>
            </w:r>
            <w:r w:rsidR="00C362B4">
              <w:rPr>
                <w:szCs w:val="28"/>
                <w:lang w:val="uk-UA"/>
              </w:rPr>
              <w:t xml:space="preserve">25 листопада 2021 року </w:t>
            </w:r>
            <w:r w:rsidRPr="005A02B9">
              <w:rPr>
                <w:szCs w:val="28"/>
                <w:lang w:val="uk-UA"/>
              </w:rPr>
              <w:t xml:space="preserve">№ </w:t>
            </w:r>
            <w:r w:rsidR="00C362B4">
              <w:rPr>
                <w:szCs w:val="28"/>
                <w:lang w:val="uk-UA"/>
              </w:rPr>
              <w:t>1</w:t>
            </w:r>
          </w:p>
        </w:tc>
      </w:tr>
    </w:tbl>
    <w:p w14:paraId="2FF1B13D" w14:textId="77777777" w:rsidR="005A02B9" w:rsidRPr="005A02B9" w:rsidRDefault="005A02B9" w:rsidP="009D5A02">
      <w:pPr>
        <w:suppressAutoHyphens w:val="0"/>
        <w:autoSpaceDE w:val="0"/>
        <w:autoSpaceDN w:val="0"/>
        <w:spacing w:before="120"/>
        <w:jc w:val="both"/>
        <w:rPr>
          <w:b/>
          <w:szCs w:val="28"/>
          <w:lang w:val="uk-UA" w:eastAsia="ru-RU"/>
        </w:rPr>
      </w:pPr>
    </w:p>
    <w:p w14:paraId="47F1BA7F" w14:textId="6AC0D1D7" w:rsidR="00544D70" w:rsidRPr="005A02B9" w:rsidRDefault="00C362B4" w:rsidP="009D5A02">
      <w:pPr>
        <w:suppressAutoHyphens w:val="0"/>
        <w:autoSpaceDE w:val="0"/>
        <w:autoSpaceDN w:val="0"/>
        <w:spacing w:before="120"/>
        <w:jc w:val="center"/>
        <w:rPr>
          <w:szCs w:val="28"/>
          <w:lang w:val="uk-UA" w:eastAsia="ru-RU"/>
        </w:rPr>
      </w:pPr>
      <w:r w:rsidRPr="005A02B9">
        <w:rPr>
          <w:b/>
          <w:szCs w:val="28"/>
          <w:lang w:val="uk-UA" w:eastAsia="ru-RU"/>
        </w:rPr>
        <w:t>РОЗРОБЛЕННЯ ЗЕМЛЕВПОРЯДНОЇ ДОКУМЕНТАЦІЇ</w:t>
      </w:r>
      <w:r w:rsidR="009D5A02">
        <w:rPr>
          <w:b/>
          <w:szCs w:val="28"/>
          <w:lang w:val="uk-UA" w:eastAsia="ru-RU"/>
        </w:rPr>
        <w:br/>
      </w:r>
      <w:r w:rsidR="00544D70" w:rsidRPr="005A02B9">
        <w:rPr>
          <w:b/>
          <w:szCs w:val="28"/>
          <w:lang w:val="uk-UA" w:eastAsia="ru-RU"/>
        </w:rPr>
        <w:t>на земельні ділянки</w:t>
      </w:r>
      <w:r w:rsidR="009D5A02">
        <w:rPr>
          <w:b/>
          <w:szCs w:val="28"/>
          <w:lang w:val="uk-UA" w:eastAsia="ru-RU"/>
        </w:rPr>
        <w:t xml:space="preserve"> </w:t>
      </w:r>
      <w:r w:rsidR="00544D70" w:rsidRPr="005A02B9">
        <w:rPr>
          <w:b/>
          <w:szCs w:val="28"/>
          <w:lang w:val="uk-UA" w:eastAsia="ru-RU"/>
        </w:rPr>
        <w:t>сільськогосподарського призначення</w:t>
      </w:r>
      <w:r w:rsidR="009D5A02">
        <w:rPr>
          <w:b/>
          <w:szCs w:val="28"/>
          <w:lang w:val="uk-UA" w:eastAsia="ru-RU"/>
        </w:rPr>
        <w:br/>
      </w:r>
      <w:r w:rsidR="00544D70" w:rsidRPr="005A02B9">
        <w:rPr>
          <w:b/>
          <w:szCs w:val="28"/>
          <w:lang w:val="uk-UA" w:eastAsia="ru-RU"/>
        </w:rPr>
        <w:t>(відумерла спадщина, громадські пасовища,</w:t>
      </w:r>
      <w:r w:rsidR="00544D70" w:rsidRPr="005A02B9">
        <w:rPr>
          <w:szCs w:val="28"/>
          <w:lang w:val="uk-UA" w:eastAsia="ru-RU"/>
        </w:rPr>
        <w:t xml:space="preserve"> </w:t>
      </w:r>
      <w:r w:rsidR="00544D70" w:rsidRPr="005A02B9">
        <w:rPr>
          <w:b/>
          <w:szCs w:val="28"/>
          <w:lang w:val="uk-UA" w:eastAsia="ru-RU"/>
        </w:rPr>
        <w:t xml:space="preserve">підготовка лотів до проведення земельних торгів з продажу права оренди на земельні ділянки комунальної власності, інвентаризація земельних ділянок сільськогосподарського призначення комунальної власності зайнятих проектними польовими дорогами), </w:t>
      </w:r>
      <w:r w:rsidR="009D5A02">
        <w:rPr>
          <w:b/>
          <w:szCs w:val="28"/>
          <w:lang w:val="uk-UA" w:eastAsia="ru-RU"/>
        </w:rPr>
        <w:br/>
      </w:r>
      <w:r w:rsidR="00544D70" w:rsidRPr="005A02B9">
        <w:rPr>
          <w:b/>
          <w:szCs w:val="28"/>
          <w:lang w:val="uk-UA" w:eastAsia="ru-RU"/>
        </w:rPr>
        <w:t>під адміністративними будівлями та спорудами підприємств, установ та організацій</w:t>
      </w:r>
      <w:r>
        <w:rPr>
          <w:b/>
          <w:szCs w:val="28"/>
          <w:lang w:val="uk-UA" w:eastAsia="ru-RU"/>
        </w:rPr>
        <w:t xml:space="preserve"> </w:t>
      </w:r>
      <w:r w:rsidR="00544D70" w:rsidRPr="005A02B9">
        <w:rPr>
          <w:b/>
          <w:szCs w:val="28"/>
          <w:lang w:val="uk-UA" w:eastAsia="ru-RU"/>
        </w:rPr>
        <w:t>комунальної власності Новоушицької територіальної громади</w:t>
      </w:r>
    </w:p>
    <w:p w14:paraId="1F8C7241" w14:textId="77777777" w:rsidR="00544D70" w:rsidRPr="005A02B9" w:rsidRDefault="00544D70" w:rsidP="009D5A02">
      <w:pPr>
        <w:suppressAutoHyphens w:val="0"/>
        <w:autoSpaceDE w:val="0"/>
        <w:autoSpaceDN w:val="0"/>
        <w:spacing w:before="120"/>
        <w:jc w:val="center"/>
        <w:rPr>
          <w:b/>
          <w:szCs w:val="28"/>
          <w:lang w:val="uk-UA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2"/>
        <w:gridCol w:w="1911"/>
        <w:gridCol w:w="2091"/>
      </w:tblGrid>
      <w:tr w:rsidR="005A02B9" w:rsidRPr="005A02B9" w14:paraId="07CAB290" w14:textId="77777777" w:rsidTr="005A02B9">
        <w:trPr>
          <w:trHeight w:val="20"/>
          <w:jc w:val="center"/>
        </w:trPr>
        <w:tc>
          <w:tcPr>
            <w:tcW w:w="5852" w:type="dxa"/>
            <w:vAlign w:val="center"/>
          </w:tcPr>
          <w:p w14:paraId="10D74DAF" w14:textId="77C7495B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jc w:val="center"/>
              <w:rPr>
                <w:b/>
                <w:szCs w:val="28"/>
                <w:lang w:val="uk-UA" w:eastAsia="ru-RU"/>
              </w:rPr>
            </w:pPr>
            <w:r w:rsidRPr="005A02B9">
              <w:rPr>
                <w:b/>
                <w:szCs w:val="28"/>
                <w:lang w:val="uk-UA" w:eastAsia="ru-RU"/>
              </w:rPr>
              <w:t>Вид робіт</w:t>
            </w:r>
          </w:p>
        </w:tc>
        <w:tc>
          <w:tcPr>
            <w:tcW w:w="1911" w:type="dxa"/>
            <w:vAlign w:val="center"/>
          </w:tcPr>
          <w:p w14:paraId="1C0F7630" w14:textId="335618AD" w:rsidR="005A02B9" w:rsidRPr="005A02B9" w:rsidRDefault="005A02B9" w:rsidP="009D5A02">
            <w:pPr>
              <w:suppressAutoHyphens w:val="0"/>
              <w:spacing w:before="120"/>
              <w:jc w:val="center"/>
              <w:rPr>
                <w:b/>
                <w:szCs w:val="28"/>
                <w:lang w:val="uk-UA" w:eastAsia="ru-RU"/>
              </w:rPr>
            </w:pPr>
            <w:r w:rsidRPr="005A02B9">
              <w:rPr>
                <w:b/>
                <w:szCs w:val="28"/>
                <w:lang w:val="uk-UA" w:eastAsia="ru-RU"/>
              </w:rPr>
              <w:t>Рік розроблення</w:t>
            </w:r>
          </w:p>
        </w:tc>
        <w:tc>
          <w:tcPr>
            <w:tcW w:w="2091" w:type="dxa"/>
            <w:vAlign w:val="center"/>
          </w:tcPr>
          <w:p w14:paraId="4FB90391" w14:textId="1FED58E2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jc w:val="center"/>
              <w:rPr>
                <w:b/>
                <w:szCs w:val="28"/>
                <w:lang w:val="uk-UA" w:eastAsia="ru-RU"/>
              </w:rPr>
            </w:pPr>
            <w:r w:rsidRPr="005A02B9">
              <w:rPr>
                <w:b/>
                <w:szCs w:val="28"/>
                <w:lang w:val="uk-UA" w:eastAsia="ru-RU"/>
              </w:rPr>
              <w:t>Загальна вартість, грн</w:t>
            </w:r>
          </w:p>
        </w:tc>
      </w:tr>
      <w:tr w:rsidR="005A02B9" w:rsidRPr="005A02B9" w14:paraId="7E3F7A01" w14:textId="77777777" w:rsidTr="005A02B9">
        <w:trPr>
          <w:trHeight w:val="20"/>
          <w:jc w:val="center"/>
        </w:trPr>
        <w:tc>
          <w:tcPr>
            <w:tcW w:w="5852" w:type="dxa"/>
          </w:tcPr>
          <w:p w14:paraId="095B8627" w14:textId="77777777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rPr>
                <w:szCs w:val="28"/>
                <w:lang w:val="uk-UA" w:eastAsia="ru-RU"/>
              </w:rPr>
            </w:pPr>
            <w:r w:rsidRPr="005A02B9">
              <w:rPr>
                <w:szCs w:val="28"/>
                <w:lang w:val="uk-UA" w:eastAsia="ru-RU"/>
              </w:rPr>
              <w:t>Створення пасовищ</w:t>
            </w:r>
          </w:p>
        </w:tc>
        <w:tc>
          <w:tcPr>
            <w:tcW w:w="1911" w:type="dxa"/>
          </w:tcPr>
          <w:p w14:paraId="17363F6A" w14:textId="77777777" w:rsidR="005A02B9" w:rsidRPr="005A02B9" w:rsidRDefault="005A02B9" w:rsidP="009D5A02">
            <w:pPr>
              <w:suppressAutoHyphens w:val="0"/>
              <w:spacing w:before="120"/>
              <w:jc w:val="center"/>
              <w:rPr>
                <w:szCs w:val="28"/>
                <w:lang w:val="uk-UA" w:eastAsia="ru-RU"/>
              </w:rPr>
            </w:pPr>
            <w:r w:rsidRPr="005A02B9">
              <w:rPr>
                <w:szCs w:val="28"/>
                <w:lang w:val="uk-UA" w:eastAsia="ru-RU"/>
              </w:rPr>
              <w:t>2017-2022</w:t>
            </w:r>
          </w:p>
        </w:tc>
        <w:tc>
          <w:tcPr>
            <w:tcW w:w="2091" w:type="dxa"/>
          </w:tcPr>
          <w:p w14:paraId="172B96A8" w14:textId="465B75EC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jc w:val="center"/>
              <w:rPr>
                <w:szCs w:val="28"/>
                <w:lang w:val="uk-UA" w:eastAsia="ru-RU"/>
              </w:rPr>
            </w:pPr>
            <w:r w:rsidRPr="005A02B9">
              <w:rPr>
                <w:szCs w:val="28"/>
                <w:lang w:val="uk-UA" w:eastAsia="ru-RU"/>
              </w:rPr>
              <w:t xml:space="preserve">350000 </w:t>
            </w:r>
          </w:p>
        </w:tc>
      </w:tr>
      <w:tr w:rsidR="005A02B9" w:rsidRPr="005A02B9" w14:paraId="53B02639" w14:textId="77777777" w:rsidTr="005A02B9">
        <w:trPr>
          <w:trHeight w:val="20"/>
          <w:jc w:val="center"/>
        </w:trPr>
        <w:tc>
          <w:tcPr>
            <w:tcW w:w="5852" w:type="dxa"/>
          </w:tcPr>
          <w:p w14:paraId="624B88E4" w14:textId="77777777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rPr>
                <w:szCs w:val="28"/>
                <w:lang w:val="uk-UA" w:eastAsia="ru-RU"/>
              </w:rPr>
            </w:pPr>
            <w:r w:rsidRPr="005A02B9">
              <w:rPr>
                <w:szCs w:val="28"/>
                <w:lang w:val="uk-UA" w:eastAsia="ru-RU"/>
              </w:rPr>
              <w:t>Відумерла спадщина</w:t>
            </w:r>
          </w:p>
        </w:tc>
        <w:tc>
          <w:tcPr>
            <w:tcW w:w="1911" w:type="dxa"/>
          </w:tcPr>
          <w:p w14:paraId="06CF7E6E" w14:textId="77777777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jc w:val="center"/>
              <w:rPr>
                <w:szCs w:val="28"/>
                <w:lang w:val="uk-UA" w:eastAsia="ru-RU"/>
              </w:rPr>
            </w:pPr>
            <w:r w:rsidRPr="005A02B9">
              <w:rPr>
                <w:szCs w:val="28"/>
                <w:lang w:val="uk-UA" w:eastAsia="ru-RU"/>
              </w:rPr>
              <w:t>2017-2022</w:t>
            </w:r>
          </w:p>
        </w:tc>
        <w:tc>
          <w:tcPr>
            <w:tcW w:w="2091" w:type="dxa"/>
          </w:tcPr>
          <w:p w14:paraId="6131EF24" w14:textId="0BB36CE9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jc w:val="center"/>
              <w:rPr>
                <w:szCs w:val="28"/>
                <w:lang w:val="uk-UA" w:eastAsia="ru-RU"/>
              </w:rPr>
            </w:pPr>
            <w:r w:rsidRPr="005A02B9">
              <w:rPr>
                <w:szCs w:val="28"/>
                <w:lang w:val="uk-UA" w:eastAsia="ru-RU"/>
              </w:rPr>
              <w:t xml:space="preserve">100000 </w:t>
            </w:r>
          </w:p>
        </w:tc>
      </w:tr>
      <w:tr w:rsidR="005A02B9" w:rsidRPr="005A02B9" w14:paraId="18EE946E" w14:textId="77777777" w:rsidTr="005A02B9">
        <w:trPr>
          <w:trHeight w:val="20"/>
          <w:jc w:val="center"/>
        </w:trPr>
        <w:tc>
          <w:tcPr>
            <w:tcW w:w="5852" w:type="dxa"/>
          </w:tcPr>
          <w:p w14:paraId="3A2C35C2" w14:textId="77777777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rPr>
                <w:szCs w:val="28"/>
                <w:lang w:val="uk-UA" w:eastAsia="ru-RU"/>
              </w:rPr>
            </w:pPr>
            <w:r w:rsidRPr="005A02B9">
              <w:rPr>
                <w:szCs w:val="28"/>
                <w:lang w:val="uk-UA" w:eastAsia="ru-RU"/>
              </w:rPr>
              <w:t>Виготовлення документації із землеустрою на земельні ділянки під об’єктами комунальної власності</w:t>
            </w:r>
          </w:p>
        </w:tc>
        <w:tc>
          <w:tcPr>
            <w:tcW w:w="1911" w:type="dxa"/>
          </w:tcPr>
          <w:p w14:paraId="096C798E" w14:textId="77777777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jc w:val="center"/>
              <w:rPr>
                <w:szCs w:val="28"/>
                <w:lang w:val="uk-UA" w:eastAsia="ru-RU"/>
              </w:rPr>
            </w:pPr>
            <w:r w:rsidRPr="005A02B9">
              <w:rPr>
                <w:szCs w:val="28"/>
                <w:lang w:val="uk-UA" w:eastAsia="ru-RU"/>
              </w:rPr>
              <w:t>2017-2022</w:t>
            </w:r>
          </w:p>
        </w:tc>
        <w:tc>
          <w:tcPr>
            <w:tcW w:w="2091" w:type="dxa"/>
          </w:tcPr>
          <w:p w14:paraId="1B0138D9" w14:textId="7DDCDA77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jc w:val="center"/>
              <w:rPr>
                <w:szCs w:val="28"/>
                <w:lang w:val="uk-UA" w:eastAsia="ru-RU"/>
              </w:rPr>
            </w:pPr>
            <w:r w:rsidRPr="005A02B9">
              <w:rPr>
                <w:szCs w:val="28"/>
                <w:lang w:val="uk-UA" w:eastAsia="ru-RU"/>
              </w:rPr>
              <w:t xml:space="preserve">100000 </w:t>
            </w:r>
          </w:p>
        </w:tc>
      </w:tr>
      <w:tr w:rsidR="005A02B9" w:rsidRPr="005A02B9" w14:paraId="41703824" w14:textId="77777777" w:rsidTr="005A02B9">
        <w:trPr>
          <w:trHeight w:val="20"/>
          <w:jc w:val="center"/>
        </w:trPr>
        <w:tc>
          <w:tcPr>
            <w:tcW w:w="5852" w:type="dxa"/>
          </w:tcPr>
          <w:p w14:paraId="0E16004C" w14:textId="77777777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rPr>
                <w:szCs w:val="28"/>
                <w:lang w:val="uk-UA" w:eastAsia="ru-RU"/>
              </w:rPr>
            </w:pPr>
            <w:r w:rsidRPr="005A02B9">
              <w:rPr>
                <w:szCs w:val="28"/>
                <w:lang w:val="uk-UA" w:eastAsia="ru-RU"/>
              </w:rPr>
              <w:t>Підготовка лотів до проведення земельних торгів (аукціонів з продажу права оренди земельних ділянок комунальної власності</w:t>
            </w:r>
          </w:p>
        </w:tc>
        <w:tc>
          <w:tcPr>
            <w:tcW w:w="1911" w:type="dxa"/>
          </w:tcPr>
          <w:p w14:paraId="56DED1DD" w14:textId="77777777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jc w:val="center"/>
              <w:rPr>
                <w:szCs w:val="28"/>
                <w:lang w:val="uk-UA" w:eastAsia="ru-RU"/>
              </w:rPr>
            </w:pPr>
            <w:r w:rsidRPr="005A02B9">
              <w:rPr>
                <w:szCs w:val="28"/>
                <w:lang w:val="uk-UA" w:eastAsia="ru-RU"/>
              </w:rPr>
              <w:t>2017-2022</w:t>
            </w:r>
          </w:p>
        </w:tc>
        <w:tc>
          <w:tcPr>
            <w:tcW w:w="2091" w:type="dxa"/>
          </w:tcPr>
          <w:p w14:paraId="763A9B99" w14:textId="5BC8384E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jc w:val="center"/>
              <w:rPr>
                <w:szCs w:val="28"/>
                <w:lang w:val="uk-UA" w:eastAsia="ru-RU"/>
              </w:rPr>
            </w:pPr>
            <w:r w:rsidRPr="005A02B9">
              <w:rPr>
                <w:szCs w:val="28"/>
                <w:lang w:val="uk-UA" w:eastAsia="ru-RU"/>
              </w:rPr>
              <w:t xml:space="preserve">40000 </w:t>
            </w:r>
          </w:p>
        </w:tc>
      </w:tr>
      <w:tr w:rsidR="005A02B9" w:rsidRPr="005A02B9" w14:paraId="7AFEC104" w14:textId="77777777" w:rsidTr="005A02B9">
        <w:trPr>
          <w:trHeight w:val="20"/>
          <w:jc w:val="center"/>
        </w:trPr>
        <w:tc>
          <w:tcPr>
            <w:tcW w:w="5852" w:type="dxa"/>
          </w:tcPr>
          <w:p w14:paraId="745170D8" w14:textId="77777777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rPr>
                <w:szCs w:val="28"/>
                <w:lang w:val="uk-UA" w:eastAsia="ru-RU"/>
              </w:rPr>
            </w:pPr>
            <w:r w:rsidRPr="005A02B9">
              <w:rPr>
                <w:szCs w:val="28"/>
                <w:lang w:val="uk-UA" w:eastAsia="ru-RU"/>
              </w:rPr>
              <w:t>Інвентаризація земельних ділянок сільськогосподарського призначення комунальної власності зайнятих проектними польовими дорогами</w:t>
            </w:r>
          </w:p>
        </w:tc>
        <w:tc>
          <w:tcPr>
            <w:tcW w:w="1911" w:type="dxa"/>
          </w:tcPr>
          <w:p w14:paraId="7362F51E" w14:textId="77777777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jc w:val="center"/>
              <w:rPr>
                <w:szCs w:val="28"/>
                <w:lang w:val="uk-UA" w:eastAsia="ru-RU"/>
              </w:rPr>
            </w:pPr>
            <w:r w:rsidRPr="005A02B9">
              <w:rPr>
                <w:szCs w:val="28"/>
                <w:lang w:val="uk-UA" w:eastAsia="ru-RU"/>
              </w:rPr>
              <w:t>2017-2022</w:t>
            </w:r>
          </w:p>
        </w:tc>
        <w:tc>
          <w:tcPr>
            <w:tcW w:w="2091" w:type="dxa"/>
          </w:tcPr>
          <w:p w14:paraId="36627A68" w14:textId="71877BAC" w:rsidR="005A02B9" w:rsidRPr="005A02B9" w:rsidRDefault="005A02B9" w:rsidP="009D5A02">
            <w:pPr>
              <w:suppressAutoHyphens w:val="0"/>
              <w:autoSpaceDE w:val="0"/>
              <w:autoSpaceDN w:val="0"/>
              <w:spacing w:before="120"/>
              <w:jc w:val="center"/>
              <w:rPr>
                <w:szCs w:val="28"/>
                <w:lang w:val="uk-UA" w:eastAsia="ru-RU"/>
              </w:rPr>
            </w:pPr>
            <w:r w:rsidRPr="005A02B9">
              <w:rPr>
                <w:szCs w:val="28"/>
                <w:lang w:val="uk-UA" w:eastAsia="ru-RU"/>
              </w:rPr>
              <w:t>400000</w:t>
            </w:r>
          </w:p>
        </w:tc>
      </w:tr>
    </w:tbl>
    <w:p w14:paraId="71CD2488" w14:textId="79DB410E" w:rsidR="001E3378" w:rsidRDefault="001E3378" w:rsidP="009D5A02">
      <w:pPr>
        <w:tabs>
          <w:tab w:val="left" w:pos="8505"/>
        </w:tabs>
        <w:spacing w:before="120"/>
        <w:rPr>
          <w:bCs/>
          <w:szCs w:val="28"/>
          <w:lang w:val="uk-UA"/>
        </w:rPr>
      </w:pPr>
    </w:p>
    <w:p w14:paraId="2C29EED4" w14:textId="45D145A8" w:rsidR="005A02B9" w:rsidRPr="005A02B9" w:rsidRDefault="005A02B9" w:rsidP="009D5A02">
      <w:pPr>
        <w:tabs>
          <w:tab w:val="left" w:pos="6521"/>
        </w:tabs>
        <w:spacing w:before="120"/>
        <w:rPr>
          <w:b/>
          <w:szCs w:val="28"/>
          <w:lang w:val="uk-UA"/>
        </w:rPr>
      </w:pPr>
      <w:r w:rsidRPr="005A02B9">
        <w:rPr>
          <w:b/>
          <w:szCs w:val="28"/>
          <w:lang w:val="uk-UA"/>
        </w:rPr>
        <w:t>Секретар ради</w:t>
      </w:r>
      <w:r w:rsidRPr="005A02B9">
        <w:rPr>
          <w:b/>
          <w:szCs w:val="28"/>
          <w:lang w:val="uk-UA"/>
        </w:rPr>
        <w:tab/>
        <w:t>Віктор КОСТЮЧЕНКО</w:t>
      </w:r>
    </w:p>
    <w:sectPr w:rsidR="005A02B9" w:rsidRPr="005A02B9" w:rsidSect="00EF4036">
      <w:headerReference w:type="default" r:id="rId9"/>
      <w:pgSz w:w="11906" w:h="16838" w:code="9"/>
      <w:pgMar w:top="1134" w:right="567" w:bottom="1134" w:left="1701" w:header="113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ADB6" w14:textId="77777777" w:rsidR="004E1306" w:rsidRDefault="004E1306" w:rsidP="00B843E9">
      <w:r>
        <w:separator/>
      </w:r>
    </w:p>
  </w:endnote>
  <w:endnote w:type="continuationSeparator" w:id="0">
    <w:p w14:paraId="7946E409" w14:textId="77777777" w:rsidR="004E1306" w:rsidRDefault="004E1306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1EA0" w14:textId="77777777" w:rsidR="004E1306" w:rsidRDefault="004E1306" w:rsidP="00B843E9">
      <w:r>
        <w:separator/>
      </w:r>
    </w:p>
  </w:footnote>
  <w:footnote w:type="continuationSeparator" w:id="0">
    <w:p w14:paraId="4F5915BA" w14:textId="77777777" w:rsidR="004E1306" w:rsidRDefault="004E1306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08334"/>
      <w:docPartObj>
        <w:docPartGallery w:val="Page Numbers (Top of Page)"/>
        <w:docPartUnique/>
      </w:docPartObj>
    </w:sdtPr>
    <w:sdtEndPr/>
    <w:sdtContent>
      <w:p w14:paraId="5CECCE52" w14:textId="29D88E89" w:rsidR="009D5A02" w:rsidRDefault="009D5A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324F" w14:textId="335C6BC6" w:rsidR="00B843E9" w:rsidRPr="00D835A8" w:rsidRDefault="00B843E9" w:rsidP="00B843E9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6E579CB1" wp14:editId="322315E2">
          <wp:extent cx="428625" cy="6096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CB8E" w14:textId="77777777" w:rsidR="00B843E9" w:rsidRPr="00D835A8" w:rsidRDefault="00B843E9" w:rsidP="00B843E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33DCBAC" w14:textId="77777777" w:rsidR="00B843E9" w:rsidRPr="00D835A8" w:rsidRDefault="00B843E9" w:rsidP="00B843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34BB4B18" w14:textId="1DEAC922" w:rsidR="00B843E9" w:rsidRPr="00D835A8" w:rsidRDefault="00544D70" w:rsidP="00B843E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uk-UA" w:eastAsia="ru-RU"/>
      </w:rPr>
      <w:t>Х</w:t>
    </w:r>
    <w:r w:rsidR="005633B7">
      <w:rPr>
        <w:b/>
        <w:lang w:val="uk-UA" w:eastAsia="ru-RU"/>
      </w:rPr>
      <w:t>І</w:t>
    </w:r>
    <w:r w:rsidR="00FF6BF7">
      <w:rPr>
        <w:b/>
        <w:lang w:val="uk-UA" w:eastAsia="ru-RU"/>
      </w:rPr>
      <w:t>Х</w:t>
    </w:r>
    <w:r w:rsidR="00FF6BF7" w:rsidRPr="00D835A8">
      <w:rPr>
        <w:b/>
        <w:szCs w:val="28"/>
        <w:lang w:val="uk-UA"/>
      </w:rPr>
      <w:t xml:space="preserve"> </w:t>
    </w:r>
    <w:r w:rsidR="00B843E9" w:rsidRPr="00D835A8">
      <w:rPr>
        <w:b/>
        <w:szCs w:val="28"/>
        <w:lang w:val="uk-UA"/>
      </w:rPr>
      <w:t>сесі</w:t>
    </w:r>
    <w:r w:rsidR="00B843E9" w:rsidRPr="00D835A8">
      <w:rPr>
        <w:b/>
        <w:bCs/>
        <w:szCs w:val="28"/>
        <w:lang w:val="uk-UA" w:eastAsia="ru-RU"/>
      </w:rPr>
      <w:t>я</w:t>
    </w:r>
  </w:p>
  <w:p w14:paraId="103CA7BF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1FBFD91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B3B597A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0"/>
      <w:gridCol w:w="810"/>
      <w:gridCol w:w="810"/>
      <w:gridCol w:w="3274"/>
      <w:gridCol w:w="815"/>
      <w:gridCol w:w="838"/>
      <w:gridCol w:w="1627"/>
    </w:tblGrid>
    <w:tr w:rsidR="00B843E9" w:rsidRPr="00D835A8" w14:paraId="2195A26B" w14:textId="77777777" w:rsidTr="009F1FEC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EE460D5" w14:textId="3E81E939" w:rsidR="00B843E9" w:rsidRPr="00D835A8" w:rsidRDefault="00C362B4" w:rsidP="005633B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25.11.2021</w:t>
          </w:r>
        </w:p>
      </w:tc>
      <w:tc>
        <w:tcPr>
          <w:tcW w:w="846" w:type="dxa"/>
          <w:shd w:val="clear" w:color="auto" w:fill="auto"/>
        </w:tcPr>
        <w:p w14:paraId="4A63AF1C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419604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8251749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1FAFA8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468D61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4E934A7" w14:textId="18DD026E" w:rsidR="00B843E9" w:rsidRPr="00D835A8" w:rsidRDefault="00C362B4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</w:t>
          </w: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E131" w14:textId="49EEF1DC" w:rsidR="00D91E42" w:rsidRDefault="00D91E42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34D5B"/>
    <w:rsid w:val="000C62E1"/>
    <w:rsid w:val="000D0081"/>
    <w:rsid w:val="0015319A"/>
    <w:rsid w:val="001914B6"/>
    <w:rsid w:val="00191C0C"/>
    <w:rsid w:val="001964A6"/>
    <w:rsid w:val="001E3378"/>
    <w:rsid w:val="002020BB"/>
    <w:rsid w:val="00213230"/>
    <w:rsid w:val="00235753"/>
    <w:rsid w:val="00240408"/>
    <w:rsid w:val="002850E6"/>
    <w:rsid w:val="002F30AF"/>
    <w:rsid w:val="002F31B4"/>
    <w:rsid w:val="00404421"/>
    <w:rsid w:val="004357A3"/>
    <w:rsid w:val="00481465"/>
    <w:rsid w:val="004B43D8"/>
    <w:rsid w:val="004D5663"/>
    <w:rsid w:val="004E1306"/>
    <w:rsid w:val="00544D70"/>
    <w:rsid w:val="005633B7"/>
    <w:rsid w:val="0057528A"/>
    <w:rsid w:val="005A02B9"/>
    <w:rsid w:val="00647BD5"/>
    <w:rsid w:val="006947A7"/>
    <w:rsid w:val="006B1A04"/>
    <w:rsid w:val="006B6564"/>
    <w:rsid w:val="006C257E"/>
    <w:rsid w:val="00775E56"/>
    <w:rsid w:val="007C0A76"/>
    <w:rsid w:val="008843D5"/>
    <w:rsid w:val="008A25B2"/>
    <w:rsid w:val="00944B3D"/>
    <w:rsid w:val="009509A1"/>
    <w:rsid w:val="009D5A02"/>
    <w:rsid w:val="00A36FC1"/>
    <w:rsid w:val="00A74016"/>
    <w:rsid w:val="00AD73FB"/>
    <w:rsid w:val="00B843E9"/>
    <w:rsid w:val="00BC3AF3"/>
    <w:rsid w:val="00BC5D09"/>
    <w:rsid w:val="00C0581E"/>
    <w:rsid w:val="00C362B4"/>
    <w:rsid w:val="00C808D1"/>
    <w:rsid w:val="00CA6AC8"/>
    <w:rsid w:val="00CC03F1"/>
    <w:rsid w:val="00CF6F21"/>
    <w:rsid w:val="00D027AA"/>
    <w:rsid w:val="00D547C0"/>
    <w:rsid w:val="00D91E42"/>
    <w:rsid w:val="00E147E2"/>
    <w:rsid w:val="00EB6723"/>
    <w:rsid w:val="00ED788C"/>
    <w:rsid w:val="00EF4036"/>
    <w:rsid w:val="00F9459C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9D28"/>
  <w15:docId w15:val="{D77795DF-2C74-42C5-87B8-472DF17E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2E8C9-9C61-4225-BBC9-B73A2B13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User245267</cp:lastModifiedBy>
  <cp:revision>8</cp:revision>
  <cp:lastPrinted>2021-11-26T07:09:00Z</cp:lastPrinted>
  <dcterms:created xsi:type="dcterms:W3CDTF">2021-11-14T05:50:00Z</dcterms:created>
  <dcterms:modified xsi:type="dcterms:W3CDTF">2021-11-26T07:10:00Z</dcterms:modified>
</cp:coreProperties>
</file>