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481E" w14:textId="067C1FD0" w:rsidR="0089300C" w:rsidRDefault="0089300C" w:rsidP="00BE09CE">
      <w:pPr>
        <w:pStyle w:val="21"/>
        <w:spacing w:before="120"/>
        <w:ind w:right="0"/>
        <w:rPr>
          <w:sz w:val="28"/>
          <w:szCs w:val="28"/>
        </w:rPr>
      </w:pPr>
    </w:p>
    <w:p w14:paraId="62DD2ACE" w14:textId="77777777" w:rsidR="00BE09CE" w:rsidRPr="00002DC0" w:rsidRDefault="00BE09CE" w:rsidP="00BE09CE">
      <w:pPr>
        <w:pStyle w:val="21"/>
        <w:spacing w:before="120"/>
        <w:ind w:right="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9"/>
      </w:tblGrid>
      <w:tr w:rsidR="00B843E9" w:rsidRPr="00032EFF" w14:paraId="5DF3B5A0" w14:textId="77777777" w:rsidTr="009F1FEC">
        <w:tc>
          <w:tcPr>
            <w:tcW w:w="4929" w:type="dxa"/>
            <w:tcBorders>
              <w:bottom w:val="single" w:sz="4" w:space="0" w:color="000000"/>
            </w:tcBorders>
            <w:shd w:val="clear" w:color="auto" w:fill="auto"/>
          </w:tcPr>
          <w:p w14:paraId="76596139" w14:textId="781A006C" w:rsidR="00F1691E" w:rsidRPr="00FF6BF7" w:rsidRDefault="00FB192F" w:rsidP="00BE09CE">
            <w:pPr>
              <w:widowControl w:val="0"/>
              <w:autoSpaceDE w:val="0"/>
              <w:spacing w:before="120"/>
              <w:jc w:val="both"/>
              <w:rPr>
                <w:b/>
                <w:bCs/>
                <w:lang w:val="uk-UA"/>
              </w:rPr>
            </w:pPr>
            <w:r w:rsidRPr="00FB192F">
              <w:rPr>
                <w:b/>
                <w:bCs/>
                <w:szCs w:val="28"/>
                <w:lang w:val="uk-UA"/>
              </w:rPr>
              <w:t xml:space="preserve">Про </w:t>
            </w:r>
            <w:r w:rsidR="00F1691E">
              <w:rPr>
                <w:b/>
                <w:bCs/>
                <w:szCs w:val="28"/>
                <w:lang w:val="uk-UA"/>
              </w:rPr>
              <w:t xml:space="preserve">внесення змін до рішення Новоушицької селищної ради від </w:t>
            </w:r>
            <w:r w:rsidR="00002DC0">
              <w:rPr>
                <w:b/>
                <w:bCs/>
                <w:szCs w:val="28"/>
                <w:lang w:val="uk-UA"/>
              </w:rPr>
              <w:t>26</w:t>
            </w:r>
            <w:r w:rsidR="000F5EA6">
              <w:rPr>
                <w:b/>
                <w:bCs/>
                <w:szCs w:val="28"/>
                <w:lang w:val="uk-UA"/>
              </w:rPr>
              <w:t xml:space="preserve"> </w:t>
            </w:r>
            <w:r w:rsidR="00002DC0">
              <w:rPr>
                <w:b/>
                <w:bCs/>
                <w:szCs w:val="28"/>
                <w:lang w:val="uk-UA"/>
              </w:rPr>
              <w:t>вересня</w:t>
            </w:r>
            <w:r w:rsidR="00BE09CE">
              <w:rPr>
                <w:b/>
                <w:bCs/>
                <w:szCs w:val="28"/>
                <w:lang w:val="uk-UA"/>
              </w:rPr>
              <w:t xml:space="preserve"> </w:t>
            </w:r>
            <w:r w:rsidR="00032EFF">
              <w:rPr>
                <w:b/>
                <w:bCs/>
                <w:szCs w:val="28"/>
                <w:lang w:val="uk-UA"/>
              </w:rPr>
              <w:t>202</w:t>
            </w:r>
            <w:r w:rsidR="00002DC0">
              <w:rPr>
                <w:b/>
                <w:bCs/>
                <w:szCs w:val="28"/>
                <w:lang w:val="uk-UA"/>
              </w:rPr>
              <w:t>4</w:t>
            </w:r>
            <w:r w:rsidR="000F5EA6">
              <w:rPr>
                <w:b/>
                <w:bCs/>
                <w:szCs w:val="28"/>
                <w:lang w:val="uk-UA"/>
              </w:rPr>
              <w:t xml:space="preserve"> року</w:t>
            </w:r>
            <w:r w:rsidR="00BE09CE">
              <w:rPr>
                <w:b/>
                <w:bCs/>
                <w:szCs w:val="28"/>
                <w:lang w:val="uk-UA"/>
              </w:rPr>
              <w:t xml:space="preserve"> </w:t>
            </w:r>
            <w:r w:rsidR="00392738">
              <w:rPr>
                <w:b/>
                <w:bCs/>
                <w:szCs w:val="28"/>
                <w:lang w:val="uk-UA"/>
              </w:rPr>
              <w:t xml:space="preserve">№ </w:t>
            </w:r>
            <w:r w:rsidR="00002DC0">
              <w:rPr>
                <w:b/>
                <w:bCs/>
                <w:szCs w:val="28"/>
                <w:lang w:val="uk-UA"/>
              </w:rPr>
              <w:t>26</w:t>
            </w:r>
          </w:p>
        </w:tc>
      </w:tr>
    </w:tbl>
    <w:p w14:paraId="2C9A7C2B" w14:textId="59BFFC2C" w:rsidR="0089300C" w:rsidRDefault="0089300C" w:rsidP="00BE09CE">
      <w:pPr>
        <w:widowControl w:val="0"/>
        <w:autoSpaceDE w:val="0"/>
        <w:spacing w:before="120"/>
        <w:jc w:val="both"/>
        <w:rPr>
          <w:bCs/>
          <w:szCs w:val="28"/>
          <w:lang w:val="uk-UA"/>
        </w:rPr>
      </w:pPr>
    </w:p>
    <w:p w14:paraId="353A0DEF" w14:textId="77777777" w:rsidR="00BE09CE" w:rsidRPr="00032EFF" w:rsidRDefault="00BE09CE" w:rsidP="00BE09CE">
      <w:pPr>
        <w:widowControl w:val="0"/>
        <w:autoSpaceDE w:val="0"/>
        <w:spacing w:before="120"/>
        <w:jc w:val="both"/>
        <w:rPr>
          <w:bCs/>
          <w:szCs w:val="28"/>
          <w:lang w:val="uk-UA"/>
        </w:rPr>
      </w:pPr>
    </w:p>
    <w:p w14:paraId="33FDCFEA" w14:textId="451ADBD1" w:rsidR="00F94D82" w:rsidRDefault="00FB192F" w:rsidP="00BE09CE">
      <w:pPr>
        <w:pStyle w:val="a7"/>
        <w:spacing w:before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B192F">
        <w:rPr>
          <w:rFonts w:ascii="Times New Roman" w:eastAsia="Times New Roman" w:hAnsi="Times New Roman"/>
          <w:sz w:val="28"/>
          <w:szCs w:val="28"/>
          <w:lang w:eastAsia="ar-SA"/>
        </w:rPr>
        <w:t>Керуючись Земельн</w:t>
      </w:r>
      <w:r w:rsidR="00F1691E">
        <w:rPr>
          <w:rFonts w:ascii="Times New Roman" w:eastAsia="Times New Roman" w:hAnsi="Times New Roman"/>
          <w:sz w:val="28"/>
          <w:szCs w:val="28"/>
          <w:lang w:eastAsia="ar-SA"/>
        </w:rPr>
        <w:t>им</w:t>
      </w:r>
      <w:r w:rsidRPr="00FB192F">
        <w:rPr>
          <w:rFonts w:ascii="Times New Roman" w:eastAsia="Times New Roman" w:hAnsi="Times New Roman"/>
          <w:sz w:val="28"/>
          <w:szCs w:val="28"/>
          <w:lang w:eastAsia="ar-SA"/>
        </w:rPr>
        <w:t xml:space="preserve"> кодекс</w:t>
      </w:r>
      <w:r w:rsidR="00F1691E">
        <w:rPr>
          <w:rFonts w:ascii="Times New Roman" w:eastAsia="Times New Roman" w:hAnsi="Times New Roman"/>
          <w:sz w:val="28"/>
          <w:szCs w:val="28"/>
          <w:lang w:eastAsia="ar-SA"/>
        </w:rPr>
        <w:t>ом</w:t>
      </w:r>
      <w:r w:rsidRPr="00FB192F">
        <w:rPr>
          <w:rFonts w:ascii="Times New Roman" w:eastAsia="Times New Roman" w:hAnsi="Times New Roman"/>
          <w:sz w:val="28"/>
          <w:szCs w:val="28"/>
          <w:lang w:eastAsia="ar-SA"/>
        </w:rPr>
        <w:t xml:space="preserve"> України, </w:t>
      </w:r>
      <w:r w:rsidR="001569AB" w:rsidRPr="001569AB">
        <w:rPr>
          <w:rFonts w:ascii="Times New Roman" w:eastAsia="Times New Roman" w:hAnsi="Times New Roman"/>
          <w:sz w:val="28"/>
          <w:szCs w:val="28"/>
          <w:lang w:eastAsia="ar-SA"/>
        </w:rPr>
        <w:t>Законом України «</w:t>
      </w:r>
      <w:r w:rsidR="001569AB">
        <w:rPr>
          <w:rFonts w:ascii="Times New Roman" w:eastAsia="Times New Roman" w:hAnsi="Times New Roman"/>
          <w:sz w:val="28"/>
          <w:szCs w:val="28"/>
          <w:lang w:eastAsia="ar-SA"/>
        </w:rPr>
        <w:t>Про оренду землі»,</w:t>
      </w:r>
      <w:r w:rsidR="00F1691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B192F">
        <w:rPr>
          <w:rFonts w:ascii="Times New Roman" w:eastAsia="Times New Roman" w:hAnsi="Times New Roman"/>
          <w:sz w:val="28"/>
          <w:szCs w:val="28"/>
          <w:lang w:eastAsia="ar-SA"/>
        </w:rPr>
        <w:t>статтею 26 Закону України «Про місцеве самоврядування в Україні»</w:t>
      </w:r>
      <w:r w:rsidR="00997B6D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FB192F">
        <w:rPr>
          <w:rFonts w:ascii="Times New Roman" w:eastAsia="Times New Roman" w:hAnsi="Times New Roman"/>
          <w:sz w:val="28"/>
          <w:szCs w:val="28"/>
          <w:lang w:eastAsia="ar-SA"/>
        </w:rPr>
        <w:t>селищна рада</w:t>
      </w:r>
    </w:p>
    <w:p w14:paraId="34B59732" w14:textId="622B78E5" w:rsidR="00F1691E" w:rsidRDefault="00CA6AC8" w:rsidP="00BE09CE">
      <w:pPr>
        <w:pStyle w:val="a7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FF6BF7">
        <w:rPr>
          <w:rFonts w:ascii="Times New Roman" w:hAnsi="Times New Roman"/>
          <w:b/>
          <w:sz w:val="28"/>
          <w:szCs w:val="28"/>
        </w:rPr>
        <w:t>ВИРІШИЛА:</w:t>
      </w:r>
    </w:p>
    <w:p w14:paraId="05189F0B" w14:textId="1C0F802E" w:rsidR="00F1691E" w:rsidRDefault="00BE09CE" w:rsidP="00BE09CE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икла</w:t>
      </w:r>
      <w:r>
        <w:rPr>
          <w:rFonts w:ascii="Times New Roman" w:hAnsi="Times New Roman"/>
          <w:sz w:val="28"/>
          <w:szCs w:val="28"/>
          <w:lang w:eastAsia="ru-RU"/>
        </w:rPr>
        <w:t>ст</w:t>
      </w:r>
      <w:r>
        <w:rPr>
          <w:rFonts w:ascii="Times New Roman" w:hAnsi="Times New Roman"/>
          <w:sz w:val="28"/>
          <w:szCs w:val="28"/>
          <w:lang w:eastAsia="ru-RU"/>
        </w:rPr>
        <w:t xml:space="preserve">и пункт 2 </w:t>
      </w:r>
      <w:r w:rsidR="00F1691E">
        <w:rPr>
          <w:rFonts w:ascii="Times New Roman" w:hAnsi="Times New Roman"/>
          <w:sz w:val="28"/>
          <w:szCs w:val="28"/>
          <w:lang w:eastAsia="ru-RU"/>
        </w:rPr>
        <w:t>рішення Новоушицької селищної ради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91E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002DC0">
        <w:rPr>
          <w:rFonts w:ascii="Times New Roman" w:hAnsi="Times New Roman"/>
          <w:sz w:val="28"/>
          <w:szCs w:val="28"/>
          <w:lang w:eastAsia="ru-RU"/>
        </w:rPr>
        <w:t>26</w:t>
      </w:r>
      <w:r w:rsidR="009B6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2DC0">
        <w:rPr>
          <w:rFonts w:ascii="Times New Roman" w:hAnsi="Times New Roman"/>
          <w:sz w:val="28"/>
          <w:szCs w:val="28"/>
          <w:lang w:eastAsia="ru-RU"/>
        </w:rPr>
        <w:t>вересня</w:t>
      </w:r>
      <w:r w:rsidR="000F5E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91E">
        <w:rPr>
          <w:rFonts w:ascii="Times New Roman" w:hAnsi="Times New Roman"/>
          <w:sz w:val="28"/>
          <w:szCs w:val="28"/>
          <w:lang w:eastAsia="ru-RU"/>
        </w:rPr>
        <w:t>202</w:t>
      </w:r>
      <w:r w:rsidR="00002DC0">
        <w:rPr>
          <w:rFonts w:ascii="Times New Roman" w:hAnsi="Times New Roman"/>
          <w:sz w:val="28"/>
          <w:szCs w:val="28"/>
          <w:lang w:eastAsia="ru-RU"/>
        </w:rPr>
        <w:t>4</w:t>
      </w:r>
      <w:r w:rsidR="000F5EA6">
        <w:rPr>
          <w:rFonts w:ascii="Times New Roman" w:hAnsi="Times New Roman"/>
          <w:sz w:val="28"/>
          <w:szCs w:val="28"/>
          <w:lang w:eastAsia="ru-RU"/>
        </w:rPr>
        <w:t xml:space="preserve"> року</w:t>
      </w:r>
      <w:r w:rsidR="00F169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2738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002DC0">
        <w:rPr>
          <w:rFonts w:ascii="Times New Roman" w:hAnsi="Times New Roman"/>
          <w:sz w:val="28"/>
          <w:szCs w:val="28"/>
          <w:lang w:eastAsia="ru-RU"/>
        </w:rPr>
        <w:t xml:space="preserve">26 </w:t>
      </w:r>
      <w:r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F1691E">
        <w:rPr>
          <w:rFonts w:ascii="Times New Roman" w:hAnsi="Times New Roman"/>
          <w:sz w:val="28"/>
          <w:szCs w:val="28"/>
          <w:lang w:eastAsia="ru-RU"/>
        </w:rPr>
        <w:t>новій редакції:</w:t>
      </w:r>
    </w:p>
    <w:p w14:paraId="126FA383" w14:textId="6C562D7F" w:rsidR="009B661B" w:rsidRPr="009B661B" w:rsidRDefault="00F1691E" w:rsidP="00BE09CE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002DC0">
        <w:rPr>
          <w:rFonts w:ascii="Times New Roman" w:hAnsi="Times New Roman"/>
          <w:sz w:val="28"/>
          <w:szCs w:val="28"/>
          <w:lang w:eastAsia="ru-RU"/>
        </w:rPr>
        <w:t>2</w:t>
      </w:r>
      <w:r w:rsidR="002F30AF">
        <w:rPr>
          <w:rFonts w:ascii="Times New Roman" w:hAnsi="Times New Roman"/>
          <w:sz w:val="28"/>
          <w:szCs w:val="28"/>
          <w:lang w:eastAsia="ru-RU"/>
        </w:rPr>
        <w:t>.</w:t>
      </w:r>
      <w:r w:rsidR="009B6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2DC0" w:rsidRPr="00002DC0">
        <w:rPr>
          <w:rFonts w:ascii="Times New Roman" w:hAnsi="Times New Roman"/>
          <w:sz w:val="28"/>
          <w:szCs w:val="28"/>
          <w:lang w:eastAsia="ru-RU"/>
        </w:rPr>
        <w:t>Встановити стартову ціну (стартовий розмір річної орендної плати) продажу права оренди земельної ділянки кадастровий номер 6823382000:09:001:0170, площею 2,5430 га</w:t>
      </w:r>
      <w:r w:rsidR="00BE09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2DC0" w:rsidRPr="00002DC0">
        <w:rPr>
          <w:rFonts w:ascii="Times New Roman" w:hAnsi="Times New Roman"/>
          <w:sz w:val="28"/>
          <w:szCs w:val="28"/>
          <w:lang w:eastAsia="ru-RU"/>
        </w:rPr>
        <w:t>з цільовим призначенням 01.01 - для ведення товарного сільськогосподарського виробництва, що розташована за межами с. Гута-Глібівська, Новоушицької територіальної громади, Кам’янець-Подільського району, Хмельницької області у розмірі 12 % від нормативної грошової оцінки земельної ділянки</w:t>
      </w:r>
      <w:r w:rsidR="00002DC0">
        <w:rPr>
          <w:rFonts w:ascii="Times New Roman" w:hAnsi="Times New Roman"/>
          <w:sz w:val="28"/>
          <w:szCs w:val="28"/>
          <w:lang w:eastAsia="ru-RU"/>
        </w:rPr>
        <w:t>.</w:t>
      </w:r>
      <w:r w:rsidR="00997B6D">
        <w:rPr>
          <w:rFonts w:ascii="Times New Roman" w:hAnsi="Times New Roman"/>
          <w:sz w:val="28"/>
          <w:szCs w:val="28"/>
          <w:lang w:eastAsia="ru-RU"/>
        </w:rPr>
        <w:t>»</w:t>
      </w:r>
    </w:p>
    <w:p w14:paraId="00FAF366" w14:textId="19B51498" w:rsidR="00F94D82" w:rsidRDefault="00F94D82" w:rsidP="00BE09CE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52E3C151" w14:textId="77777777" w:rsidR="00BE09CE" w:rsidRDefault="00BE09CE" w:rsidP="00BE09CE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5C07FEAF" w14:textId="0187C714" w:rsidR="0089300C" w:rsidRDefault="00FF6BF7" w:rsidP="00BE09CE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en-US"/>
        </w:rPr>
      </w:pPr>
      <w:r w:rsidRPr="00FF6BF7">
        <w:rPr>
          <w:b/>
          <w:iCs/>
          <w:color w:val="000000"/>
          <w:szCs w:val="28"/>
          <w:lang w:val="uk-UA"/>
        </w:rPr>
        <w:t>С</w:t>
      </w:r>
      <w:r w:rsidR="00EB6723" w:rsidRPr="00FF6BF7">
        <w:rPr>
          <w:b/>
          <w:iCs/>
          <w:color w:val="000000"/>
          <w:szCs w:val="28"/>
          <w:lang w:val="uk-UA"/>
        </w:rPr>
        <w:t>елищний голова</w:t>
      </w:r>
      <w:r w:rsidR="00B843E9" w:rsidRPr="00FF6BF7">
        <w:rPr>
          <w:b/>
          <w:iCs/>
          <w:color w:val="000000"/>
          <w:szCs w:val="28"/>
          <w:lang w:val="uk-UA"/>
        </w:rPr>
        <w:tab/>
      </w:r>
      <w:r w:rsidR="00EB6723" w:rsidRPr="00FF6BF7">
        <w:rPr>
          <w:b/>
          <w:iCs/>
          <w:color w:val="000000"/>
          <w:szCs w:val="28"/>
          <w:lang w:val="uk-UA"/>
        </w:rPr>
        <w:t>Анатолій ОЛІЙНИК</w:t>
      </w:r>
    </w:p>
    <w:sectPr w:rsidR="0089300C" w:rsidSect="0089300C">
      <w:headerReference w:type="first" r:id="rId6"/>
      <w:pgSz w:w="11906" w:h="16838" w:code="9"/>
      <w:pgMar w:top="1134" w:right="567" w:bottom="1134" w:left="1701" w:header="113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1070F" w14:textId="77777777" w:rsidR="00BE5DC3" w:rsidRDefault="00BE5DC3" w:rsidP="00B843E9">
      <w:r>
        <w:separator/>
      </w:r>
    </w:p>
  </w:endnote>
  <w:endnote w:type="continuationSeparator" w:id="0">
    <w:p w14:paraId="4B2E0DD5" w14:textId="77777777" w:rsidR="00BE5DC3" w:rsidRDefault="00BE5DC3" w:rsidP="00B8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0572E" w14:textId="77777777" w:rsidR="00BE5DC3" w:rsidRDefault="00BE5DC3" w:rsidP="00B843E9">
      <w:r>
        <w:separator/>
      </w:r>
    </w:p>
  </w:footnote>
  <w:footnote w:type="continuationSeparator" w:id="0">
    <w:p w14:paraId="790E46EA" w14:textId="77777777" w:rsidR="00BE5DC3" w:rsidRDefault="00BE5DC3" w:rsidP="00B8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99F8" w14:textId="77777777" w:rsidR="00002DC0" w:rsidRPr="00002DC0" w:rsidRDefault="00002DC0" w:rsidP="00002DC0">
    <w:pPr>
      <w:widowControl w:val="0"/>
      <w:suppressAutoHyphens w:val="0"/>
      <w:autoSpaceDE w:val="0"/>
      <w:autoSpaceDN w:val="0"/>
      <w:jc w:val="center"/>
      <w:outlineLvl w:val="0"/>
      <w:rPr>
        <w:bCs/>
        <w:szCs w:val="28"/>
        <w:lang w:val="uk-UA" w:eastAsia="en-US"/>
      </w:rPr>
    </w:pPr>
    <w:r w:rsidRPr="00002DC0">
      <w:rPr>
        <w:noProof/>
        <w:szCs w:val="28"/>
        <w:lang w:val="uk-UA" w:eastAsia="uk-UA"/>
      </w:rPr>
      <w:drawing>
        <wp:inline distT="0" distB="0" distL="0" distR="0" wp14:anchorId="6AB54DEF" wp14:editId="487BBE1A">
          <wp:extent cx="426720" cy="60960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15C3A5" w14:textId="77777777" w:rsidR="00002DC0" w:rsidRPr="00002DC0" w:rsidRDefault="00002DC0" w:rsidP="00002DC0">
    <w:pPr>
      <w:widowControl w:val="0"/>
      <w:suppressAutoHyphens w:val="0"/>
      <w:autoSpaceDE w:val="0"/>
      <w:autoSpaceDN w:val="0"/>
      <w:jc w:val="center"/>
      <w:outlineLvl w:val="0"/>
      <w:rPr>
        <w:b/>
        <w:color w:val="000080"/>
        <w:szCs w:val="28"/>
        <w:lang w:val="uk-UA" w:eastAsia="en-US"/>
      </w:rPr>
    </w:pPr>
    <w:r w:rsidRPr="00002DC0">
      <w:rPr>
        <w:b/>
        <w:color w:val="000080"/>
        <w:szCs w:val="28"/>
        <w:lang w:val="uk-UA" w:eastAsia="en-US"/>
      </w:rPr>
      <w:t>НОВОУШИЦЬКА СЕЛИЩНА РАДА</w:t>
    </w:r>
  </w:p>
  <w:p w14:paraId="15FF50DC" w14:textId="77777777" w:rsidR="00002DC0" w:rsidRPr="00002DC0" w:rsidRDefault="00002DC0" w:rsidP="00002DC0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002DC0">
      <w:rPr>
        <w:b/>
        <w:lang w:val="uk-UA" w:eastAsia="ru-RU"/>
      </w:rPr>
      <w:t>V</w:t>
    </w:r>
    <w:r w:rsidRPr="00002DC0">
      <w:rPr>
        <w:b/>
        <w:lang w:val="en-US" w:eastAsia="ru-RU"/>
      </w:rPr>
      <w:t>I</w:t>
    </w:r>
    <w:r w:rsidRPr="00002DC0">
      <w:rPr>
        <w:b/>
        <w:lang w:val="uk-UA" w:eastAsia="ru-RU"/>
      </w:rPr>
      <w:t>II скликанн</w:t>
    </w:r>
    <w:r w:rsidRPr="00002DC0">
      <w:rPr>
        <w:b/>
        <w:bCs/>
        <w:lang w:val="uk-UA" w:eastAsia="ru-RU"/>
      </w:rPr>
      <w:t>я</w:t>
    </w:r>
  </w:p>
  <w:p w14:paraId="7ECDB912" w14:textId="4E38D8C4" w:rsidR="00002DC0" w:rsidRPr="00002DC0" w:rsidRDefault="00002DC0" w:rsidP="00002DC0">
    <w:pPr>
      <w:suppressAutoHyphens w:val="0"/>
      <w:autoSpaceDE w:val="0"/>
      <w:autoSpaceDN w:val="0"/>
      <w:adjustRightInd w:val="0"/>
      <w:jc w:val="center"/>
      <w:rPr>
        <w:b/>
        <w:lang w:eastAsia="ru-RU"/>
      </w:rPr>
    </w:pPr>
    <w:r w:rsidRPr="00002DC0">
      <w:rPr>
        <w:b/>
        <w:lang w:val="uk-UA" w:eastAsia="ru-RU"/>
      </w:rPr>
      <w:t xml:space="preserve">LХХ сесія </w:t>
    </w:r>
  </w:p>
  <w:p w14:paraId="3541EDBD" w14:textId="77777777" w:rsidR="00002DC0" w:rsidRPr="00002DC0" w:rsidRDefault="00002DC0" w:rsidP="00002DC0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3D4A2B6D" w14:textId="77777777" w:rsidR="00002DC0" w:rsidRPr="00002DC0" w:rsidRDefault="00002DC0" w:rsidP="00002DC0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002DC0">
      <w:rPr>
        <w:b/>
        <w:bCs/>
        <w:lang w:val="uk-UA" w:eastAsia="ru-RU"/>
      </w:rPr>
      <w:t>РІШЕННЯ</w:t>
    </w:r>
  </w:p>
  <w:p w14:paraId="6170BE2D" w14:textId="77777777" w:rsidR="00002DC0" w:rsidRPr="00002DC0" w:rsidRDefault="00002DC0" w:rsidP="00002DC0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002DC0" w:rsidRPr="00002DC0" w14:paraId="073B5909" w14:textId="77777777" w:rsidTr="00EF1CE1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3D3CAC6C" w14:textId="77777777" w:rsidR="00002DC0" w:rsidRPr="00002DC0" w:rsidRDefault="00002DC0" w:rsidP="00002DC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5BAF9089" w14:textId="77777777" w:rsidR="00002DC0" w:rsidRPr="00002DC0" w:rsidRDefault="00002DC0" w:rsidP="00002DC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7948C7C9" w14:textId="77777777" w:rsidR="00002DC0" w:rsidRPr="00002DC0" w:rsidRDefault="00002DC0" w:rsidP="00002DC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7825590F" w14:textId="77777777" w:rsidR="00002DC0" w:rsidRPr="00002DC0" w:rsidRDefault="00002DC0" w:rsidP="00002DC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002DC0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4BD69C25" w14:textId="77777777" w:rsidR="00002DC0" w:rsidRPr="00002DC0" w:rsidRDefault="00002DC0" w:rsidP="00002DC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03310F7C" w14:textId="77777777" w:rsidR="00002DC0" w:rsidRPr="00002DC0" w:rsidRDefault="00002DC0" w:rsidP="00002DC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002DC0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0C2BCBEF" w14:textId="77777777" w:rsidR="00002DC0" w:rsidRPr="00002DC0" w:rsidRDefault="00002DC0" w:rsidP="00002DC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</w:tr>
  </w:tbl>
  <w:p w14:paraId="04849BBF" w14:textId="77777777" w:rsidR="00B843E9" w:rsidRPr="00002DC0" w:rsidRDefault="00B843E9" w:rsidP="00002DC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AC8"/>
    <w:rsid w:val="00002DC0"/>
    <w:rsid w:val="00032EFF"/>
    <w:rsid w:val="00097FC8"/>
    <w:rsid w:val="000C62E1"/>
    <w:rsid w:val="000D0081"/>
    <w:rsid w:val="000F5EA6"/>
    <w:rsid w:val="00150A9C"/>
    <w:rsid w:val="0015319A"/>
    <w:rsid w:val="001569AB"/>
    <w:rsid w:val="001914B6"/>
    <w:rsid w:val="00191C0C"/>
    <w:rsid w:val="001E3378"/>
    <w:rsid w:val="00213230"/>
    <w:rsid w:val="00222326"/>
    <w:rsid w:val="00235753"/>
    <w:rsid w:val="00240408"/>
    <w:rsid w:val="002850E6"/>
    <w:rsid w:val="002D7CBE"/>
    <w:rsid w:val="002F30AF"/>
    <w:rsid w:val="002F31B4"/>
    <w:rsid w:val="00321363"/>
    <w:rsid w:val="00392738"/>
    <w:rsid w:val="00404421"/>
    <w:rsid w:val="00425FA4"/>
    <w:rsid w:val="00427D26"/>
    <w:rsid w:val="0043120E"/>
    <w:rsid w:val="004319AF"/>
    <w:rsid w:val="004357A3"/>
    <w:rsid w:val="00466BF1"/>
    <w:rsid w:val="004A3117"/>
    <w:rsid w:val="004B43D8"/>
    <w:rsid w:val="004D5663"/>
    <w:rsid w:val="004F0C1D"/>
    <w:rsid w:val="005633B7"/>
    <w:rsid w:val="0057528A"/>
    <w:rsid w:val="00582C18"/>
    <w:rsid w:val="005A4123"/>
    <w:rsid w:val="005C57A4"/>
    <w:rsid w:val="00606383"/>
    <w:rsid w:val="00637048"/>
    <w:rsid w:val="00647BD5"/>
    <w:rsid w:val="006947A7"/>
    <w:rsid w:val="006B1A04"/>
    <w:rsid w:val="006B6564"/>
    <w:rsid w:val="006C23AB"/>
    <w:rsid w:val="006C257E"/>
    <w:rsid w:val="006E1471"/>
    <w:rsid w:val="007039CA"/>
    <w:rsid w:val="00705FBC"/>
    <w:rsid w:val="007076ED"/>
    <w:rsid w:val="00775E56"/>
    <w:rsid w:val="007B0970"/>
    <w:rsid w:val="007F4E8B"/>
    <w:rsid w:val="00834948"/>
    <w:rsid w:val="00856170"/>
    <w:rsid w:val="00860C55"/>
    <w:rsid w:val="0086254F"/>
    <w:rsid w:val="008843D5"/>
    <w:rsid w:val="0089300C"/>
    <w:rsid w:val="00896E03"/>
    <w:rsid w:val="00897B6E"/>
    <w:rsid w:val="008A25B2"/>
    <w:rsid w:val="008C70FC"/>
    <w:rsid w:val="008D7419"/>
    <w:rsid w:val="00910760"/>
    <w:rsid w:val="00944B3D"/>
    <w:rsid w:val="009509A1"/>
    <w:rsid w:val="009831C8"/>
    <w:rsid w:val="00997B6D"/>
    <w:rsid w:val="009A3328"/>
    <w:rsid w:val="009B661B"/>
    <w:rsid w:val="009D28C3"/>
    <w:rsid w:val="00A36FC1"/>
    <w:rsid w:val="00A5546A"/>
    <w:rsid w:val="00A74016"/>
    <w:rsid w:val="00AD73FB"/>
    <w:rsid w:val="00B250F9"/>
    <w:rsid w:val="00B843E9"/>
    <w:rsid w:val="00BA750C"/>
    <w:rsid w:val="00BB1BE3"/>
    <w:rsid w:val="00BC5D09"/>
    <w:rsid w:val="00BE09CE"/>
    <w:rsid w:val="00BE5DC3"/>
    <w:rsid w:val="00C0490E"/>
    <w:rsid w:val="00C0581E"/>
    <w:rsid w:val="00C808D1"/>
    <w:rsid w:val="00CA6AC8"/>
    <w:rsid w:val="00CC03F1"/>
    <w:rsid w:val="00CF6F21"/>
    <w:rsid w:val="00D027AA"/>
    <w:rsid w:val="00D547C0"/>
    <w:rsid w:val="00D66490"/>
    <w:rsid w:val="00DA23C2"/>
    <w:rsid w:val="00DC2FFF"/>
    <w:rsid w:val="00E8444A"/>
    <w:rsid w:val="00EB6723"/>
    <w:rsid w:val="00ED788C"/>
    <w:rsid w:val="00EF4036"/>
    <w:rsid w:val="00F01FA4"/>
    <w:rsid w:val="00F02DD7"/>
    <w:rsid w:val="00F1691E"/>
    <w:rsid w:val="00F9459C"/>
    <w:rsid w:val="00F94D82"/>
    <w:rsid w:val="00F97831"/>
    <w:rsid w:val="00FA074D"/>
    <w:rsid w:val="00FB192F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09D28"/>
  <w15:docId w15:val="{E1429C97-9D34-4319-915F-FB2529A5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A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CA6AC8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D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AC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rsid w:val="00CA6AC8"/>
    <w:pPr>
      <w:spacing w:after="120"/>
    </w:pPr>
  </w:style>
  <w:style w:type="character" w:customStyle="1" w:styleId="a4">
    <w:name w:val="Основной текст Знак"/>
    <w:basedOn w:val="a0"/>
    <w:link w:val="a3"/>
    <w:rsid w:val="00CA6AC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A6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AC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CA6AC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CA6AC8"/>
    <w:pPr>
      <w:tabs>
        <w:tab w:val="left" w:pos="720"/>
      </w:tabs>
      <w:ind w:right="4527"/>
      <w:jc w:val="both"/>
    </w:pPr>
    <w:rPr>
      <w:sz w:val="24"/>
      <w:lang w:val="uk-UA"/>
    </w:rPr>
  </w:style>
  <w:style w:type="paragraph" w:styleId="a8">
    <w:name w:val="header"/>
    <w:basedOn w:val="a"/>
    <w:link w:val="a9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c">
    <w:name w:val="Table Grid"/>
    <w:basedOn w:val="a1"/>
    <w:uiPriority w:val="59"/>
    <w:unhideWhenUsed/>
    <w:rsid w:val="00C0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02D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Kostyuchenko Viktor</cp:lastModifiedBy>
  <cp:revision>5</cp:revision>
  <cp:lastPrinted>2023-04-06T11:58:00Z</cp:lastPrinted>
  <dcterms:created xsi:type="dcterms:W3CDTF">2023-10-13T11:14:00Z</dcterms:created>
  <dcterms:modified xsi:type="dcterms:W3CDTF">2025-01-13T12:46:00Z</dcterms:modified>
</cp:coreProperties>
</file>