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2A07F" w14:textId="345973EF" w:rsidR="00CA6AC8" w:rsidRPr="00FF6BF7" w:rsidRDefault="00CA6AC8" w:rsidP="000744D3">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7CA456CE" w:rsidR="00B843E9" w:rsidRPr="00FF6BF7" w:rsidRDefault="005633B7" w:rsidP="000744D3">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5E3366" w:rsidRPr="005E3366">
              <w:rPr>
                <w:b/>
                <w:bCs/>
                <w:szCs w:val="28"/>
                <w:lang w:val="uk-UA"/>
              </w:rPr>
              <w:t>6823381200:04:001:0295</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0744D3">
      <w:pPr>
        <w:widowControl w:val="0"/>
        <w:autoSpaceDE w:val="0"/>
        <w:spacing w:before="120"/>
        <w:ind w:firstLine="567"/>
        <w:jc w:val="both"/>
        <w:rPr>
          <w:bCs/>
          <w:szCs w:val="28"/>
          <w:lang w:val="uk-UA"/>
        </w:rPr>
      </w:pPr>
    </w:p>
    <w:p w14:paraId="77E4EF48" w14:textId="7CFAF576" w:rsidR="00A36FC1" w:rsidRPr="00FF6BF7" w:rsidRDefault="006E1471" w:rsidP="000744D3">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0744D3">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0744D3">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0744D3">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334614E1" w:rsidR="007F4E8B" w:rsidRPr="007F4E8B" w:rsidRDefault="009509A1" w:rsidP="000744D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0744D3" w:rsidRPr="000744D3">
        <w:rPr>
          <w:rFonts w:ascii="Times New Roman" w:hAnsi="Times New Roman"/>
          <w:sz w:val="28"/>
          <w:szCs w:val="28"/>
          <w:lang w:val="ru-RU"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5E3366" w:rsidRPr="005E3366">
        <w:rPr>
          <w:rFonts w:ascii="Times New Roman" w:hAnsi="Times New Roman"/>
          <w:sz w:val="28"/>
          <w:szCs w:val="28"/>
          <w:lang w:eastAsia="ru-RU"/>
        </w:rPr>
        <w:t>6823381200:04:001:0295</w:t>
      </w:r>
      <w:r>
        <w:rPr>
          <w:rFonts w:ascii="Times New Roman" w:hAnsi="Times New Roman"/>
          <w:sz w:val="28"/>
          <w:szCs w:val="28"/>
          <w:lang w:eastAsia="ru-RU"/>
        </w:rPr>
        <w:t xml:space="preserve">, площею </w:t>
      </w:r>
      <w:r w:rsidR="005E3366">
        <w:rPr>
          <w:rFonts w:ascii="Times New Roman" w:hAnsi="Times New Roman"/>
          <w:sz w:val="28"/>
          <w:szCs w:val="28"/>
          <w:lang w:eastAsia="ru-RU"/>
        </w:rPr>
        <w:t>6</w:t>
      </w:r>
      <w:r>
        <w:rPr>
          <w:rFonts w:ascii="Times New Roman" w:hAnsi="Times New Roman"/>
          <w:sz w:val="28"/>
          <w:szCs w:val="28"/>
          <w:lang w:eastAsia="ru-RU"/>
        </w:rPr>
        <w:t>,0000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E3366">
        <w:rPr>
          <w:rFonts w:ascii="Times New Roman" w:hAnsi="Times New Roman"/>
          <w:sz w:val="28"/>
          <w:szCs w:val="28"/>
          <w:lang w:eastAsia="ru-RU"/>
        </w:rPr>
        <w:t>01</w:t>
      </w:r>
      <w:r w:rsidR="002F30AF" w:rsidRPr="002F30AF">
        <w:rPr>
          <w:rFonts w:ascii="Times New Roman" w:hAnsi="Times New Roman"/>
          <w:sz w:val="28"/>
          <w:szCs w:val="28"/>
          <w:lang w:eastAsia="ru-RU"/>
        </w:rPr>
        <w:t>.0</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07718F" w:rsidRPr="0007718F">
        <w:rPr>
          <w:rFonts w:ascii="Times New Roman" w:hAnsi="Times New Roman"/>
          <w:sz w:val="28"/>
          <w:szCs w:val="28"/>
          <w:lang w:eastAsia="ru-RU"/>
        </w:rPr>
        <w:t>для</w:t>
      </w:r>
      <w:r w:rsidR="000744D3">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5E3366">
        <w:rPr>
          <w:rFonts w:ascii="Times New Roman" w:hAnsi="Times New Roman"/>
          <w:sz w:val="28"/>
          <w:szCs w:val="28"/>
          <w:lang w:eastAsia="ru-RU"/>
        </w:rPr>
        <w:t>Бучая</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381A289E" w:rsidR="008A25B2" w:rsidRPr="00FF6BF7" w:rsidRDefault="007F4E8B" w:rsidP="000744D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кадастровий номер </w:t>
      </w:r>
      <w:r w:rsidR="005E3366" w:rsidRPr="005E3366">
        <w:rPr>
          <w:rFonts w:ascii="Times New Roman" w:hAnsi="Times New Roman"/>
          <w:sz w:val="28"/>
          <w:szCs w:val="28"/>
          <w:lang w:eastAsia="ru-RU"/>
        </w:rPr>
        <w:t>6823381200:04:001:0295</w:t>
      </w:r>
      <w:r w:rsidR="00910760">
        <w:rPr>
          <w:rFonts w:ascii="Times New Roman" w:hAnsi="Times New Roman"/>
          <w:sz w:val="28"/>
          <w:szCs w:val="28"/>
          <w:lang w:eastAsia="ru-RU"/>
        </w:rPr>
        <w:t xml:space="preserve">, загальною площею </w:t>
      </w:r>
      <w:r w:rsidR="005E3366">
        <w:rPr>
          <w:rFonts w:ascii="Times New Roman" w:hAnsi="Times New Roman"/>
          <w:sz w:val="28"/>
          <w:szCs w:val="28"/>
          <w:lang w:eastAsia="ru-RU"/>
        </w:rPr>
        <w:t>6</w:t>
      </w:r>
      <w:r w:rsidR="00910760">
        <w:rPr>
          <w:rFonts w:ascii="Times New Roman" w:hAnsi="Times New Roman"/>
          <w:sz w:val="28"/>
          <w:szCs w:val="28"/>
          <w:lang w:eastAsia="ru-RU"/>
        </w:rPr>
        <w:t>,0000 га</w:t>
      </w:r>
      <w:r w:rsidR="000744D3">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E3366" w:rsidRPr="005E3366">
        <w:rPr>
          <w:rFonts w:ascii="Times New Roman" w:hAnsi="Times New Roman"/>
          <w:sz w:val="28"/>
          <w:szCs w:val="28"/>
          <w:lang w:eastAsia="ru-RU"/>
        </w:rPr>
        <w:t>01.01 - для</w:t>
      </w:r>
      <w:r w:rsidR="000744D3">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 яка розташована за межами с. Бучая, на території 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 - гр</w:t>
      </w:r>
      <w:r w:rsidR="00910760">
        <w:rPr>
          <w:rFonts w:ascii="Times New Roman" w:hAnsi="Times New Roman"/>
          <w:sz w:val="28"/>
          <w:szCs w:val="28"/>
          <w:lang w:eastAsia="ru-RU"/>
        </w:rPr>
        <w:t>ошової оцінки земельної ділянки -</w:t>
      </w:r>
      <w:r w:rsidR="00910760" w:rsidRPr="002F30AF">
        <w:rPr>
          <w:rFonts w:ascii="Times New Roman" w:hAnsi="Times New Roman"/>
          <w:sz w:val="28"/>
          <w:szCs w:val="28"/>
          <w:lang w:eastAsia="ru-RU"/>
        </w:rPr>
        <w:t xml:space="preserve"> </w:t>
      </w:r>
      <w:r w:rsidR="00606383">
        <w:rPr>
          <w:rFonts w:ascii="Times New Roman" w:hAnsi="Times New Roman"/>
          <w:sz w:val="28"/>
          <w:szCs w:val="28"/>
          <w:lang w:eastAsia="ru-RU"/>
        </w:rPr>
        <w:t>________________</w:t>
      </w:r>
      <w:r w:rsidR="00910760" w:rsidRPr="002F30AF">
        <w:rPr>
          <w:rFonts w:ascii="Times New Roman" w:hAnsi="Times New Roman"/>
          <w:sz w:val="28"/>
          <w:szCs w:val="28"/>
          <w:lang w:eastAsia="ru-RU"/>
        </w:rPr>
        <w:t>грн (</w:t>
      </w:r>
      <w:r w:rsidR="00606383">
        <w:rPr>
          <w:rFonts w:ascii="Times New Roman" w:hAnsi="Times New Roman"/>
          <w:sz w:val="28"/>
          <w:szCs w:val="28"/>
          <w:lang w:eastAsia="ru-RU"/>
        </w:rPr>
        <w:t>_____________________________</w:t>
      </w:r>
      <w:r w:rsidR="00910760" w:rsidRPr="002F30AF">
        <w:rPr>
          <w:rFonts w:ascii="Times New Roman" w:hAnsi="Times New Roman"/>
          <w:sz w:val="28"/>
          <w:szCs w:val="28"/>
          <w:lang w:eastAsia="ru-RU"/>
        </w:rPr>
        <w:t xml:space="preserve"> грн. )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07718F">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 </w:t>
      </w:r>
      <w:r w:rsidR="00F01FA4">
        <w:rPr>
          <w:rFonts w:ascii="Times New Roman" w:hAnsi="Times New Roman"/>
          <w:sz w:val="28"/>
          <w:szCs w:val="28"/>
          <w:lang w:eastAsia="ru-RU"/>
        </w:rPr>
        <w:t>___________</w:t>
      </w:r>
      <w:r w:rsidR="00910760" w:rsidRPr="002F30AF">
        <w:rPr>
          <w:rFonts w:ascii="Times New Roman" w:hAnsi="Times New Roman"/>
          <w:sz w:val="28"/>
          <w:szCs w:val="28"/>
          <w:lang w:eastAsia="ru-RU"/>
        </w:rPr>
        <w:t xml:space="preserve">грн ( </w:t>
      </w:r>
      <w:r w:rsidR="00F01FA4">
        <w:rPr>
          <w:rFonts w:ascii="Times New Roman" w:hAnsi="Times New Roman"/>
          <w:sz w:val="28"/>
          <w:szCs w:val="28"/>
          <w:lang w:eastAsia="ru-RU"/>
        </w:rPr>
        <w:t>___________________________</w:t>
      </w:r>
      <w:r w:rsidR="00910760" w:rsidRPr="002F30AF">
        <w:rPr>
          <w:rFonts w:ascii="Times New Roman" w:hAnsi="Times New Roman"/>
          <w:sz w:val="28"/>
          <w:szCs w:val="28"/>
          <w:lang w:eastAsia="ru-RU"/>
        </w:rPr>
        <w:t xml:space="preserve"> )</w:t>
      </w:r>
      <w:r w:rsidR="00910760" w:rsidRPr="00FF6BF7">
        <w:rPr>
          <w:rFonts w:ascii="Times New Roman" w:hAnsi="Times New Roman"/>
          <w:sz w:val="28"/>
          <w:szCs w:val="28"/>
          <w:lang w:eastAsia="ru-RU"/>
        </w:rPr>
        <w:t>.</w:t>
      </w:r>
    </w:p>
    <w:p w14:paraId="54392503" w14:textId="26FB8E33" w:rsidR="001914B6" w:rsidRDefault="007F4E8B" w:rsidP="000744D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5E3366" w:rsidRPr="005E3366">
        <w:rPr>
          <w:rFonts w:ascii="Times New Roman" w:hAnsi="Times New Roman"/>
          <w:sz w:val="28"/>
          <w:szCs w:val="28"/>
          <w:lang w:eastAsia="ru-RU"/>
        </w:rPr>
        <w:t>6823381200:04:001:0295</w:t>
      </w:r>
      <w:r w:rsidR="00910760" w:rsidRPr="002F30A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3BD743A1" w:rsidR="006B1A04" w:rsidRDefault="007F4E8B" w:rsidP="000744D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4F9898DE" w:rsidR="006B1A04" w:rsidRPr="00FF6BF7" w:rsidRDefault="007F4E8B" w:rsidP="000744D3">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0744D3">
        <w:rPr>
          <w:rFonts w:ascii="Times New Roman" w:hAnsi="Times New Roman"/>
          <w:sz w:val="28"/>
          <w:szCs w:val="28"/>
          <w:lang w:val="ru-RU" w:eastAsia="ru-RU"/>
        </w:rPr>
        <w:t>д</w:t>
      </w:r>
      <w:r w:rsidR="009509A1">
        <w:rPr>
          <w:rFonts w:ascii="Times New Roman" w:hAnsi="Times New Roman"/>
          <w:sz w:val="28"/>
          <w:szCs w:val="28"/>
          <w:lang w:eastAsia="ru-RU"/>
        </w:rPr>
        <w:t>ода</w:t>
      </w:r>
      <w:r w:rsidR="000744D3">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кадастровий номер </w:t>
      </w:r>
      <w:r w:rsidR="005E3366" w:rsidRPr="005E3366">
        <w:rPr>
          <w:rFonts w:ascii="Times New Roman" w:hAnsi="Times New Roman"/>
          <w:sz w:val="28"/>
          <w:szCs w:val="28"/>
          <w:lang w:eastAsia="ru-RU"/>
        </w:rPr>
        <w:t>6823381200:04:001:0295</w:t>
      </w:r>
      <w:r w:rsidR="009509A1">
        <w:rPr>
          <w:rFonts w:ascii="Times New Roman" w:hAnsi="Times New Roman"/>
          <w:sz w:val="28"/>
          <w:szCs w:val="28"/>
          <w:lang w:eastAsia="ru-RU"/>
        </w:rPr>
        <w:t xml:space="preserve">, загальною площею </w:t>
      </w:r>
      <w:r w:rsidR="005E3366">
        <w:rPr>
          <w:rFonts w:ascii="Times New Roman" w:hAnsi="Times New Roman"/>
          <w:sz w:val="28"/>
          <w:szCs w:val="28"/>
          <w:lang w:eastAsia="ru-RU"/>
        </w:rPr>
        <w:t>6</w:t>
      </w:r>
      <w:r w:rsidR="009509A1">
        <w:rPr>
          <w:rFonts w:ascii="Times New Roman" w:hAnsi="Times New Roman"/>
          <w:sz w:val="28"/>
          <w:szCs w:val="28"/>
          <w:lang w:eastAsia="ru-RU"/>
        </w:rPr>
        <w:t>,0000</w:t>
      </w:r>
      <w:r w:rsidR="009509A1" w:rsidRPr="009509A1">
        <w:rPr>
          <w:rFonts w:ascii="Times New Roman" w:hAnsi="Times New Roman"/>
          <w:sz w:val="28"/>
          <w:szCs w:val="28"/>
          <w:lang w:eastAsia="ru-RU"/>
        </w:rPr>
        <w:t xml:space="preserve"> га з цільовим призначенням </w:t>
      </w:r>
      <w:r w:rsidR="005E3366" w:rsidRPr="005E3366">
        <w:rPr>
          <w:rFonts w:ascii="Times New Roman" w:hAnsi="Times New Roman"/>
          <w:sz w:val="28"/>
          <w:szCs w:val="28"/>
          <w:lang w:eastAsia="ru-RU"/>
        </w:rPr>
        <w:t>01.01 - для</w:t>
      </w:r>
      <w:r w:rsidR="000744D3">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07718F" w:rsidRPr="0007718F">
        <w:rPr>
          <w:rFonts w:ascii="Times New Roman" w:hAnsi="Times New Roman"/>
          <w:sz w:val="28"/>
          <w:szCs w:val="28"/>
          <w:lang w:eastAsia="ru-RU"/>
        </w:rPr>
        <w:t xml:space="preserve">, яка розташована за межами с. </w:t>
      </w:r>
      <w:r w:rsidR="005E3366">
        <w:rPr>
          <w:rFonts w:ascii="Times New Roman" w:hAnsi="Times New Roman"/>
          <w:sz w:val="28"/>
          <w:szCs w:val="28"/>
          <w:lang w:eastAsia="ru-RU"/>
        </w:rPr>
        <w:t>Бучая</w:t>
      </w:r>
      <w:r w:rsidR="0007718F" w:rsidRPr="0007718F">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0744D3">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0744D3">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Pr="00FF6BF7" w:rsidRDefault="00EB6723" w:rsidP="000744D3">
      <w:pPr>
        <w:pStyle w:val="a7"/>
        <w:tabs>
          <w:tab w:val="left" w:pos="9356"/>
        </w:tabs>
        <w:spacing w:before="120"/>
        <w:ind w:firstLine="567"/>
        <w:jc w:val="both"/>
        <w:rPr>
          <w:rFonts w:ascii="Times New Roman" w:hAnsi="Times New Roman"/>
          <w:sz w:val="28"/>
          <w:szCs w:val="28"/>
          <w:shd w:val="clear" w:color="auto" w:fill="FDFDFD"/>
        </w:rPr>
      </w:pPr>
    </w:p>
    <w:p w14:paraId="50B5892A" w14:textId="6DCEF672" w:rsidR="00EB6723" w:rsidRDefault="00FF6BF7" w:rsidP="000744D3">
      <w:pPr>
        <w:tabs>
          <w:tab w:val="left" w:pos="6663"/>
        </w:tabs>
        <w:spacing w:before="120"/>
        <w:jc w:val="both"/>
        <w:rPr>
          <w:b/>
          <w:iCs/>
          <w:color w:val="000000"/>
          <w:szCs w:val="28"/>
          <w:lang w:val="en-US"/>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021B0E31" w14:textId="77777777" w:rsidR="000744D3" w:rsidRPr="000744D3" w:rsidRDefault="000744D3" w:rsidP="00C0581E">
      <w:pPr>
        <w:tabs>
          <w:tab w:val="left" w:pos="6663"/>
        </w:tabs>
        <w:jc w:val="both"/>
        <w:rPr>
          <w:szCs w:val="28"/>
          <w:lang w:val="en-US"/>
        </w:rPr>
      </w:pPr>
    </w:p>
    <w:p w14:paraId="5F5BDE2F" w14:textId="77777777" w:rsidR="00C808D1" w:rsidRPr="00FF6BF7" w:rsidRDefault="00C808D1" w:rsidP="00C0581E">
      <w:pPr>
        <w:rPr>
          <w:szCs w:val="28"/>
          <w:lang w:val="uk-UA"/>
        </w:rPr>
        <w:sectPr w:rsidR="00C808D1" w:rsidRPr="00FF6BF7" w:rsidSect="00B843E9">
          <w:headerReference w:type="default" r:id="rId7"/>
          <w:headerReference w:type="first" r:id="rId8"/>
          <w:pgSz w:w="11906" w:h="16838" w:code="9"/>
          <w:pgMar w:top="1134" w:right="567" w:bottom="1134" w:left="1701" w:header="1134" w:footer="0" w:gutter="0"/>
          <w:cols w:space="708"/>
          <w:titlePg/>
          <w:docGrid w:linePitch="360"/>
        </w:sectPr>
      </w:pPr>
    </w:p>
    <w:tbl>
      <w:tblPr>
        <w:tblW w:w="2500" w:type="pct"/>
        <w:jc w:val="right"/>
        <w:tblLayout w:type="fixed"/>
        <w:tblLook w:val="04A0" w:firstRow="1" w:lastRow="0" w:firstColumn="1" w:lastColumn="0" w:noHBand="0" w:noVBand="1"/>
      </w:tblPr>
      <w:tblGrid>
        <w:gridCol w:w="4927"/>
      </w:tblGrid>
      <w:tr w:rsidR="000744D3" w14:paraId="237A1D0D" w14:textId="77777777" w:rsidTr="000744D3">
        <w:trPr>
          <w:jc w:val="right"/>
        </w:trPr>
        <w:tc>
          <w:tcPr>
            <w:tcW w:w="4927" w:type="dxa"/>
            <w:hideMark/>
          </w:tcPr>
          <w:p w14:paraId="4BAE4BD9" w14:textId="77777777" w:rsidR="000744D3" w:rsidRDefault="000744D3">
            <w:pPr>
              <w:tabs>
                <w:tab w:val="left" w:pos="600"/>
                <w:tab w:val="left" w:pos="1080"/>
              </w:tabs>
              <w:spacing w:before="120"/>
              <w:jc w:val="both"/>
              <w:rPr>
                <w:szCs w:val="28"/>
                <w:lang w:val="uk-UA"/>
              </w:rPr>
            </w:pPr>
            <w:r>
              <w:rPr>
                <w:szCs w:val="28"/>
                <w:lang w:val="uk-UA"/>
              </w:rPr>
              <w:lastRenderedPageBreak/>
              <w:t>Додаток</w:t>
            </w:r>
          </w:p>
          <w:p w14:paraId="78A0A310" w14:textId="77777777" w:rsidR="000744D3" w:rsidRDefault="000744D3">
            <w:pPr>
              <w:tabs>
                <w:tab w:val="left" w:pos="600"/>
                <w:tab w:val="left" w:pos="1080"/>
              </w:tabs>
              <w:spacing w:before="120"/>
              <w:jc w:val="both"/>
              <w:rPr>
                <w:szCs w:val="28"/>
                <w:lang w:val="uk-UA"/>
              </w:rPr>
            </w:pPr>
            <w:r>
              <w:rPr>
                <w:szCs w:val="28"/>
                <w:lang w:val="uk-UA"/>
              </w:rPr>
              <w:t>до р</w:t>
            </w:r>
            <w:bookmarkStart w:id="0" w:name="_GoBack"/>
            <w:bookmarkEnd w:id="0"/>
            <w:r>
              <w:rPr>
                <w:szCs w:val="28"/>
                <w:lang w:val="uk-UA"/>
              </w:rPr>
              <w:t xml:space="preserve">ішення Новоушицької селищної ради </w:t>
            </w:r>
          </w:p>
          <w:p w14:paraId="459C97D8" w14:textId="77777777" w:rsidR="000744D3" w:rsidRDefault="000744D3">
            <w:pPr>
              <w:tabs>
                <w:tab w:val="left" w:pos="600"/>
                <w:tab w:val="left" w:pos="1080"/>
              </w:tabs>
              <w:spacing w:before="120"/>
              <w:jc w:val="both"/>
              <w:rPr>
                <w:szCs w:val="28"/>
                <w:lang w:val="uk-UA"/>
              </w:rPr>
            </w:pPr>
            <w:r>
              <w:rPr>
                <w:szCs w:val="28"/>
                <w:lang w:val="uk-UA"/>
              </w:rPr>
              <w:t>від ___________ № ___</w:t>
            </w:r>
          </w:p>
        </w:tc>
      </w:tr>
    </w:tbl>
    <w:p w14:paraId="372AA9FA" w14:textId="77777777" w:rsidR="00F01FA4" w:rsidRDefault="00F01FA4" w:rsidP="00F01FA4">
      <w:pPr>
        <w:tabs>
          <w:tab w:val="left" w:pos="8505"/>
        </w:tabs>
        <w:spacing w:before="120"/>
        <w:jc w:val="right"/>
        <w:rPr>
          <w:bCs/>
          <w:sz w:val="24"/>
          <w:lang w:val="uk-UA"/>
        </w:rPr>
      </w:pPr>
    </w:p>
    <w:p w14:paraId="7A2E5C4C" w14:textId="77777777" w:rsidR="001E3378" w:rsidRPr="001E3378" w:rsidRDefault="001E3378" w:rsidP="001E3378">
      <w:pPr>
        <w:suppressAutoHyphens w:val="0"/>
        <w:jc w:val="center"/>
        <w:rPr>
          <w:rFonts w:eastAsia="Calibri"/>
          <w:b/>
          <w:sz w:val="23"/>
          <w:szCs w:val="23"/>
          <w:lang w:val="en-US" w:eastAsia="en-US"/>
        </w:rPr>
      </w:pPr>
      <w:r w:rsidRPr="001E3378">
        <w:rPr>
          <w:rFonts w:eastAsia="Calibri"/>
          <w:b/>
          <w:sz w:val="23"/>
          <w:szCs w:val="23"/>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1E3378" w14:paraId="790CC54E" w14:textId="77777777" w:rsidTr="00C665FE">
        <w:tc>
          <w:tcPr>
            <w:tcW w:w="5068" w:type="dxa"/>
          </w:tcPr>
          <w:p w14:paraId="5F97D102" w14:textId="352E1E29" w:rsidR="001E3378" w:rsidRPr="001E3378" w:rsidRDefault="001E3378" w:rsidP="000744D3">
            <w:pPr>
              <w:suppressAutoHyphens w:val="0"/>
              <w:rPr>
                <w:rFonts w:eastAsia="Calibri"/>
                <w:sz w:val="23"/>
                <w:szCs w:val="23"/>
                <w:lang w:val="uk-UA" w:eastAsia="en-US"/>
              </w:rPr>
            </w:pPr>
            <w:r w:rsidRPr="001E3378">
              <w:rPr>
                <w:rFonts w:eastAsia="Calibri"/>
                <w:sz w:val="23"/>
                <w:szCs w:val="23"/>
                <w:lang w:val="uk-UA" w:eastAsia="en-US"/>
              </w:rPr>
              <w:t>смт Нова Ушиця</w:t>
            </w:r>
          </w:p>
        </w:tc>
        <w:tc>
          <w:tcPr>
            <w:tcW w:w="5069" w:type="dxa"/>
          </w:tcPr>
          <w:p w14:paraId="5E3A2E3D" w14:textId="1104B58E" w:rsidR="001E3378" w:rsidRPr="001E3378" w:rsidRDefault="001E3378" w:rsidP="007F4E8B">
            <w:pPr>
              <w:suppressAutoHyphens w:val="0"/>
              <w:jc w:val="right"/>
              <w:rPr>
                <w:rFonts w:eastAsia="Calibri"/>
                <w:sz w:val="23"/>
                <w:szCs w:val="23"/>
                <w:lang w:val="uk-UA" w:eastAsia="en-US"/>
              </w:rPr>
            </w:pPr>
            <w:r w:rsidRPr="001E3378">
              <w:rPr>
                <w:rFonts w:eastAsia="Calibri"/>
                <w:sz w:val="23"/>
                <w:szCs w:val="23"/>
                <w:lang w:eastAsia="en-US"/>
              </w:rPr>
              <w:t>“</w:t>
            </w:r>
            <w:r w:rsidRPr="001E3378">
              <w:rPr>
                <w:rFonts w:eastAsia="Calibri"/>
                <w:sz w:val="23"/>
                <w:szCs w:val="23"/>
                <w:lang w:val="uk-UA" w:eastAsia="en-US"/>
              </w:rPr>
              <w:t>___</w:t>
            </w:r>
            <w:r w:rsidRPr="001E3378">
              <w:rPr>
                <w:rFonts w:eastAsia="Calibri"/>
                <w:sz w:val="23"/>
                <w:szCs w:val="23"/>
                <w:lang w:eastAsia="en-US"/>
              </w:rPr>
              <w:t>“</w:t>
            </w:r>
            <w:r w:rsidRPr="001E3378">
              <w:rPr>
                <w:rFonts w:eastAsia="Calibri"/>
                <w:sz w:val="23"/>
                <w:szCs w:val="23"/>
                <w:lang w:val="uk-UA" w:eastAsia="en-US"/>
              </w:rPr>
              <w:t xml:space="preserve"> __________ 20</w:t>
            </w:r>
            <w:r w:rsidRPr="001E3378">
              <w:rPr>
                <w:rFonts w:eastAsia="Calibri"/>
                <w:sz w:val="23"/>
                <w:szCs w:val="23"/>
                <w:lang w:val="en-US" w:eastAsia="en-US"/>
              </w:rPr>
              <w:t>2</w:t>
            </w:r>
            <w:r w:rsidR="007F4E8B">
              <w:rPr>
                <w:rFonts w:eastAsia="Calibri"/>
                <w:sz w:val="23"/>
                <w:szCs w:val="23"/>
                <w:lang w:val="uk-UA" w:eastAsia="en-US"/>
              </w:rPr>
              <w:t>3</w:t>
            </w:r>
            <w:r w:rsidRPr="001E3378">
              <w:rPr>
                <w:rFonts w:eastAsia="Calibri"/>
                <w:sz w:val="23"/>
                <w:szCs w:val="23"/>
                <w:lang w:val="uk-UA" w:eastAsia="en-US"/>
              </w:rPr>
              <w:t xml:space="preserve"> року</w:t>
            </w:r>
          </w:p>
        </w:tc>
      </w:tr>
    </w:tbl>
    <w:p w14:paraId="79FA37CB" w14:textId="77777777" w:rsidR="001E3378" w:rsidRPr="001E3378" w:rsidRDefault="001E3378" w:rsidP="001E3378">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614217C1"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E3366">
        <w:rPr>
          <w:rFonts w:eastAsia="Calibri"/>
          <w:sz w:val="23"/>
          <w:szCs w:val="23"/>
          <w:lang w:val="uk-UA" w:eastAsia="en-US"/>
        </w:rPr>
        <w:t>“</w:t>
      </w:r>
      <w:r w:rsidRPr="001E3378">
        <w:rPr>
          <w:rFonts w:eastAsia="Calibri"/>
          <w:sz w:val="23"/>
          <w:szCs w:val="23"/>
          <w:lang w:val="uk-UA" w:eastAsia="en-US"/>
        </w:rPr>
        <w:t>___</w:t>
      </w:r>
      <w:r w:rsidRPr="005E3366">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E3366">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w:t>
      </w:r>
      <w:r w:rsidR="005E3366">
        <w:rPr>
          <w:rFonts w:eastAsia="Calibri"/>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sidRPr="005E3366">
        <w:rPr>
          <w:sz w:val="23"/>
          <w:szCs w:val="23"/>
          <w:lang w:val="uk-UA" w:eastAsia="ru-RU"/>
        </w:rPr>
        <w:t>для</w:t>
      </w:r>
      <w:r w:rsidR="000744D3">
        <w:rPr>
          <w:sz w:val="23"/>
          <w:szCs w:val="23"/>
          <w:lang w:val="uk-UA" w:eastAsia="ru-RU"/>
        </w:rPr>
        <w:t xml:space="preserve"> </w:t>
      </w:r>
      <w:r w:rsidR="005E3366" w:rsidRPr="005E3366">
        <w:rPr>
          <w:sz w:val="23"/>
          <w:szCs w:val="23"/>
          <w:lang w:val="uk-UA" w:eastAsia="ru-RU"/>
        </w:rPr>
        <w:t>ведення товарного сільськогосподарського виробництва</w:t>
      </w:r>
      <w:r w:rsidR="00935371" w:rsidRPr="005E3366">
        <w:rPr>
          <w:sz w:val="23"/>
          <w:szCs w:val="23"/>
          <w:lang w:val="uk-UA" w:eastAsia="ru-RU"/>
        </w:rPr>
        <w:t xml:space="preserve">, </w:t>
      </w:r>
      <w:r w:rsidRPr="001E3378">
        <w:rPr>
          <w:rFonts w:eastAsia="Calibri"/>
          <w:color w:val="000000"/>
          <w:sz w:val="23"/>
          <w:szCs w:val="23"/>
          <w:lang w:val="uk-UA" w:eastAsia="en-US"/>
        </w:rPr>
        <w:t xml:space="preserve">з кадастровим номером </w:t>
      </w:r>
      <w:r w:rsidR="005E3366" w:rsidRPr="005E3366">
        <w:rPr>
          <w:b/>
          <w:sz w:val="23"/>
          <w:szCs w:val="23"/>
          <w:lang w:eastAsia="ru-RU"/>
        </w:rPr>
        <w:t>6823381200:04:001:0295</w:t>
      </w:r>
      <w:r w:rsidRPr="001E3378">
        <w:rPr>
          <w:rFonts w:eastAsia="Calibri"/>
          <w:color w:val="000000"/>
          <w:sz w:val="23"/>
          <w:szCs w:val="23"/>
          <w:lang w:val="uk-UA" w:eastAsia="en-US"/>
        </w:rPr>
        <w:t xml:space="preserve">, яка розташована за межами с. </w:t>
      </w:r>
      <w:r w:rsidR="00DC3A0A">
        <w:rPr>
          <w:rFonts w:eastAsia="Calibri"/>
          <w:color w:val="000000"/>
          <w:sz w:val="23"/>
          <w:szCs w:val="23"/>
          <w:lang w:val="uk-UA" w:eastAsia="en-US"/>
        </w:rPr>
        <w:t>Бучая</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 xml:space="preserve">Новоушицької </w:t>
      </w:r>
      <w:r w:rsidR="00DC3A0A">
        <w:rPr>
          <w:rFonts w:eastAsia="Calibri"/>
          <w:sz w:val="23"/>
          <w:szCs w:val="23"/>
          <w:lang w:val="uk-UA" w:eastAsia="en-US"/>
        </w:rPr>
        <w:t>селищної ради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0071E02D"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2.1. В оренду передається земельна ділянка із земель </w:t>
      </w:r>
      <w:r w:rsidR="005E3366">
        <w:rPr>
          <w:rFonts w:eastAsia="Calibri"/>
          <w:color w:val="000000"/>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Pr>
          <w:rFonts w:eastAsia="Calibri"/>
          <w:color w:val="000000"/>
          <w:sz w:val="23"/>
          <w:szCs w:val="23"/>
          <w:lang w:val="uk-UA" w:eastAsia="en-US"/>
        </w:rPr>
        <w:t>01</w:t>
      </w:r>
      <w:r w:rsidRPr="001E3378">
        <w:rPr>
          <w:rFonts w:eastAsia="Calibri"/>
          <w:color w:val="000000"/>
          <w:sz w:val="23"/>
          <w:szCs w:val="23"/>
          <w:lang w:val="uk-UA" w:eastAsia="en-US"/>
        </w:rPr>
        <w:t>.0</w:t>
      </w:r>
      <w:r w:rsidR="005E3366">
        <w:rPr>
          <w:rFonts w:eastAsia="Calibri"/>
          <w:color w:val="000000"/>
          <w:sz w:val="23"/>
          <w:szCs w:val="23"/>
          <w:lang w:val="uk-UA" w:eastAsia="en-US"/>
        </w:rPr>
        <w:t>1</w:t>
      </w:r>
      <w:r w:rsidRPr="001E3378">
        <w:rPr>
          <w:rFonts w:eastAsia="Calibri"/>
          <w:color w:val="000000"/>
          <w:sz w:val="23"/>
          <w:szCs w:val="23"/>
          <w:lang w:val="uk-UA" w:eastAsia="en-US"/>
        </w:rPr>
        <w:t>-</w:t>
      </w:r>
      <w:r w:rsidR="005E3366" w:rsidRPr="005E3366">
        <w:rPr>
          <w:sz w:val="23"/>
          <w:szCs w:val="23"/>
          <w:lang w:val="uk-UA" w:eastAsia="ru-RU"/>
        </w:rPr>
        <w:t xml:space="preserve"> </w:t>
      </w:r>
      <w:r w:rsidR="005E3366">
        <w:rPr>
          <w:sz w:val="23"/>
          <w:szCs w:val="23"/>
          <w:lang w:val="uk-UA" w:eastAsia="ru-RU"/>
        </w:rPr>
        <w:t>для</w:t>
      </w:r>
      <w:r w:rsidR="000744D3">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1E3378">
        <w:rPr>
          <w:rFonts w:eastAsia="Calibri"/>
          <w:sz w:val="23"/>
          <w:szCs w:val="23"/>
          <w:lang w:val="uk-UA" w:eastAsia="en-US"/>
        </w:rPr>
        <w:t xml:space="preserve"> загальною площею </w:t>
      </w:r>
      <w:r w:rsidR="005E3366">
        <w:rPr>
          <w:rFonts w:eastAsia="Calibri"/>
          <w:b/>
          <w:sz w:val="23"/>
          <w:szCs w:val="23"/>
          <w:lang w:val="uk-UA" w:eastAsia="en-US"/>
        </w:rPr>
        <w:t>6</w:t>
      </w:r>
      <w:r w:rsidRPr="001E3378">
        <w:rPr>
          <w:rFonts w:eastAsia="Calibri"/>
          <w:b/>
          <w:sz w:val="23"/>
          <w:szCs w:val="23"/>
          <w:lang w:val="uk-UA" w:eastAsia="en-US"/>
        </w:rPr>
        <w:t>,0000 га</w:t>
      </w:r>
      <w:r w:rsidRPr="001E3378">
        <w:rPr>
          <w:rFonts w:eastAsia="Calibri"/>
          <w:sz w:val="23"/>
          <w:szCs w:val="23"/>
          <w:lang w:val="uk-UA" w:eastAsia="en-US"/>
        </w:rPr>
        <w:t xml:space="preserve">, у тому числі: </w:t>
      </w:r>
      <w:r w:rsidR="005E3366">
        <w:rPr>
          <w:rFonts w:eastAsia="Calibri"/>
          <w:b/>
          <w:sz w:val="23"/>
          <w:szCs w:val="23"/>
          <w:lang w:val="uk-UA" w:eastAsia="en-US"/>
        </w:rPr>
        <w:t>6</w:t>
      </w:r>
      <w:r w:rsidRPr="001E3378">
        <w:rPr>
          <w:rFonts w:eastAsia="Calibri"/>
          <w:b/>
          <w:sz w:val="23"/>
          <w:szCs w:val="23"/>
          <w:lang w:val="uk-UA" w:eastAsia="en-US"/>
        </w:rPr>
        <w:t xml:space="preserve">,0000 га </w:t>
      </w:r>
      <w:r w:rsidR="005E3366">
        <w:rPr>
          <w:rFonts w:eastAsia="Calibri"/>
          <w:b/>
          <w:sz w:val="23"/>
          <w:szCs w:val="23"/>
          <w:lang w:val="uk-UA" w:eastAsia="en-US"/>
        </w:rPr>
        <w:t>ріллі</w:t>
      </w:r>
      <w:r w:rsidR="00935371">
        <w:rPr>
          <w:rFonts w:eastAsia="Calibri"/>
          <w:b/>
          <w:sz w:val="23"/>
          <w:szCs w:val="23"/>
          <w:lang w:val="uk-UA" w:eastAsia="en-US"/>
        </w:rPr>
        <w:t xml:space="preserve"> – 00</w:t>
      </w:r>
      <w:r w:rsidR="005E3366">
        <w:rPr>
          <w:rFonts w:eastAsia="Calibri"/>
          <w:b/>
          <w:sz w:val="23"/>
          <w:szCs w:val="23"/>
          <w:lang w:val="uk-UA" w:eastAsia="en-US"/>
        </w:rPr>
        <w:t>1</w:t>
      </w:r>
      <w:r w:rsidR="00935371">
        <w:rPr>
          <w:rFonts w:eastAsia="Calibri"/>
          <w:b/>
          <w:sz w:val="23"/>
          <w:szCs w:val="23"/>
          <w:lang w:val="uk-UA" w:eastAsia="en-US"/>
        </w:rPr>
        <w:t>.0</w:t>
      </w:r>
      <w:r w:rsidR="005E3366">
        <w:rPr>
          <w:rFonts w:eastAsia="Calibri"/>
          <w:b/>
          <w:sz w:val="23"/>
          <w:szCs w:val="23"/>
          <w:lang w:val="uk-UA" w:eastAsia="en-US"/>
        </w:rPr>
        <w:t>1</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23928D3A" w14:textId="5DA935E5"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5E3366">
        <w:rPr>
          <w:b/>
          <w:sz w:val="23"/>
          <w:szCs w:val="23"/>
          <w:lang w:eastAsia="ru-RU"/>
        </w:rPr>
        <w:t>6823381200:04:001:0295</w:t>
      </w:r>
      <w:r w:rsidR="00935371">
        <w:rPr>
          <w:sz w:val="23"/>
          <w:szCs w:val="23"/>
          <w:lang w:val="uk-UA" w:eastAsia="ru-RU"/>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0744D3">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637048">
        <w:rPr>
          <w:rFonts w:eastAsia="Calibri"/>
          <w:b/>
          <w:sz w:val="23"/>
          <w:szCs w:val="23"/>
          <w:lang w:val="uk-UA" w:eastAsia="en-US"/>
        </w:rPr>
        <w:t>_________________</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(___________________________</w:t>
      </w:r>
      <w:r w:rsidRPr="001E3378">
        <w:rPr>
          <w:rFonts w:eastAsia="Calibri"/>
          <w:b/>
          <w:sz w:val="23"/>
          <w:szCs w:val="23"/>
          <w:lang w:val="uk-UA" w:eastAsia="en-US"/>
        </w:rPr>
        <w:t xml:space="preserve"> грн.) </w:t>
      </w:r>
      <w:r w:rsidRPr="001E3378">
        <w:rPr>
          <w:rFonts w:eastAsia="Calibri"/>
          <w:sz w:val="23"/>
          <w:szCs w:val="23"/>
          <w:lang w:val="uk-UA" w:eastAsia="en-US"/>
        </w:rPr>
        <w:t>і 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xml:space="preserve">. Інші особливості об’єкта оренди, які можуть вплинути на орендні відносини - </w:t>
      </w:r>
      <w:r w:rsidR="00256892" w:rsidRPr="00256892">
        <w:rPr>
          <w:color w:val="000000"/>
          <w:sz w:val="23"/>
          <w:szCs w:val="23"/>
          <w:lang w:val="uk-UA" w:eastAsia="ru-RU"/>
        </w:rPr>
        <w:t>агрохімічний паспорт земельної ділянки</w:t>
      </w:r>
      <w:r w:rsidRPr="001E3378">
        <w:rPr>
          <w:color w:val="000000"/>
          <w:sz w:val="23"/>
          <w:szCs w:val="23"/>
          <w:lang w:val="uk-UA" w:eastAsia="ru-RU"/>
        </w:rPr>
        <w:t>.</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3CE19A97"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5E3366">
        <w:rPr>
          <w:rFonts w:eastAsia="Calibri"/>
          <w:b/>
          <w:color w:val="000000"/>
          <w:sz w:val="23"/>
          <w:szCs w:val="23"/>
          <w:lang w:val="uk-UA" w:eastAsia="en-US"/>
        </w:rPr>
        <w:t>7</w:t>
      </w:r>
      <w:r w:rsidRPr="001E3378">
        <w:rPr>
          <w:rFonts w:eastAsia="Calibri"/>
          <w:b/>
          <w:color w:val="000000"/>
          <w:sz w:val="23"/>
          <w:szCs w:val="23"/>
          <w:lang w:val="uk-UA" w:eastAsia="en-US"/>
        </w:rPr>
        <w:t xml:space="preserve"> (</w:t>
      </w:r>
      <w:r w:rsidR="005E3366">
        <w:rPr>
          <w:rFonts w:eastAsia="Calibri"/>
          <w:b/>
          <w:color w:val="000000"/>
          <w:sz w:val="23"/>
          <w:szCs w:val="23"/>
          <w:lang w:val="uk-UA" w:eastAsia="en-US"/>
        </w:rPr>
        <w:t>сім</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4507046"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Default="000E5A2E" w:rsidP="000E5A2E">
      <w:pPr>
        <w:suppressAutoHyphens w:val="0"/>
        <w:ind w:firstLine="567"/>
        <w:jc w:val="both"/>
        <w:rPr>
          <w:rFonts w:eastAsia="Calibri"/>
          <w:b/>
          <w:sz w:val="24"/>
          <w:lang w:val="uk-UA" w:eastAsia="en-US"/>
        </w:rPr>
      </w:pPr>
      <w:r w:rsidRPr="0010005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E10C96" w:rsidRDefault="000E5A2E" w:rsidP="000E5A2E">
      <w:pPr>
        <w:suppressAutoHyphens w:val="0"/>
        <w:ind w:firstLine="3520"/>
        <w:rPr>
          <w:rFonts w:eastAsia="Calibri"/>
          <w:b/>
          <w:sz w:val="24"/>
          <w:lang w:val="uk-UA" w:eastAsia="en-US"/>
        </w:rPr>
      </w:pPr>
      <w:r w:rsidRPr="00E10C96">
        <w:rPr>
          <w:rFonts w:eastAsia="Calibri"/>
          <w:b/>
          <w:sz w:val="24"/>
          <w:lang w:val="uk-UA" w:eastAsia="en-US"/>
        </w:rPr>
        <w:t>4. ОРЕНДНА ПЛАТА</w:t>
      </w:r>
    </w:p>
    <w:p w14:paraId="36FAE649" w14:textId="73289EF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E5A2E">
        <w:rPr>
          <w:rFonts w:eastAsia="Calibri"/>
          <w:b/>
          <w:bCs/>
          <w:sz w:val="24"/>
          <w:u w:val="single"/>
          <w:lang w:val="uk-UA" w:eastAsia="en-US"/>
        </w:rPr>
        <w:t>№ ___________</w:t>
      </w:r>
      <w:r w:rsidRPr="000E5A2E">
        <w:rPr>
          <w:rFonts w:eastAsia="Calibri"/>
          <w:sz w:val="24"/>
          <w:lang w:val="uk-UA" w:eastAsia="en-US"/>
        </w:rPr>
        <w:t xml:space="preserve">від </w:t>
      </w:r>
      <w:r w:rsidRPr="000E5A2E">
        <w:rPr>
          <w:rFonts w:eastAsia="Calibri"/>
          <w:b/>
          <w:sz w:val="24"/>
          <w:u w:val="single"/>
          <w:lang w:val="uk-UA" w:eastAsia="en-US"/>
        </w:rPr>
        <w:t>___________ року</w:t>
      </w:r>
      <w:r w:rsidRPr="000E5A2E">
        <w:rPr>
          <w:rFonts w:eastAsia="Calibri"/>
          <w:b/>
          <w:sz w:val="24"/>
          <w:lang w:val="uk-UA" w:eastAsia="en-US"/>
        </w:rPr>
        <w:t xml:space="preserve"> </w:t>
      </w:r>
      <w:r w:rsidRPr="000E5A2E">
        <w:rPr>
          <w:rFonts w:eastAsia="Calibri"/>
          <w:sz w:val="24"/>
          <w:lang w:val="uk-UA" w:eastAsia="en-US"/>
        </w:rPr>
        <w:t xml:space="preserve">у розмірі річної орендної плати, що становить </w:t>
      </w:r>
      <w:r w:rsidRPr="000E5A2E">
        <w:rPr>
          <w:rFonts w:eastAsia="Calibri"/>
          <w:b/>
          <w:sz w:val="24"/>
          <w:u w:val="single"/>
          <w:lang w:val="uk-UA" w:eastAsia="en-US"/>
        </w:rPr>
        <w:t>_______________ грн</w:t>
      </w:r>
      <w:r w:rsidRPr="000E5A2E">
        <w:rPr>
          <w:rFonts w:eastAsia="Calibri"/>
          <w:sz w:val="24"/>
          <w:lang w:val="uk-UA" w:eastAsia="en-US"/>
        </w:rPr>
        <w:t xml:space="preserve">. </w:t>
      </w:r>
      <w:r w:rsidRPr="000E5A2E">
        <w:rPr>
          <w:rFonts w:eastAsia="Calibri"/>
          <w:b/>
          <w:sz w:val="24"/>
          <w:u w:val="single"/>
          <w:lang w:val="uk-UA" w:eastAsia="en-US"/>
        </w:rPr>
        <w:lastRenderedPageBreak/>
        <w:t>(_____________грн. коп.)</w:t>
      </w:r>
      <w:r w:rsidRPr="00E10C9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E10C96">
        <w:rPr>
          <w:sz w:val="24"/>
        </w:rPr>
        <w:t xml:space="preserve"> </w:t>
      </w:r>
      <w:r w:rsidRPr="00E10C96">
        <w:rPr>
          <w:rFonts w:eastAsia="Calibri"/>
          <w:sz w:val="24"/>
          <w:lang w:val="uk-UA" w:eastAsia="en-US"/>
        </w:rPr>
        <w:t>починаючи з наступного року - відповідно до Податкового кодексу України.</w:t>
      </w:r>
    </w:p>
    <w:p w14:paraId="526151B0" w14:textId="0091E26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4.2. </w:t>
      </w:r>
      <w:r w:rsidRPr="00100055">
        <w:rPr>
          <w:rFonts w:eastAsia="Calibri"/>
          <w:sz w:val="24"/>
          <w:lang w:val="uk-UA" w:eastAsia="en-US"/>
        </w:rPr>
        <w:t xml:space="preserve">Орендна плата сплачується Орендарем шляхом безготівкового перерахування грошових коштів, у сумі </w:t>
      </w:r>
      <w:r w:rsidRPr="000E5A2E">
        <w:rPr>
          <w:rFonts w:eastAsia="Calibri"/>
          <w:sz w:val="24"/>
          <w:lang w:val="uk-UA" w:eastAsia="en-US"/>
        </w:rPr>
        <w:t>__________________грн. (______________________ грн. ____ коп.),</w:t>
      </w:r>
      <w:r w:rsidR="000744D3">
        <w:rPr>
          <w:rFonts w:eastAsia="Calibri"/>
          <w:sz w:val="24"/>
          <w:lang w:val="uk-UA" w:eastAsia="en-US"/>
        </w:rPr>
        <w:t xml:space="preserve"> </w:t>
      </w:r>
      <w:r w:rsidRPr="000E5A2E">
        <w:rPr>
          <w:rFonts w:eastAsia="Calibri"/>
          <w:sz w:val="24"/>
          <w:lang w:val="uk-UA" w:eastAsia="en-US"/>
        </w:rPr>
        <w:t>що становить _________%</w:t>
      </w:r>
      <w:r w:rsidRPr="00100055">
        <w:rPr>
          <w:rFonts w:eastAsia="Calibri"/>
          <w:sz w:val="24"/>
          <w:lang w:val="uk-UA" w:eastAsia="en-US"/>
        </w:rPr>
        <w:t xml:space="preserve">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E10C96" w:rsidRDefault="000E5A2E" w:rsidP="000E5A2E">
      <w:pPr>
        <w:suppressAutoHyphens w:val="0"/>
        <w:ind w:firstLine="567"/>
        <w:jc w:val="both"/>
        <w:rPr>
          <w:sz w:val="24"/>
          <w:lang w:val="uk-UA" w:eastAsia="en-US"/>
        </w:rPr>
      </w:pPr>
      <w:r w:rsidRPr="00E10C96">
        <w:rPr>
          <w:sz w:val="24"/>
          <w:lang w:val="uk-UA" w:eastAsia="en-US"/>
        </w:rPr>
        <w:t>4.3. Обчислення розміру орендної плати за</w:t>
      </w:r>
      <w:r w:rsidRPr="00E10C96">
        <w:rPr>
          <w:color w:val="FF0000"/>
          <w:sz w:val="24"/>
          <w:lang w:val="uk-UA" w:eastAsia="en-US"/>
        </w:rPr>
        <w:t xml:space="preserve"> </w:t>
      </w:r>
      <w:r w:rsidRPr="00E10C9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E10C96" w:rsidRDefault="000E5A2E" w:rsidP="000E5A2E">
      <w:pPr>
        <w:suppressAutoHyphens w:val="0"/>
        <w:ind w:firstLine="567"/>
        <w:rPr>
          <w:rFonts w:eastAsia="Calibri"/>
          <w:sz w:val="24"/>
          <w:lang w:val="uk-UA" w:eastAsia="en-US"/>
        </w:rPr>
      </w:pPr>
      <w:r w:rsidRPr="00E10C96">
        <w:rPr>
          <w:rFonts w:eastAsia="Calibri"/>
          <w:sz w:val="24"/>
          <w:lang w:val="uk-UA" w:eastAsia="en-US"/>
        </w:rPr>
        <w:t>4.4. </w:t>
      </w:r>
      <w:r w:rsidRPr="00E10C96">
        <w:rPr>
          <w:rFonts w:eastAsia="Calibri"/>
          <w:sz w:val="24"/>
          <w:lang w:val="uk-UA" w:eastAsia="uk-UA"/>
        </w:rPr>
        <w:t>Орендна плата вноситься Орендарем у такі строки:</w:t>
      </w:r>
    </w:p>
    <w:p w14:paraId="7D67F359"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w:t>
      </w:r>
      <w:r w:rsidRPr="00E10C96">
        <w:rPr>
          <w:rFonts w:eastAsia="Calibri"/>
          <w:sz w:val="24"/>
          <w:lang w:eastAsia="ru-RU"/>
        </w:rPr>
        <w:t>починаючи з наступного року - відповідно до Податкового кодексу України</w:t>
      </w:r>
      <w:r w:rsidRPr="00E10C96">
        <w:rPr>
          <w:rFonts w:eastAsia="Calibri"/>
          <w:sz w:val="24"/>
          <w:lang w:val="uk-UA" w:eastAsia="ru-RU"/>
        </w:rPr>
        <w:t>.</w:t>
      </w:r>
    </w:p>
    <w:p w14:paraId="5D590FA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4.5. Розмір орендної плати переглядається щорічно у разі:</w:t>
      </w:r>
    </w:p>
    <w:p w14:paraId="3CBA5B3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умов господарювання, передбачених Договором;</w:t>
      </w:r>
    </w:p>
    <w:p w14:paraId="544A869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визначеного законом мінімального розміру орендної плати;</w:t>
      </w:r>
    </w:p>
    <w:p w14:paraId="380270D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 інших випадках, передбачених законодавчими актами України.</w:t>
      </w:r>
    </w:p>
    <w:p w14:paraId="50AFA7B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4.6. У разі невнесення орендної плати у строки, визначені цим договором:</w:t>
      </w:r>
    </w:p>
    <w:p w14:paraId="7DC21FD9" w14:textId="77777777" w:rsidR="000E5A2E" w:rsidRPr="00E10C96" w:rsidRDefault="000E5A2E" w:rsidP="000E5A2E">
      <w:pPr>
        <w:suppressAutoHyphens w:val="0"/>
        <w:ind w:firstLine="567"/>
        <w:jc w:val="both"/>
        <w:rPr>
          <w:rFonts w:eastAsia="Calibri"/>
          <w:sz w:val="24"/>
          <w:lang w:val="uk-UA" w:eastAsia="en-US"/>
        </w:rPr>
      </w:pPr>
      <w:r w:rsidRPr="00E10C96">
        <w:rPr>
          <w:color w:val="000000"/>
          <w:sz w:val="24"/>
          <w:lang w:val="uk-UA" w:eastAsia="uk-UA"/>
        </w:rPr>
        <w:t xml:space="preserve">- у 10-денний строк сплачується штраф у розмірі </w:t>
      </w:r>
      <w:r w:rsidRPr="00100055">
        <w:rPr>
          <w:color w:val="000000"/>
          <w:sz w:val="24"/>
          <w:lang w:val="uk-UA" w:eastAsia="uk-UA"/>
        </w:rPr>
        <w:t>100 відсотків</w:t>
      </w:r>
      <w:r w:rsidRPr="00E10C96">
        <w:rPr>
          <w:color w:val="000000"/>
          <w:sz w:val="24"/>
          <w:lang w:val="uk-UA" w:eastAsia="uk-UA"/>
        </w:rPr>
        <w:t xml:space="preserve"> річної орендної плати, встановленої цим договором;</w:t>
      </w:r>
    </w:p>
    <w:p w14:paraId="1B4CB827" w14:textId="77777777" w:rsidR="000E5A2E" w:rsidRPr="00E10C96" w:rsidRDefault="000E5A2E" w:rsidP="000E5A2E">
      <w:pPr>
        <w:widowControl w:val="0"/>
        <w:suppressAutoHyphens w:val="0"/>
        <w:autoSpaceDE w:val="0"/>
        <w:autoSpaceDN w:val="0"/>
        <w:adjustRightInd w:val="0"/>
        <w:ind w:firstLine="567"/>
        <w:jc w:val="both"/>
        <w:rPr>
          <w:color w:val="000000"/>
          <w:sz w:val="24"/>
          <w:lang w:val="uk-UA" w:eastAsia="ru-RU"/>
        </w:rPr>
      </w:pPr>
      <w:r w:rsidRPr="00E10C9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E10C96">
        <w:rPr>
          <w:b/>
          <w:sz w:val="24"/>
          <w:lang w:val="uk-UA" w:eastAsia="ru-RU"/>
        </w:rPr>
        <w:t>5. УМОВИ ВИКОРИСТАННЯ ЗЕМЕЛЬНОЇ ДІЛЯНКИ</w:t>
      </w:r>
    </w:p>
    <w:p w14:paraId="59732AAE" w14:textId="4CFBCD31"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5.1. Земельна ділянка передається в оренду за цільовим призначенням: </w:t>
      </w:r>
      <w:r w:rsidR="005E3366">
        <w:rPr>
          <w:rFonts w:eastAsia="Calibri"/>
          <w:sz w:val="24"/>
          <w:lang w:val="uk-UA" w:eastAsia="en-US"/>
        </w:rPr>
        <w:t>01</w:t>
      </w:r>
      <w:r w:rsidRPr="00E10C96">
        <w:rPr>
          <w:rFonts w:eastAsia="Calibri"/>
          <w:sz w:val="24"/>
          <w:lang w:val="uk-UA" w:eastAsia="en-US"/>
        </w:rPr>
        <w:t>.0</w:t>
      </w:r>
      <w:r w:rsidR="005E3366">
        <w:rPr>
          <w:rFonts w:eastAsia="Calibri"/>
          <w:sz w:val="24"/>
          <w:lang w:val="uk-UA" w:eastAsia="en-US"/>
        </w:rPr>
        <w:t>1</w:t>
      </w:r>
      <w:r w:rsidRPr="00E10C96">
        <w:rPr>
          <w:rFonts w:eastAsia="Calibri"/>
          <w:sz w:val="24"/>
          <w:lang w:val="uk-UA" w:eastAsia="en-US"/>
        </w:rPr>
        <w:t>-</w:t>
      </w:r>
      <w:r w:rsidR="005E3366" w:rsidRPr="005E3366">
        <w:rPr>
          <w:sz w:val="23"/>
          <w:szCs w:val="23"/>
          <w:lang w:val="uk-UA" w:eastAsia="ru-RU"/>
        </w:rPr>
        <w:t xml:space="preserve"> </w:t>
      </w:r>
      <w:r w:rsidR="005E3366">
        <w:rPr>
          <w:sz w:val="23"/>
          <w:szCs w:val="23"/>
          <w:lang w:val="uk-UA" w:eastAsia="ru-RU"/>
        </w:rPr>
        <w:t>для</w:t>
      </w:r>
      <w:r w:rsidR="000744D3">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E10C96">
        <w:rPr>
          <w:rFonts w:eastAsia="Calibri"/>
          <w:color w:val="000000"/>
          <w:sz w:val="24"/>
          <w:lang w:val="uk-UA" w:eastAsia="en-US"/>
        </w:rPr>
        <w:t>.</w:t>
      </w:r>
    </w:p>
    <w:p w14:paraId="323933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5.3. Умови збереження стану об’єкта оренди:</w:t>
      </w:r>
    </w:p>
    <w:p w14:paraId="2CBE03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193FFD" w:rsidRDefault="000E5A2E" w:rsidP="000E5A2E">
      <w:pPr>
        <w:suppressAutoHyphens w:val="0"/>
        <w:ind w:firstLine="567"/>
        <w:rPr>
          <w:rFonts w:eastAsia="Calibri"/>
          <w:sz w:val="24"/>
          <w:lang w:val="uk-UA" w:eastAsia="en-US"/>
        </w:rPr>
      </w:pPr>
      <w:r w:rsidRPr="00E10C96">
        <w:rPr>
          <w:rFonts w:eastAsia="Calibri"/>
          <w:b/>
          <w:sz w:val="24"/>
          <w:lang w:val="uk-UA" w:eastAsia="en-US"/>
        </w:rPr>
        <w:t xml:space="preserve"> </w:t>
      </w:r>
      <w:r w:rsidRPr="00E10C96">
        <w:rPr>
          <w:rFonts w:eastAsia="Calibri"/>
          <w:sz w:val="24"/>
          <w:lang w:val="uk-UA" w:eastAsia="en-US"/>
        </w:rPr>
        <w:t>5.4.</w:t>
      </w:r>
      <w:r>
        <w:rPr>
          <w:rFonts w:eastAsia="Calibri"/>
          <w:sz w:val="24"/>
          <w:lang w:val="uk-UA" w:eastAsia="en-US"/>
        </w:rPr>
        <w:t xml:space="preserve"> </w:t>
      </w:r>
      <w:r w:rsidRPr="00E10C96">
        <w:rPr>
          <w:rFonts w:eastAsia="Calibri"/>
          <w:sz w:val="24"/>
          <w:lang w:val="uk-UA" w:eastAsia="en-US"/>
        </w:rPr>
        <w:t>Не погіршувати показники якісного стану ґрунту, визначені агрохімічним паспортом.</w:t>
      </w:r>
    </w:p>
    <w:p w14:paraId="52AFF8B3"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6. УМОВИ І СТРОКИ ПЕРЕДАЧІ ЗЕМЕЛЬНОЇ ДІЛЯНКИ В ОРЕНДУ</w:t>
      </w:r>
    </w:p>
    <w:p w14:paraId="43E4D966" w14:textId="77777777" w:rsidR="000E5A2E" w:rsidRPr="00E10C96" w:rsidRDefault="000E5A2E" w:rsidP="000E5A2E">
      <w:pPr>
        <w:suppressAutoHyphens w:val="0"/>
        <w:ind w:firstLine="567"/>
        <w:jc w:val="both"/>
        <w:rPr>
          <w:rFonts w:eastAsia="Calibri"/>
          <w:color w:val="FF0000"/>
          <w:sz w:val="24"/>
          <w:lang w:val="uk-UA" w:eastAsia="en-US"/>
        </w:rPr>
      </w:pPr>
      <w:r w:rsidRPr="00E10C96">
        <w:rPr>
          <w:rFonts w:eastAsia="Calibri"/>
          <w:sz w:val="24"/>
          <w:lang w:val="uk-UA" w:eastAsia="en-US"/>
        </w:rPr>
        <w:t>6.1. Передача земельної ділянки в оренду здійснюється за результатами</w:t>
      </w:r>
      <w:r w:rsidRPr="00E10C96">
        <w:rPr>
          <w:rFonts w:eastAsia="Calibri"/>
          <w:color w:val="FF0000"/>
          <w:sz w:val="24"/>
          <w:lang w:val="uk-UA" w:eastAsia="en-US"/>
        </w:rPr>
        <w:t xml:space="preserve"> </w:t>
      </w:r>
      <w:r w:rsidRPr="00E10C96">
        <w:rPr>
          <w:rFonts w:eastAsia="Calibri"/>
          <w:sz w:val="24"/>
          <w:lang w:val="uk-UA" w:eastAsia="en-US"/>
        </w:rPr>
        <w:t>проведення земельних торгів у формі аукціону.</w:t>
      </w:r>
      <w:r w:rsidRPr="00E10C96">
        <w:rPr>
          <w:rFonts w:eastAsia="Calibri"/>
          <w:color w:val="FF0000"/>
          <w:sz w:val="24"/>
          <w:lang w:val="uk-UA" w:eastAsia="en-US"/>
        </w:rPr>
        <w:t xml:space="preserve"> </w:t>
      </w:r>
    </w:p>
    <w:p w14:paraId="3D74E6E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6.4. </w:t>
      </w:r>
      <w:r w:rsidRPr="00E10C9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7. УМОВИ ПОВЕРНЕННЯ ЗЕМЕЛЬНОЇ ДІЛЯНКИ</w:t>
      </w:r>
    </w:p>
    <w:p w14:paraId="18AA4C4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lastRenderedPageBreak/>
        <w:t xml:space="preserve">7.1. Після припинення дії Договору Орендар повертає </w:t>
      </w:r>
      <w:r w:rsidRPr="00E10C9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Збитками вважаються:</w:t>
      </w:r>
    </w:p>
    <w:p w14:paraId="2E2CF3B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8. ОБМЕЖЕННЯ (ОБТЯЖЕННЯ) ЩОДО ВИКОРИСТАННЯ ЗЕМЕЛЬНОЇ ДІЛЯНКИ</w:t>
      </w:r>
    </w:p>
    <w:p w14:paraId="593BFCE7"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sz w:val="24"/>
          <w:lang w:val="uk-UA" w:eastAsia="en-US"/>
        </w:rPr>
        <w:t xml:space="preserve">8.1. </w:t>
      </w:r>
      <w:r w:rsidRPr="00E10C9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9. ІНШІ ПРАВА ТА ОБОВ’ЯЗКИ СТОРІН</w:t>
      </w:r>
    </w:p>
    <w:p w14:paraId="22901C8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9.1. Права Орендодавця:</w:t>
      </w:r>
    </w:p>
    <w:p w14:paraId="0DA286E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вимагати від Орендаря:</w:t>
      </w:r>
    </w:p>
    <w:p w14:paraId="2F1E70C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своєчасного та повного внесення орендної плати;</w:t>
      </w:r>
    </w:p>
    <w:p w14:paraId="6D4C507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У разі недосягнення Сторонами згоди про розмір відшкодування збитків спір вирішується у судовому порядку;</w:t>
      </w:r>
    </w:p>
    <w:p w14:paraId="785E2C3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у разі розірвання Договору з ініціативи </w:t>
      </w:r>
      <w:r w:rsidRPr="00E10C96">
        <w:rPr>
          <w:rFonts w:eastAsia="Calibri"/>
          <w:bCs/>
          <w:sz w:val="24"/>
          <w:lang w:val="uk-UA" w:eastAsia="en-US"/>
        </w:rPr>
        <w:t>Орендаря</w:t>
      </w:r>
      <w:r w:rsidRPr="00E10C96">
        <w:rPr>
          <w:rFonts w:eastAsia="Calibri"/>
          <w:sz w:val="24"/>
          <w:lang w:val="uk-UA" w:eastAsia="en-US"/>
        </w:rPr>
        <w:t xml:space="preserve">, вимагати від </w:t>
      </w:r>
      <w:r w:rsidRPr="00E10C96">
        <w:rPr>
          <w:rFonts w:eastAsia="Calibri"/>
          <w:bCs/>
          <w:sz w:val="24"/>
          <w:lang w:val="uk-UA" w:eastAsia="en-US"/>
        </w:rPr>
        <w:t>Орендаря</w:t>
      </w:r>
      <w:r w:rsidRPr="00E10C9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9.2. Обов’язки Орендодавця:</w:t>
      </w:r>
    </w:p>
    <w:p w14:paraId="3572ABCC"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зобов’язаний:</w:t>
      </w:r>
    </w:p>
    <w:p w14:paraId="0B3571C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E10C96" w:rsidRDefault="000E5A2E" w:rsidP="000E5A2E">
      <w:pPr>
        <w:suppressAutoHyphens w:val="0"/>
        <w:ind w:firstLine="567"/>
        <w:contextualSpacing/>
        <w:jc w:val="both"/>
        <w:rPr>
          <w:rFonts w:eastAsia="Calibri"/>
          <w:sz w:val="24"/>
          <w:lang w:val="uk-UA" w:eastAsia="en-US"/>
        </w:rPr>
      </w:pPr>
      <w:r w:rsidRPr="00E10C9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193FFD"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9.3. Права Орендаря:</w:t>
      </w:r>
    </w:p>
    <w:p w14:paraId="1969041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має право:</w:t>
      </w:r>
    </w:p>
    <w:p w14:paraId="6CCDE36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E10C96" w:rsidRDefault="000E5A2E" w:rsidP="00284C50">
      <w:pPr>
        <w:suppressAutoHyphens w:val="0"/>
        <w:ind w:firstLine="567"/>
        <w:jc w:val="both"/>
        <w:rPr>
          <w:rFonts w:eastAsia="Calibri"/>
          <w:sz w:val="24"/>
          <w:lang w:val="uk-UA" w:eastAsia="en-US"/>
        </w:rPr>
      </w:pPr>
      <w:r w:rsidRPr="00E10C96">
        <w:rPr>
          <w:rFonts w:eastAsia="Calibri"/>
          <w:sz w:val="24"/>
          <w:lang w:val="uk-UA" w:eastAsia="en-US"/>
        </w:rPr>
        <w:t>отримувати продукцію і доходи;</w:t>
      </w:r>
    </w:p>
    <w:p w14:paraId="146A7AFB"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E5A2E"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 xml:space="preserve">9.4. Обов’язки Орендаря: </w:t>
      </w:r>
    </w:p>
    <w:p w14:paraId="1AA2ACF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Зобов’язаний:</w:t>
      </w:r>
    </w:p>
    <w:p w14:paraId="6DD2DE0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9.4.1. Приступити до використання земельної ділянки протягом </w:t>
      </w:r>
      <w:r w:rsidRPr="00E10C96">
        <w:rPr>
          <w:rFonts w:eastAsia="Calibri"/>
          <w:color w:val="000000"/>
          <w:sz w:val="24"/>
          <w:lang w:val="uk-UA" w:eastAsia="en-US"/>
        </w:rPr>
        <w:t>1</w:t>
      </w:r>
      <w:r w:rsidRPr="00E10C96">
        <w:rPr>
          <w:rFonts w:eastAsia="Calibri"/>
          <w:i/>
          <w:color w:val="000000"/>
          <w:sz w:val="24"/>
          <w:lang w:val="uk-UA" w:eastAsia="en-US"/>
        </w:rPr>
        <w:t xml:space="preserve"> </w:t>
      </w:r>
      <w:r w:rsidRPr="00E10C96">
        <w:rPr>
          <w:rFonts w:eastAsia="Calibri"/>
          <w:color w:val="000000"/>
          <w:sz w:val="24"/>
          <w:lang w:val="uk-UA" w:eastAsia="en-US"/>
        </w:rPr>
        <w:t xml:space="preserve">(одного) року </w:t>
      </w:r>
      <w:r w:rsidRPr="00E10C9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9.4.2. </w:t>
      </w:r>
      <w:r w:rsidRPr="00E10C9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9.4.3. </w:t>
      </w:r>
      <w:r w:rsidRPr="00E10C96">
        <w:rPr>
          <w:rFonts w:eastAsia="Calibri"/>
          <w:sz w:val="24"/>
          <w:lang w:val="uk-UA" w:eastAsia="en-US"/>
        </w:rPr>
        <w:t>Здійснити агрохімічну паспортизацію земельної ділянки.</w:t>
      </w:r>
    </w:p>
    <w:p w14:paraId="43A8B1A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E10C96">
        <w:rPr>
          <w:rFonts w:eastAsia="Calibri"/>
          <w:sz w:val="24"/>
          <w:lang w:val="uk-UA" w:eastAsia="en-US"/>
        </w:rPr>
        <w:t xml:space="preserve"> не допускати, під час здійснення господарської діяльності, забруднення земельної </w:t>
      </w:r>
      <w:r w:rsidRPr="00E10C96">
        <w:rPr>
          <w:rFonts w:eastAsia="Calibri"/>
          <w:sz w:val="24"/>
          <w:lang w:val="uk-UA" w:eastAsia="en-US"/>
        </w:rPr>
        <w:lastRenderedPageBreak/>
        <w:t xml:space="preserve">ділянки радіоактивними і хімічними речовинами, відходами, стічними водами, захищаючи її від водної та вітрової ерозії, </w:t>
      </w:r>
      <w:r w:rsidRPr="00E10C96">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9.4.5. Своєчасно та в повному обсязі вносити орендну плату.</w:t>
      </w:r>
    </w:p>
    <w:p w14:paraId="7EF2CC2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E10C96">
        <w:rPr>
          <w:rFonts w:eastAsia="Calibri"/>
          <w:i/>
          <w:color w:val="000000"/>
          <w:sz w:val="24"/>
          <w:lang w:val="uk-UA" w:eastAsia="en-US"/>
        </w:rPr>
        <w:t>1 року</w:t>
      </w:r>
      <w:r w:rsidRPr="00E10C9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E10C96" w:rsidRDefault="000E5A2E" w:rsidP="000E5A2E">
      <w:pPr>
        <w:suppressAutoHyphens w:val="0"/>
        <w:ind w:firstLine="567"/>
        <w:jc w:val="both"/>
        <w:rPr>
          <w:sz w:val="24"/>
          <w:lang w:val="uk-UA" w:eastAsia="ru-RU"/>
        </w:rPr>
      </w:pPr>
      <w:r w:rsidRPr="00E10C96">
        <w:rPr>
          <w:color w:val="000000"/>
          <w:sz w:val="24"/>
          <w:lang w:val="uk-UA" w:eastAsia="ru-RU"/>
        </w:rPr>
        <w:t>9.4.7. </w:t>
      </w:r>
      <w:r w:rsidRPr="00E10C9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9.4.8. </w:t>
      </w:r>
      <w:r w:rsidRPr="00E10C9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9.4.9. </w:t>
      </w:r>
      <w:r w:rsidRPr="00E10C9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9.4.10. </w:t>
      </w:r>
      <w:r w:rsidRPr="00E10C9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E10C96" w:rsidRDefault="000E5A2E" w:rsidP="000E5A2E">
      <w:pPr>
        <w:suppressAutoHyphens w:val="0"/>
        <w:ind w:firstLine="567"/>
        <w:jc w:val="both"/>
        <w:rPr>
          <w:rFonts w:eastAsia="Calibri"/>
          <w:sz w:val="24"/>
          <w:lang w:val="uk-UA" w:eastAsia="en-US"/>
        </w:rPr>
      </w:pPr>
      <w:r w:rsidRPr="00100055">
        <w:rPr>
          <w:rFonts w:eastAsia="Calibri"/>
          <w:sz w:val="24"/>
          <w:lang w:val="uk-UA" w:eastAsia="en-US"/>
        </w:rPr>
        <w:t>9.</w:t>
      </w:r>
      <w:r w:rsidRPr="00100055">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9.4.12. </w:t>
      </w:r>
      <w:r w:rsidRPr="00E10C96">
        <w:rPr>
          <w:rFonts w:eastAsia="Calibri"/>
          <w:color w:val="000000"/>
          <w:sz w:val="24"/>
          <w:lang w:val="uk-UA" w:eastAsia="en-US"/>
        </w:rPr>
        <w:t xml:space="preserve">У </w:t>
      </w:r>
      <w:r w:rsidRPr="00E10C96">
        <w:rPr>
          <w:rFonts w:eastAsia="Calibri"/>
          <w:i/>
          <w:color w:val="000000"/>
          <w:sz w:val="24"/>
          <w:lang w:val="uk-UA" w:eastAsia="en-US"/>
        </w:rPr>
        <w:t>п’ятиденний</w:t>
      </w:r>
      <w:r w:rsidRPr="00E10C9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 xml:space="preserve">10. РИЗИК ВИПАДКОВОГО ЗНИЩЕННЯ АБО ПОШКОДЖЕННЯ </w:t>
      </w:r>
    </w:p>
    <w:p w14:paraId="01016F5D"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ОБ’ЄКТА ОРЕНДИ ЧИ ЙОГО ЧАСТИНИ</w:t>
      </w:r>
    </w:p>
    <w:p w14:paraId="2F19EBEC"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10.1. </w:t>
      </w:r>
      <w:r w:rsidRPr="00E10C96">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11. СТРАХУВАННЯ ОБ’ЄКТА ОРЕНДИ</w:t>
      </w:r>
    </w:p>
    <w:p w14:paraId="61E2631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E10C96">
        <w:rPr>
          <w:rFonts w:eastAsia="Calibri"/>
          <w:sz w:val="24"/>
          <w:lang w:val="uk-UA" w:eastAsia="en-US"/>
        </w:rPr>
        <w:br/>
        <w:t>від Орендодавця.</w:t>
      </w:r>
    </w:p>
    <w:p w14:paraId="5284828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12. ЗМІНА УМОВ ДОГОВОРУ І ПРИПИНЕННЯ ЙОГО ДІЇ</w:t>
      </w:r>
    </w:p>
    <w:p w14:paraId="40912999"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12.2. Дія Договору припиняється у разі:</w:t>
      </w:r>
    </w:p>
    <w:p w14:paraId="0E0BD5E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закінчення строку, на який його було укладено;</w:t>
      </w:r>
    </w:p>
    <w:p w14:paraId="7719594D"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поєднання в одній особі власника земельної ділянки та Орендаря;</w:t>
      </w:r>
    </w:p>
    <w:p w14:paraId="2283D82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ліквідації юридичної особи-Орендаря/ смерті фізичної особи – Орендаря.</w:t>
      </w:r>
    </w:p>
    <w:p w14:paraId="30DDFE5B"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12.3. Дія Договору припиняється шляхом його розірвання:</w:t>
      </w:r>
    </w:p>
    <w:p w14:paraId="2525D8F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lastRenderedPageBreak/>
        <w:t>- за взаємною згодою сторін;</w:t>
      </w:r>
    </w:p>
    <w:p w14:paraId="3800E3D4"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12.4. Розірвання Договору оренди землі в односторонньому порядку не допускається.</w:t>
      </w:r>
    </w:p>
    <w:p w14:paraId="49E063A7"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405BD6C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3C805F3B" w:rsidR="000E5A2E"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0744D3">
        <w:rPr>
          <w:rFonts w:eastAsia="Calibri"/>
          <w:sz w:val="24"/>
          <w:lang w:val="uk-UA" w:eastAsia="en-US"/>
        </w:rPr>
        <w:t xml:space="preserve"> </w:t>
      </w:r>
      <w:r w:rsidRPr="009672F5">
        <w:rPr>
          <w:rFonts w:eastAsia="Calibri"/>
          <w:sz w:val="24"/>
          <w:lang w:val="uk-UA" w:eastAsia="en-US"/>
        </w:rPr>
        <w:t>ділянку разом з орендарем.</w:t>
      </w:r>
    </w:p>
    <w:p w14:paraId="6F80DF1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13.1. </w:t>
      </w:r>
      <w:r w:rsidRPr="00E10C9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193FFD" w:rsidRDefault="000E5A2E" w:rsidP="000E5A2E">
      <w:pPr>
        <w:suppressAutoHyphens w:val="0"/>
        <w:ind w:firstLine="567"/>
        <w:jc w:val="both"/>
        <w:rPr>
          <w:rFonts w:eastAsia="Calibri"/>
          <w:b/>
          <w:sz w:val="24"/>
          <w:lang w:val="uk-UA" w:eastAsia="en-US"/>
        </w:rPr>
      </w:pPr>
      <w:r w:rsidRPr="00E10C96">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15. ПРИКІНЦЕВІ ПОЛОЖЕННЯ</w:t>
      </w:r>
    </w:p>
    <w:p w14:paraId="5F18921F" w14:textId="77777777" w:rsidR="000E5A2E" w:rsidRPr="00E10C96" w:rsidRDefault="000E5A2E" w:rsidP="000744D3">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E10C96" w:rsidRDefault="000E5A2E" w:rsidP="000744D3">
      <w:pPr>
        <w:suppressAutoHyphens w:val="0"/>
        <w:ind w:firstLine="567"/>
        <w:jc w:val="both"/>
        <w:rPr>
          <w:rFonts w:eastAsia="Calibri"/>
          <w:color w:val="000000"/>
          <w:sz w:val="24"/>
          <w:lang w:val="uk-UA" w:eastAsia="en-US"/>
        </w:rPr>
      </w:pPr>
      <w:r w:rsidRPr="00E10C9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E10C96" w:rsidRDefault="000E5A2E" w:rsidP="000744D3">
      <w:pPr>
        <w:suppressAutoHyphens w:val="0"/>
        <w:ind w:firstLine="567"/>
        <w:jc w:val="both"/>
        <w:rPr>
          <w:rFonts w:eastAsia="Calibri"/>
          <w:sz w:val="24"/>
          <w:lang w:val="uk-UA" w:eastAsia="en-US"/>
        </w:rPr>
      </w:pPr>
      <w:r w:rsidRPr="00E10C96">
        <w:rPr>
          <w:rFonts w:eastAsia="Calibri"/>
          <w:color w:val="000000"/>
          <w:sz w:val="24"/>
          <w:lang w:val="uk-UA" w:eastAsia="en-US"/>
        </w:rPr>
        <w:t>15.2. </w:t>
      </w:r>
      <w:r w:rsidRPr="00E10C9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E10C96" w:rsidRDefault="000E5A2E" w:rsidP="000744D3">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1E3378" w:rsidRDefault="000E5A2E" w:rsidP="000744D3">
      <w:pPr>
        <w:suppressAutoHyphens w:val="0"/>
        <w:ind w:firstLine="567"/>
        <w:jc w:val="both"/>
        <w:rPr>
          <w:rFonts w:eastAsia="Calibri"/>
          <w:b/>
          <w:color w:val="000000"/>
          <w:sz w:val="23"/>
          <w:szCs w:val="23"/>
          <w:lang w:val="uk-UA" w:eastAsia="en-US"/>
        </w:rPr>
      </w:pPr>
      <w:r w:rsidRPr="00E10C9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1DCB5604" w:rsidR="001E3378" w:rsidRDefault="001E3378" w:rsidP="001E3378">
      <w:pPr>
        <w:suppressAutoHyphens w:val="0"/>
        <w:jc w:val="center"/>
        <w:rPr>
          <w:rFonts w:eastAsia="Calibri"/>
          <w:b/>
          <w:color w:val="000000"/>
          <w:sz w:val="23"/>
          <w:szCs w:val="23"/>
          <w:lang w:val="en-US" w:eastAsia="en-US"/>
        </w:rPr>
      </w:pPr>
      <w:r w:rsidRPr="001E3378">
        <w:rPr>
          <w:rFonts w:eastAsia="Calibri"/>
          <w:b/>
          <w:color w:val="000000"/>
          <w:sz w:val="23"/>
          <w:szCs w:val="23"/>
          <w:lang w:val="uk-UA" w:eastAsia="en-US"/>
        </w:rPr>
        <w:t>16. РЕКВІЗИТИ СТОРІН:</w:t>
      </w:r>
    </w:p>
    <w:tbl>
      <w:tblPr>
        <w:tblW w:w="5000" w:type="pct"/>
        <w:jc w:val="center"/>
        <w:tblLook w:val="04A0" w:firstRow="1" w:lastRow="0" w:firstColumn="1" w:lastColumn="0" w:noHBand="0" w:noVBand="1"/>
      </w:tblPr>
      <w:tblGrid>
        <w:gridCol w:w="4783"/>
        <w:gridCol w:w="290"/>
        <w:gridCol w:w="4781"/>
      </w:tblGrid>
      <w:tr w:rsidR="000744D3" w:rsidRPr="001E3378" w14:paraId="082CD10E" w14:textId="77777777" w:rsidTr="000744D3">
        <w:trPr>
          <w:trHeight w:val="20"/>
          <w:jc w:val="center"/>
        </w:trPr>
        <w:tc>
          <w:tcPr>
            <w:tcW w:w="4678" w:type="dxa"/>
          </w:tcPr>
          <w:p w14:paraId="3ABDB0B7" w14:textId="77777777" w:rsidR="000744D3" w:rsidRPr="001E3378" w:rsidRDefault="000744D3" w:rsidP="0002347B">
            <w:pPr>
              <w:suppressAutoHyphens w:val="0"/>
              <w:jc w:val="center"/>
              <w:rPr>
                <w:rFonts w:eastAsia="Calibri"/>
                <w:b/>
                <w:sz w:val="24"/>
                <w:lang w:val="uk-UA" w:eastAsia="en-US"/>
              </w:rPr>
            </w:pPr>
            <w:r w:rsidRPr="001E3378">
              <w:rPr>
                <w:rFonts w:eastAsia="Calibri"/>
                <w:b/>
                <w:sz w:val="24"/>
                <w:lang w:val="uk-UA" w:eastAsia="en-US"/>
              </w:rPr>
              <w:t>Орендодавець:</w:t>
            </w:r>
          </w:p>
        </w:tc>
        <w:tc>
          <w:tcPr>
            <w:tcW w:w="284" w:type="dxa"/>
          </w:tcPr>
          <w:p w14:paraId="1A31325A" w14:textId="77777777" w:rsidR="000744D3" w:rsidRPr="001E3378" w:rsidRDefault="000744D3" w:rsidP="0002347B">
            <w:pPr>
              <w:suppressAutoHyphens w:val="0"/>
              <w:jc w:val="center"/>
              <w:rPr>
                <w:rFonts w:eastAsia="Calibri"/>
                <w:b/>
                <w:sz w:val="24"/>
                <w:lang w:val="uk-UA" w:eastAsia="en-US"/>
              </w:rPr>
            </w:pPr>
          </w:p>
        </w:tc>
        <w:tc>
          <w:tcPr>
            <w:tcW w:w="4677" w:type="dxa"/>
          </w:tcPr>
          <w:p w14:paraId="6C656050" w14:textId="77777777" w:rsidR="000744D3" w:rsidRPr="001E3378" w:rsidRDefault="000744D3" w:rsidP="0002347B">
            <w:pPr>
              <w:suppressAutoHyphens w:val="0"/>
              <w:jc w:val="center"/>
              <w:rPr>
                <w:rFonts w:eastAsia="Calibri"/>
                <w:b/>
                <w:sz w:val="24"/>
                <w:lang w:val="uk-UA" w:eastAsia="en-US"/>
              </w:rPr>
            </w:pPr>
            <w:r w:rsidRPr="001E3378">
              <w:rPr>
                <w:rFonts w:eastAsia="Calibri"/>
                <w:b/>
                <w:sz w:val="24"/>
                <w:lang w:val="uk-UA" w:eastAsia="en-US"/>
              </w:rPr>
              <w:t xml:space="preserve">Орендар: </w:t>
            </w:r>
          </w:p>
        </w:tc>
      </w:tr>
      <w:tr w:rsidR="000744D3" w:rsidRPr="001E3378" w14:paraId="33AFAFCE" w14:textId="77777777" w:rsidTr="000744D3">
        <w:trPr>
          <w:trHeight w:val="20"/>
          <w:jc w:val="center"/>
        </w:trPr>
        <w:tc>
          <w:tcPr>
            <w:tcW w:w="4678" w:type="dxa"/>
          </w:tcPr>
          <w:p w14:paraId="3A5CC075" w14:textId="77777777" w:rsidR="000744D3" w:rsidRPr="00637048" w:rsidRDefault="000744D3" w:rsidP="0002347B">
            <w:pPr>
              <w:suppressAutoHyphens w:val="0"/>
              <w:rPr>
                <w:rFonts w:eastAsia="Calibri"/>
                <w:b/>
                <w:sz w:val="24"/>
                <w:lang w:val="uk-UA" w:eastAsia="en-US"/>
              </w:rPr>
            </w:pPr>
            <w:r>
              <w:rPr>
                <w:rFonts w:eastAsia="Calibri"/>
                <w:b/>
                <w:sz w:val="24"/>
                <w:lang w:val="uk-UA" w:eastAsia="en-US"/>
              </w:rPr>
              <w:t>Новоушицька селищна рада</w:t>
            </w:r>
          </w:p>
          <w:p w14:paraId="13500F17" w14:textId="77777777" w:rsidR="000744D3" w:rsidRDefault="000744D3" w:rsidP="0002347B">
            <w:pPr>
              <w:suppressAutoHyphens w:val="0"/>
              <w:rPr>
                <w:rFonts w:eastAsia="Calibri"/>
                <w:sz w:val="24"/>
                <w:lang w:val="uk-UA" w:eastAsia="en-US"/>
              </w:rPr>
            </w:pPr>
            <w:r w:rsidRPr="001E3378">
              <w:rPr>
                <w:rFonts w:eastAsia="Calibri"/>
                <w:sz w:val="24"/>
                <w:lang w:val="uk-UA" w:eastAsia="en-US"/>
              </w:rPr>
              <w:t>Адреса:</w:t>
            </w:r>
            <w:r>
              <w:rPr>
                <w:rFonts w:eastAsia="Calibri"/>
                <w:sz w:val="24"/>
                <w:lang w:val="uk-UA" w:eastAsia="en-US"/>
              </w:rPr>
              <w:t xml:space="preserve"> 32600, Хмельницька область,</w:t>
            </w:r>
            <w:r w:rsidRPr="001E3378">
              <w:rPr>
                <w:rFonts w:eastAsia="Calibri"/>
                <w:sz w:val="24"/>
                <w:lang w:val="uk-UA" w:eastAsia="en-US"/>
              </w:rPr>
              <w:t xml:space="preserve"> </w:t>
            </w:r>
            <w:r>
              <w:rPr>
                <w:rFonts w:eastAsia="Calibri"/>
                <w:sz w:val="24"/>
                <w:lang w:val="uk-UA" w:eastAsia="en-US"/>
              </w:rPr>
              <w:t xml:space="preserve">Кам’янець–Подільський район, </w:t>
            </w:r>
          </w:p>
          <w:p w14:paraId="015F9CE2" w14:textId="77777777" w:rsidR="000744D3" w:rsidRPr="001E3378" w:rsidRDefault="000744D3" w:rsidP="0002347B">
            <w:pPr>
              <w:suppressAutoHyphens w:val="0"/>
              <w:rPr>
                <w:rFonts w:eastAsia="Calibri"/>
                <w:sz w:val="24"/>
                <w:lang w:val="uk-UA" w:eastAsia="en-US"/>
              </w:rPr>
            </w:pPr>
            <w:r>
              <w:rPr>
                <w:rFonts w:eastAsia="Calibri"/>
                <w:sz w:val="24"/>
                <w:lang w:val="uk-UA" w:eastAsia="en-US"/>
              </w:rPr>
              <w:t>смт. Нова Ушиця вул. Подільська 12.</w:t>
            </w:r>
          </w:p>
          <w:p w14:paraId="4C122E11" w14:textId="77777777" w:rsidR="000744D3" w:rsidRPr="001E3378" w:rsidRDefault="000744D3" w:rsidP="0002347B">
            <w:pPr>
              <w:suppressAutoHyphens w:val="0"/>
              <w:rPr>
                <w:rFonts w:eastAsia="Calibri"/>
                <w:sz w:val="24"/>
                <w:lang w:val="uk-UA" w:eastAsia="en-US"/>
              </w:rPr>
            </w:pPr>
            <w:r w:rsidRPr="001E3378">
              <w:rPr>
                <w:rFonts w:eastAsia="Calibri"/>
                <w:sz w:val="24"/>
                <w:lang w:val="uk-UA" w:eastAsia="en-US"/>
              </w:rPr>
              <w:t xml:space="preserve">Код ЄДРПОУ </w:t>
            </w:r>
            <w:r>
              <w:rPr>
                <w:rFonts w:eastAsia="Calibri"/>
                <w:sz w:val="24"/>
                <w:lang w:val="uk-UA" w:eastAsia="en-US"/>
              </w:rPr>
              <w:t>04407388.</w:t>
            </w:r>
          </w:p>
          <w:p w14:paraId="3219962D" w14:textId="1AE96584" w:rsidR="000744D3" w:rsidRPr="00637048" w:rsidRDefault="000744D3" w:rsidP="0002347B">
            <w:pPr>
              <w:suppressAutoHyphens w:val="0"/>
              <w:rPr>
                <w:rFonts w:eastAsia="Calibri"/>
                <w:b/>
                <w:sz w:val="24"/>
                <w:lang w:val="uk-UA" w:eastAsia="en-US"/>
              </w:rPr>
            </w:pPr>
            <w:r>
              <w:rPr>
                <w:rFonts w:eastAsia="Calibri"/>
                <w:sz w:val="24"/>
                <w:lang w:val="uk-UA" w:eastAsia="en-US"/>
              </w:rPr>
              <w:t xml:space="preserve"> </w:t>
            </w:r>
            <w:r w:rsidRPr="00637048">
              <w:rPr>
                <w:rFonts w:eastAsia="Calibri"/>
                <w:b/>
                <w:sz w:val="24"/>
                <w:lang w:val="uk-UA" w:eastAsia="en-US"/>
              </w:rPr>
              <w:t>Селищний голова</w:t>
            </w:r>
          </w:p>
          <w:p w14:paraId="1AA301CF" w14:textId="77777777" w:rsidR="000744D3" w:rsidRPr="00637048" w:rsidRDefault="000744D3" w:rsidP="0002347B">
            <w:pPr>
              <w:suppressAutoHyphens w:val="0"/>
              <w:rPr>
                <w:rFonts w:eastAsia="Calibri"/>
                <w:b/>
                <w:sz w:val="24"/>
                <w:lang w:val="uk-UA" w:eastAsia="en-US"/>
              </w:rPr>
            </w:pPr>
            <w:r w:rsidRPr="001E3378">
              <w:rPr>
                <w:rFonts w:eastAsia="Calibri"/>
                <w:sz w:val="24"/>
                <w:lang w:val="uk-UA" w:eastAsia="en-US"/>
              </w:rPr>
              <w:t>____________</w:t>
            </w:r>
            <w:r>
              <w:rPr>
                <w:rFonts w:eastAsia="Calibri"/>
                <w:sz w:val="24"/>
                <w:lang w:val="uk-UA" w:eastAsia="en-US"/>
              </w:rPr>
              <w:t xml:space="preserve"> </w:t>
            </w:r>
            <w:r w:rsidRPr="00637048">
              <w:rPr>
                <w:rFonts w:eastAsia="Calibri"/>
                <w:b/>
                <w:sz w:val="24"/>
                <w:lang w:val="uk-UA" w:eastAsia="en-US"/>
              </w:rPr>
              <w:t>Анатолій ОЛІЙНИК</w:t>
            </w:r>
          </w:p>
          <w:p w14:paraId="7A892448" w14:textId="77777777" w:rsidR="000744D3" w:rsidRPr="001E3378" w:rsidRDefault="000744D3" w:rsidP="0002347B">
            <w:pPr>
              <w:suppressAutoHyphens w:val="0"/>
              <w:rPr>
                <w:rFonts w:eastAsia="Calibri"/>
                <w:b/>
                <w:sz w:val="24"/>
                <w:lang w:val="uk-UA" w:eastAsia="en-US"/>
              </w:rPr>
            </w:pPr>
            <w:r w:rsidRPr="001E3378">
              <w:rPr>
                <w:rFonts w:eastAsia="Calibri"/>
                <w:sz w:val="24"/>
                <w:lang w:val="uk-UA" w:eastAsia="en-US"/>
              </w:rPr>
              <w:t>м. п.</w:t>
            </w:r>
          </w:p>
        </w:tc>
        <w:tc>
          <w:tcPr>
            <w:tcW w:w="284" w:type="dxa"/>
          </w:tcPr>
          <w:p w14:paraId="7A41E64C" w14:textId="77777777" w:rsidR="000744D3" w:rsidRPr="001E3378" w:rsidRDefault="000744D3" w:rsidP="0002347B">
            <w:pPr>
              <w:suppressAutoHyphens w:val="0"/>
              <w:rPr>
                <w:rFonts w:eastAsia="Calibri"/>
                <w:b/>
                <w:sz w:val="24"/>
                <w:lang w:val="uk-UA" w:eastAsia="en-US"/>
              </w:rPr>
            </w:pPr>
          </w:p>
        </w:tc>
        <w:tc>
          <w:tcPr>
            <w:tcW w:w="4677" w:type="dxa"/>
          </w:tcPr>
          <w:p w14:paraId="4D2CF376" w14:textId="77777777" w:rsidR="000744D3" w:rsidRPr="001E3378" w:rsidRDefault="000744D3" w:rsidP="0002347B">
            <w:pPr>
              <w:suppressAutoHyphens w:val="0"/>
              <w:rPr>
                <w:rFonts w:eastAsia="Calibri"/>
                <w:b/>
                <w:sz w:val="24"/>
                <w:lang w:val="uk-UA" w:eastAsia="en-US"/>
              </w:rPr>
            </w:pPr>
            <w:r w:rsidRPr="001E3378">
              <w:rPr>
                <w:rFonts w:eastAsia="Calibri"/>
                <w:b/>
                <w:sz w:val="24"/>
                <w:lang w:val="uk-UA" w:eastAsia="en-US"/>
              </w:rPr>
              <w:t>___________________________________</w:t>
            </w:r>
          </w:p>
          <w:p w14:paraId="5084C777" w14:textId="77777777" w:rsidR="000744D3" w:rsidRPr="001E3378" w:rsidRDefault="000744D3" w:rsidP="0002347B">
            <w:pPr>
              <w:suppressAutoHyphens w:val="0"/>
              <w:rPr>
                <w:rFonts w:eastAsia="Calibri"/>
                <w:sz w:val="24"/>
                <w:lang w:val="uk-UA" w:eastAsia="en-US"/>
              </w:rPr>
            </w:pPr>
            <w:r w:rsidRPr="001E3378">
              <w:rPr>
                <w:rFonts w:eastAsia="Calibri"/>
                <w:sz w:val="24"/>
                <w:lang w:val="uk-UA" w:eastAsia="en-US"/>
              </w:rPr>
              <w:t>Адреса: ____________________________</w:t>
            </w:r>
          </w:p>
          <w:p w14:paraId="10E4F2A8" w14:textId="77777777" w:rsidR="000744D3" w:rsidRPr="001E3378" w:rsidRDefault="000744D3" w:rsidP="0002347B">
            <w:pPr>
              <w:suppressAutoHyphens w:val="0"/>
              <w:rPr>
                <w:rFonts w:eastAsia="Calibri"/>
                <w:sz w:val="24"/>
                <w:lang w:val="uk-UA" w:eastAsia="en-US"/>
              </w:rPr>
            </w:pPr>
            <w:r w:rsidRPr="001E3378">
              <w:rPr>
                <w:rFonts w:eastAsia="Calibri"/>
                <w:sz w:val="24"/>
                <w:lang w:val="uk-UA" w:eastAsia="en-US"/>
              </w:rPr>
              <w:t>р/р _____________ в _________________</w:t>
            </w:r>
          </w:p>
          <w:p w14:paraId="3A3DC304" w14:textId="77777777" w:rsidR="000744D3" w:rsidRPr="001E3378" w:rsidRDefault="000744D3" w:rsidP="0002347B">
            <w:pPr>
              <w:suppressAutoHyphens w:val="0"/>
              <w:rPr>
                <w:rFonts w:eastAsia="Calibri"/>
                <w:sz w:val="24"/>
                <w:lang w:val="uk-UA" w:eastAsia="en-US"/>
              </w:rPr>
            </w:pPr>
            <w:r w:rsidRPr="001E3378">
              <w:rPr>
                <w:rFonts w:eastAsia="Calibri"/>
                <w:sz w:val="24"/>
                <w:lang w:val="uk-UA" w:eastAsia="en-US"/>
              </w:rPr>
              <w:t>МФО ______________</w:t>
            </w:r>
          </w:p>
          <w:p w14:paraId="6E6F3BD4" w14:textId="77777777" w:rsidR="000744D3" w:rsidRPr="001E3378" w:rsidRDefault="000744D3" w:rsidP="0002347B">
            <w:pPr>
              <w:suppressAutoHyphens w:val="0"/>
              <w:rPr>
                <w:rFonts w:eastAsia="Calibri"/>
                <w:sz w:val="24"/>
                <w:lang w:val="uk-UA" w:eastAsia="en-US"/>
              </w:rPr>
            </w:pPr>
            <w:r w:rsidRPr="001E3378">
              <w:rPr>
                <w:rFonts w:eastAsia="Calibri"/>
                <w:sz w:val="24"/>
                <w:lang w:val="uk-UA" w:eastAsia="en-US"/>
              </w:rPr>
              <w:t>Код ЄДРПОУ _______________</w:t>
            </w:r>
          </w:p>
          <w:p w14:paraId="3C5729E1" w14:textId="77777777" w:rsidR="000744D3" w:rsidRDefault="000744D3" w:rsidP="0002347B">
            <w:pPr>
              <w:suppressAutoHyphens w:val="0"/>
              <w:rPr>
                <w:rFonts w:eastAsia="Calibri"/>
                <w:sz w:val="24"/>
                <w:lang w:val="en-US" w:eastAsia="en-US"/>
              </w:rPr>
            </w:pPr>
            <w:r w:rsidRPr="001E3378">
              <w:rPr>
                <w:rFonts w:eastAsia="Calibri"/>
                <w:sz w:val="24"/>
                <w:lang w:val="uk-UA" w:eastAsia="en-US"/>
              </w:rPr>
              <w:t>__________________________________</w:t>
            </w:r>
          </w:p>
          <w:p w14:paraId="75F82E9A" w14:textId="77777777" w:rsidR="000744D3" w:rsidRPr="000744D3" w:rsidRDefault="000744D3" w:rsidP="0002347B">
            <w:pPr>
              <w:suppressAutoHyphens w:val="0"/>
              <w:rPr>
                <w:rFonts w:eastAsia="Calibri"/>
                <w:sz w:val="24"/>
                <w:lang w:val="en-US" w:eastAsia="en-US"/>
              </w:rPr>
            </w:pPr>
          </w:p>
          <w:p w14:paraId="76EE6BEF" w14:textId="77777777" w:rsidR="000744D3" w:rsidRPr="001E3378" w:rsidRDefault="000744D3" w:rsidP="0002347B">
            <w:pPr>
              <w:suppressAutoHyphens w:val="0"/>
              <w:rPr>
                <w:rFonts w:eastAsia="Calibri"/>
                <w:b/>
                <w:sz w:val="24"/>
                <w:lang w:val="uk-UA" w:eastAsia="en-US"/>
              </w:rPr>
            </w:pPr>
            <w:r w:rsidRPr="001E3378">
              <w:rPr>
                <w:rFonts w:eastAsia="Calibri"/>
                <w:sz w:val="24"/>
                <w:lang w:val="uk-UA" w:eastAsia="en-US"/>
              </w:rPr>
              <w:t>м. п.</w:t>
            </w:r>
          </w:p>
        </w:tc>
      </w:tr>
    </w:tbl>
    <w:p w14:paraId="71CD2488" w14:textId="77777777" w:rsidR="001E3378" w:rsidRPr="000744D3" w:rsidRDefault="001E3378" w:rsidP="000744D3">
      <w:pPr>
        <w:tabs>
          <w:tab w:val="left" w:pos="8505"/>
        </w:tabs>
        <w:spacing w:before="120"/>
        <w:rPr>
          <w:bCs/>
          <w:sz w:val="16"/>
          <w:szCs w:val="20"/>
          <w:lang w:val="en-US"/>
        </w:rPr>
      </w:pPr>
    </w:p>
    <w:sectPr w:rsidR="001E3378" w:rsidRPr="000744D3" w:rsidSect="000744D3">
      <w:pgSz w:w="11906" w:h="16838" w:code="9"/>
      <w:pgMar w:top="1134" w:right="567" w:bottom="1134" w:left="1701" w:header="567" w:footer="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A9CC2" w14:textId="77777777" w:rsidR="001B3D7D" w:rsidRDefault="001B3D7D" w:rsidP="00B843E9">
      <w:r>
        <w:separator/>
      </w:r>
    </w:p>
  </w:endnote>
  <w:endnote w:type="continuationSeparator" w:id="0">
    <w:p w14:paraId="67114933" w14:textId="77777777" w:rsidR="001B3D7D" w:rsidRDefault="001B3D7D"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2894" w14:textId="77777777" w:rsidR="001B3D7D" w:rsidRDefault="001B3D7D" w:rsidP="00B843E9">
      <w:r>
        <w:separator/>
      </w:r>
    </w:p>
  </w:footnote>
  <w:footnote w:type="continuationSeparator" w:id="0">
    <w:p w14:paraId="76BBAAF3" w14:textId="77777777" w:rsidR="001B3D7D" w:rsidRDefault="001B3D7D" w:rsidP="00B8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34772"/>
      <w:docPartObj>
        <w:docPartGallery w:val="Page Numbers (Top of Page)"/>
        <w:docPartUnique/>
      </w:docPartObj>
    </w:sdtPr>
    <w:sdtContent>
      <w:p w14:paraId="345E1373" w14:textId="1B2D58FB" w:rsidR="000744D3" w:rsidRPr="000744D3" w:rsidRDefault="000744D3" w:rsidP="000744D3">
        <w:pPr>
          <w:pStyle w:val="a8"/>
          <w:jc w:val="center"/>
        </w:pPr>
        <w:r>
          <w:fldChar w:fldCharType="begin"/>
        </w:r>
        <w:r>
          <w:instrText>PAGE   \* MERGEFORMAT</w:instrText>
        </w:r>
        <w:r>
          <w:fldChar w:fldCharType="separate"/>
        </w:r>
        <w:r>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152E" w14:textId="302DD772" w:rsidR="00BA4690" w:rsidRPr="00BA4690" w:rsidRDefault="00BA4690" w:rsidP="00BA4690">
    <w:pPr>
      <w:widowControl w:val="0"/>
      <w:suppressAutoHyphens w:val="0"/>
      <w:autoSpaceDE w:val="0"/>
      <w:autoSpaceDN w:val="0"/>
      <w:jc w:val="center"/>
      <w:outlineLvl w:val="0"/>
      <w:rPr>
        <w:bCs/>
        <w:szCs w:val="28"/>
        <w:lang w:val="uk-UA" w:eastAsia="en-US"/>
      </w:rPr>
    </w:pPr>
    <w:r>
      <w:rPr>
        <w:noProof/>
        <w:szCs w:val="28"/>
        <w:lang w:val="uk-UA" w:eastAsia="uk-UA"/>
      </w:rPr>
      <w:drawing>
        <wp:inline distT="0" distB="0" distL="0" distR="0" wp14:anchorId="1BA921CA" wp14:editId="6EFB0CFA">
          <wp:extent cx="434340" cy="609600"/>
          <wp:effectExtent l="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1373548A" w14:textId="77777777" w:rsidR="00BA4690" w:rsidRPr="00BA4690" w:rsidRDefault="00BA4690" w:rsidP="00BA4690">
    <w:pPr>
      <w:widowControl w:val="0"/>
      <w:suppressAutoHyphens w:val="0"/>
      <w:autoSpaceDE w:val="0"/>
      <w:autoSpaceDN w:val="0"/>
      <w:jc w:val="center"/>
      <w:outlineLvl w:val="0"/>
      <w:rPr>
        <w:b/>
        <w:color w:val="000080"/>
        <w:szCs w:val="28"/>
        <w:lang w:val="uk-UA" w:eastAsia="en-US"/>
      </w:rPr>
    </w:pPr>
    <w:r w:rsidRPr="00BA4690">
      <w:rPr>
        <w:b/>
        <w:color w:val="000080"/>
        <w:szCs w:val="28"/>
        <w:lang w:val="uk-UA" w:eastAsia="en-US"/>
      </w:rPr>
      <w:t>НОВОУШИЦЬКА СЕЛИЩНА РАДА</w:t>
    </w:r>
  </w:p>
  <w:p w14:paraId="4A7EE8E8" w14:textId="77777777" w:rsidR="00BA4690" w:rsidRPr="00BA4690" w:rsidRDefault="00BA4690" w:rsidP="00BA4690">
    <w:pPr>
      <w:suppressAutoHyphens w:val="0"/>
      <w:autoSpaceDE w:val="0"/>
      <w:autoSpaceDN w:val="0"/>
      <w:adjustRightInd w:val="0"/>
      <w:jc w:val="center"/>
      <w:rPr>
        <w:b/>
        <w:lang w:val="uk-UA" w:eastAsia="ru-RU"/>
      </w:rPr>
    </w:pPr>
    <w:r w:rsidRPr="00BA4690">
      <w:rPr>
        <w:b/>
        <w:lang w:val="uk-UA" w:eastAsia="ru-RU"/>
      </w:rPr>
      <w:t>VIII скликанн</w:t>
    </w:r>
    <w:r w:rsidRPr="00BA4690">
      <w:rPr>
        <w:b/>
        <w:bCs/>
        <w:lang w:val="uk-UA" w:eastAsia="ru-RU"/>
      </w:rPr>
      <w:t>я</w:t>
    </w:r>
  </w:p>
  <w:p w14:paraId="01B9DDA8" w14:textId="77777777" w:rsidR="00BA4690" w:rsidRPr="00BA4690" w:rsidRDefault="00BA4690" w:rsidP="00BA4690">
    <w:pPr>
      <w:suppressAutoHyphens w:val="0"/>
      <w:autoSpaceDE w:val="0"/>
      <w:autoSpaceDN w:val="0"/>
      <w:adjustRightInd w:val="0"/>
      <w:jc w:val="center"/>
      <w:rPr>
        <w:b/>
        <w:bCs/>
        <w:sz w:val="24"/>
        <w:lang w:val="uk-UA" w:eastAsia="ru-RU"/>
      </w:rPr>
    </w:pPr>
    <w:r w:rsidRPr="00BA4690">
      <w:rPr>
        <w:b/>
        <w:szCs w:val="28"/>
        <w:lang w:val="uk-UA"/>
      </w:rPr>
      <w:t>XLІ</w:t>
    </w:r>
    <w:r w:rsidRPr="00BA4690">
      <w:rPr>
        <w:b/>
        <w:szCs w:val="28"/>
        <w:lang w:val="en-US"/>
      </w:rPr>
      <w:t>V</w:t>
    </w:r>
    <w:r w:rsidRPr="00BA4690">
      <w:rPr>
        <w:b/>
        <w:szCs w:val="28"/>
        <w:lang w:val="uk-UA"/>
      </w:rPr>
      <w:t xml:space="preserve"> сесі</w:t>
    </w:r>
    <w:r w:rsidRPr="00BA4690">
      <w:rPr>
        <w:b/>
        <w:bCs/>
        <w:szCs w:val="28"/>
        <w:lang w:val="uk-UA" w:eastAsia="ru-RU"/>
      </w:rPr>
      <w:t>я</w:t>
    </w:r>
  </w:p>
  <w:p w14:paraId="5279338C" w14:textId="77777777" w:rsidR="00BA4690" w:rsidRPr="00BA4690" w:rsidRDefault="00BA4690" w:rsidP="00BA4690">
    <w:pPr>
      <w:tabs>
        <w:tab w:val="left" w:pos="0"/>
        <w:tab w:val="left" w:pos="300"/>
      </w:tabs>
      <w:autoSpaceDE w:val="0"/>
      <w:autoSpaceDN w:val="0"/>
      <w:adjustRightInd w:val="0"/>
      <w:jc w:val="center"/>
      <w:rPr>
        <w:bCs/>
        <w:lang w:val="uk-UA" w:eastAsia="ru-RU"/>
      </w:rPr>
    </w:pPr>
  </w:p>
  <w:p w14:paraId="0EBB6093" w14:textId="77777777" w:rsidR="00BA4690" w:rsidRPr="00BA4690" w:rsidRDefault="00BA4690" w:rsidP="00BA4690">
    <w:pPr>
      <w:tabs>
        <w:tab w:val="left" w:pos="0"/>
        <w:tab w:val="left" w:pos="300"/>
      </w:tabs>
      <w:autoSpaceDE w:val="0"/>
      <w:autoSpaceDN w:val="0"/>
      <w:adjustRightInd w:val="0"/>
      <w:jc w:val="center"/>
      <w:rPr>
        <w:sz w:val="24"/>
        <w:szCs w:val="16"/>
        <w:lang w:val="uk-UA"/>
      </w:rPr>
    </w:pPr>
    <w:r w:rsidRPr="00BA4690">
      <w:rPr>
        <w:b/>
        <w:bCs/>
        <w:lang w:val="uk-UA" w:eastAsia="ru-RU"/>
      </w:rPr>
      <w:t>РІШЕННЯ</w:t>
    </w:r>
  </w:p>
  <w:p w14:paraId="4574A24C" w14:textId="77777777" w:rsidR="00BA4690" w:rsidRPr="00BA4690" w:rsidRDefault="00BA4690" w:rsidP="00BA4690">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BA4690" w:rsidRPr="00BA4690" w14:paraId="0233E1EB" w14:textId="77777777" w:rsidTr="00251B0E">
      <w:trPr>
        <w:jc w:val="center"/>
      </w:trPr>
      <w:tc>
        <w:tcPr>
          <w:tcW w:w="1692" w:type="dxa"/>
          <w:tcBorders>
            <w:bottom w:val="single" w:sz="4" w:space="0" w:color="auto"/>
          </w:tcBorders>
          <w:shd w:val="clear" w:color="auto" w:fill="auto"/>
        </w:tcPr>
        <w:p w14:paraId="26830E9C" w14:textId="77777777" w:rsidR="00BA4690" w:rsidRPr="00BA4690" w:rsidRDefault="00BA4690" w:rsidP="00BA4690">
          <w:pPr>
            <w:tabs>
              <w:tab w:val="left" w:pos="0"/>
              <w:tab w:val="left" w:pos="300"/>
            </w:tabs>
            <w:autoSpaceDE w:val="0"/>
            <w:autoSpaceDN w:val="0"/>
            <w:adjustRightInd w:val="0"/>
            <w:jc w:val="center"/>
            <w:rPr>
              <w:szCs w:val="28"/>
              <w:lang w:val="uk-UA"/>
            </w:rPr>
          </w:pPr>
        </w:p>
      </w:tc>
      <w:tc>
        <w:tcPr>
          <w:tcW w:w="846" w:type="dxa"/>
          <w:shd w:val="clear" w:color="auto" w:fill="auto"/>
        </w:tcPr>
        <w:p w14:paraId="0CD437B7"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446A0E12"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33AA90EC" w14:textId="77777777" w:rsidR="00BA4690" w:rsidRPr="00BA4690" w:rsidRDefault="00BA4690" w:rsidP="00BA4690">
          <w:pPr>
            <w:tabs>
              <w:tab w:val="left" w:pos="0"/>
              <w:tab w:val="left" w:pos="300"/>
            </w:tabs>
            <w:autoSpaceDE w:val="0"/>
            <w:autoSpaceDN w:val="0"/>
            <w:adjustRightInd w:val="0"/>
            <w:jc w:val="center"/>
            <w:rPr>
              <w:sz w:val="16"/>
              <w:szCs w:val="16"/>
              <w:lang w:val="uk-UA"/>
            </w:rPr>
          </w:pPr>
          <w:r w:rsidRPr="00BA4690">
            <w:rPr>
              <w:szCs w:val="28"/>
              <w:lang w:val="uk-UA"/>
            </w:rPr>
            <w:t>Нова Ушиця</w:t>
          </w:r>
        </w:p>
      </w:tc>
      <w:tc>
        <w:tcPr>
          <w:tcW w:w="851" w:type="dxa"/>
          <w:shd w:val="clear" w:color="auto" w:fill="auto"/>
        </w:tcPr>
        <w:p w14:paraId="3186730B"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0DF84783" w14:textId="77777777" w:rsidR="00BA4690" w:rsidRPr="00BA4690" w:rsidRDefault="00BA4690" w:rsidP="00BA4690">
          <w:pPr>
            <w:tabs>
              <w:tab w:val="left" w:pos="0"/>
              <w:tab w:val="left" w:pos="300"/>
            </w:tabs>
            <w:autoSpaceDE w:val="0"/>
            <w:autoSpaceDN w:val="0"/>
            <w:adjustRightInd w:val="0"/>
            <w:jc w:val="center"/>
            <w:rPr>
              <w:szCs w:val="28"/>
              <w:lang w:val="uk-UA"/>
            </w:rPr>
          </w:pPr>
          <w:r w:rsidRPr="00BA4690">
            <w:rPr>
              <w:szCs w:val="28"/>
              <w:lang w:val="uk-UA"/>
            </w:rPr>
            <w:t>№</w:t>
          </w:r>
        </w:p>
      </w:tc>
      <w:tc>
        <w:tcPr>
          <w:tcW w:w="1704" w:type="dxa"/>
          <w:tcBorders>
            <w:bottom w:val="single" w:sz="4" w:space="0" w:color="auto"/>
          </w:tcBorders>
          <w:shd w:val="clear" w:color="auto" w:fill="auto"/>
        </w:tcPr>
        <w:p w14:paraId="08DC3041" w14:textId="77777777" w:rsidR="00BA4690" w:rsidRPr="00BA4690" w:rsidRDefault="00BA4690" w:rsidP="00BA4690">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C8"/>
    <w:rsid w:val="000744D3"/>
    <w:rsid w:val="0007718F"/>
    <w:rsid w:val="000C62E1"/>
    <w:rsid w:val="000D0081"/>
    <w:rsid w:val="000E5A2E"/>
    <w:rsid w:val="0015319A"/>
    <w:rsid w:val="001914B6"/>
    <w:rsid w:val="00191C0C"/>
    <w:rsid w:val="001B3D7D"/>
    <w:rsid w:val="001E3378"/>
    <w:rsid w:val="00213230"/>
    <w:rsid w:val="00235753"/>
    <w:rsid w:val="00240408"/>
    <w:rsid w:val="00256892"/>
    <w:rsid w:val="00284C50"/>
    <w:rsid w:val="002850E6"/>
    <w:rsid w:val="002F30AF"/>
    <w:rsid w:val="002F31B4"/>
    <w:rsid w:val="00321363"/>
    <w:rsid w:val="00404421"/>
    <w:rsid w:val="00423BEA"/>
    <w:rsid w:val="004357A3"/>
    <w:rsid w:val="004B43D8"/>
    <w:rsid w:val="004D5663"/>
    <w:rsid w:val="005633B7"/>
    <w:rsid w:val="0057528A"/>
    <w:rsid w:val="005E3366"/>
    <w:rsid w:val="00606383"/>
    <w:rsid w:val="00637048"/>
    <w:rsid w:val="00647BD5"/>
    <w:rsid w:val="006947A7"/>
    <w:rsid w:val="006B1A04"/>
    <w:rsid w:val="006B6564"/>
    <w:rsid w:val="006C257E"/>
    <w:rsid w:val="006E1471"/>
    <w:rsid w:val="00705FBC"/>
    <w:rsid w:val="007076ED"/>
    <w:rsid w:val="00775E56"/>
    <w:rsid w:val="007F4E8B"/>
    <w:rsid w:val="008843D5"/>
    <w:rsid w:val="008A25B2"/>
    <w:rsid w:val="00910760"/>
    <w:rsid w:val="00935371"/>
    <w:rsid w:val="00944B3D"/>
    <w:rsid w:val="009509A1"/>
    <w:rsid w:val="00A36FC1"/>
    <w:rsid w:val="00A44686"/>
    <w:rsid w:val="00A74016"/>
    <w:rsid w:val="00AD73FB"/>
    <w:rsid w:val="00B250F9"/>
    <w:rsid w:val="00B74C69"/>
    <w:rsid w:val="00B843E9"/>
    <w:rsid w:val="00BA4690"/>
    <w:rsid w:val="00BC5D09"/>
    <w:rsid w:val="00C0581E"/>
    <w:rsid w:val="00C808D1"/>
    <w:rsid w:val="00CA6AC8"/>
    <w:rsid w:val="00CC03F1"/>
    <w:rsid w:val="00CF6F21"/>
    <w:rsid w:val="00D027AA"/>
    <w:rsid w:val="00D547C0"/>
    <w:rsid w:val="00DC3A0A"/>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20175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13708</Words>
  <Characters>7814</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Uset</cp:lastModifiedBy>
  <cp:revision>5</cp:revision>
  <cp:lastPrinted>2021-10-18T08:59:00Z</cp:lastPrinted>
  <dcterms:created xsi:type="dcterms:W3CDTF">2023-05-11T13:41:00Z</dcterms:created>
  <dcterms:modified xsi:type="dcterms:W3CDTF">2023-05-11T18:19:00Z</dcterms:modified>
</cp:coreProperties>
</file>