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61D1E897" w14:textId="67D33C8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proofErr w:type="spellStart"/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земельних ділянок 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призначення, а саме:</w:t>
      </w:r>
    </w:p>
    <w:p w14:paraId="1AD625F9" w14:textId="75A29140" w:rsidR="009977B0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 w:rsidR="00D800F8"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 w:rsidR="00D800F8"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 w:rsidR="00D800F8"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 w:rsidR="00D800F8"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 w:rsidR="00D800F8">
        <w:rPr>
          <w:szCs w:val="28"/>
          <w:lang w:val="uk-UA"/>
        </w:rPr>
        <w:t>34</w:t>
      </w:r>
      <w:r w:rsidRPr="00E70CE7">
        <w:rPr>
          <w:szCs w:val="28"/>
          <w:lang w:val="uk-UA"/>
        </w:rPr>
        <w:t xml:space="preserve">8) для обслуговування </w:t>
      </w:r>
      <w:r w:rsidR="00D800F8">
        <w:rPr>
          <w:szCs w:val="28"/>
          <w:lang w:val="uk-UA"/>
        </w:rPr>
        <w:t>КТП-171</w:t>
      </w:r>
      <w:r w:rsidRPr="00E70CE7">
        <w:rPr>
          <w:szCs w:val="28"/>
          <w:lang w:val="uk-UA"/>
        </w:rPr>
        <w:t xml:space="preserve"> </w:t>
      </w:r>
      <w:r w:rsidR="00D800F8"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 w:rsidR="00D800F8"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D800F8"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 w:rsidR="00D800F8"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4E7DD09" w14:textId="5E5BB9B7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12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038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КТП-144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Загоряни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FF08B6D" w14:textId="71EF7214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319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КТП-122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Глібів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9F867D3" w14:textId="4F732B5C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10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206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Браїлівка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0533E85" w14:textId="0CC449D4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 w:rsidR="00A76D2B"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</w:t>
      </w:r>
      <w:r w:rsidR="00A76D2B">
        <w:rPr>
          <w:szCs w:val="28"/>
          <w:lang w:val="uk-UA"/>
        </w:rPr>
        <w:t>17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</w:t>
      </w:r>
      <w:r w:rsidR="00A76D2B">
        <w:rPr>
          <w:szCs w:val="28"/>
          <w:lang w:val="uk-UA"/>
        </w:rPr>
        <w:t>23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A76D2B">
        <w:rPr>
          <w:szCs w:val="28"/>
          <w:lang w:val="uk-UA"/>
        </w:rPr>
        <w:t>Глібів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15109B4" w14:textId="639E554D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1:1064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КТП-158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Песець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C3B5752" w14:textId="326B6D09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070</w:t>
      </w:r>
      <w:r w:rsidRPr="00E70CE7">
        <w:rPr>
          <w:szCs w:val="28"/>
          <w:lang w:val="uk-UA"/>
        </w:rPr>
        <w:t>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083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Шебутинці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E42B780" w14:textId="05EC1522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090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Хребтіїв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1C71F56" w14:textId="6811F719" w:rsidR="000C050A" w:rsidRPr="00E70CE7" w:rsidRDefault="000C050A" w:rsidP="000C050A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313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Хребтіїв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44156B2" w14:textId="73FE9A93" w:rsidR="000C050A" w:rsidRPr="00E70CE7" w:rsidRDefault="000C050A" w:rsidP="000C050A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074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КТП-169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8EEA47E" w14:textId="77CEEF65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400</w:t>
      </w:r>
      <w:r w:rsidRPr="00E70CE7">
        <w:rPr>
          <w:szCs w:val="28"/>
          <w:lang w:val="uk-UA"/>
        </w:rPr>
        <w:t>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075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КТП-110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8C2DD64" w14:textId="1314F1DA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132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Куражин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58EF99C" w14:textId="553BF99F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009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Любомирівка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38AE855" w14:textId="48B9269B" w:rsidR="007249E4" w:rsidRPr="00E70CE7" w:rsidRDefault="007249E4" w:rsidP="007249E4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35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718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КТП-132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Глибочок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20ADE8E" w14:textId="7837B7F7" w:rsidR="007249E4" w:rsidRPr="00E70CE7" w:rsidRDefault="007249E4" w:rsidP="007249E4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084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C80B21">
        <w:rPr>
          <w:szCs w:val="28"/>
          <w:lang w:val="uk-UA"/>
        </w:rPr>
        <w:t>Новий</w:t>
      </w:r>
      <w:proofErr w:type="spellEnd"/>
      <w:r w:rsidR="00C80B21">
        <w:rPr>
          <w:szCs w:val="28"/>
          <w:lang w:val="uk-UA"/>
        </w:rPr>
        <w:t xml:space="preserve"> Глібів</w:t>
      </w:r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7E7500A" w14:textId="3D7236DE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053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Гута-Глібівська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1AFC8D9" w14:textId="5C4B79E1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091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Шелестяни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68F957D" w14:textId="11122EA6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35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117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Глибочок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1944CEE" w14:textId="4DDD2158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DA1EEB6" w14:textId="0D850E44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480FC47" w14:textId="291A9AC1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254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Мала</w:t>
      </w:r>
      <w:proofErr w:type="spellEnd"/>
      <w:r>
        <w:rPr>
          <w:szCs w:val="28"/>
          <w:lang w:val="uk-UA"/>
        </w:rPr>
        <w:t xml:space="preserve"> Щурка</w:t>
      </w:r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CAFA6CA" w14:textId="3A07612B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031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Миржіївка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82776B4" w14:textId="26B2B4A9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184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Куражин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0C96D0B" w14:textId="02A5A9B4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8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105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3A0929E" w14:textId="29BD1D8C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026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Тимків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72349EB" w14:textId="411266D3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Шелестяни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9FF9001" w14:textId="644E5529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155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Струга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469A37E" w14:textId="76D4A648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288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КТП-156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Струга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6FC0720" w14:textId="6F0348F6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064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КТП-134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Антонівка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C13056B" w14:textId="4C40FB21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КТП-180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3EEF6C7" w14:textId="772ABB28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367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Антонівка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86ED3B0" w14:textId="02D47E2B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34</w:t>
      </w:r>
      <w:r w:rsidRPr="00E70CE7">
        <w:rPr>
          <w:szCs w:val="28"/>
          <w:lang w:val="uk-UA"/>
        </w:rPr>
        <w:t xml:space="preserve">8) для обслуговування </w:t>
      </w:r>
      <w:r>
        <w:rPr>
          <w:szCs w:val="28"/>
          <w:lang w:val="uk-UA"/>
        </w:rPr>
        <w:t>КТП-101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Рудківці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CF8E092" w14:textId="3C9062D3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130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Іванківці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57134F1" w14:textId="549DE22C" w:rsidR="009977B0" w:rsidRPr="00E70CE7" w:rsidRDefault="00CD793D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.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цьому рішенні за Новоушицькою селищною радою у Державному реєстрі прав на нерухоме майно.</w:t>
      </w:r>
    </w:p>
    <w:p w14:paraId="15D84856" w14:textId="1989E38E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пункті 1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5F252778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 xml:space="preserve">.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24CA6992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п.1 цього рішення .</w:t>
      </w:r>
    </w:p>
    <w:p w14:paraId="651871D9" w14:textId="25A3D924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4D67820A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CB7E" w14:textId="77777777" w:rsidR="00DB71A2" w:rsidRDefault="00DB71A2">
      <w:r>
        <w:separator/>
      </w:r>
    </w:p>
  </w:endnote>
  <w:endnote w:type="continuationSeparator" w:id="0">
    <w:p w14:paraId="1758BA3B" w14:textId="77777777" w:rsidR="00DB71A2" w:rsidRDefault="00D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09AA" w14:textId="77777777" w:rsidR="00DB71A2" w:rsidRDefault="00DB71A2">
      <w:r>
        <w:separator/>
      </w:r>
    </w:p>
  </w:footnote>
  <w:footnote w:type="continuationSeparator" w:id="0">
    <w:p w14:paraId="193197D9" w14:textId="77777777" w:rsidR="00DB71A2" w:rsidRDefault="00DB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5BD9F95E" w:rsidR="00E70CE7" w:rsidRPr="008D0BE8" w:rsidRDefault="00E70CE7" w:rsidP="00E70CE7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6233568D" w:rsidR="00E70CE7" w:rsidRPr="008D0BE8" w:rsidRDefault="00D8730F" w:rsidP="00E70CE7">
    <w:pPr>
      <w:suppressAutoHyphens w:val="0"/>
      <w:autoSpaceDE w:val="0"/>
      <w:jc w:val="center"/>
      <w:rPr>
        <w:bCs/>
        <w:szCs w:val="28"/>
        <w:lang w:val="uk-UA"/>
      </w:rPr>
    </w:pPr>
    <w:r w:rsidRPr="008D0BE8">
      <w:rPr>
        <w:b/>
        <w:szCs w:val="28"/>
        <w:lang w:val="uk-UA"/>
      </w:rPr>
      <w:t>Х</w:t>
    </w:r>
    <w:r w:rsidR="00E70CE7" w:rsidRPr="008D0BE8"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</w:t>
    </w:r>
    <w:r w:rsidR="00E70CE7" w:rsidRPr="008D0BE8">
      <w:rPr>
        <w:b/>
        <w:szCs w:val="28"/>
        <w:lang w:val="uk-UA"/>
      </w:rPr>
      <w:t>І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04121FF5" w:rsidR="00E70CE7" w:rsidRPr="008D0BE8" w:rsidRDefault="00945086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bCs/>
              <w:color w:val="000000"/>
              <w:szCs w:val="28"/>
              <w:lang w:val="uk-UA"/>
            </w:rPr>
            <w:t>26.05.2022</w:t>
          </w: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0A572AC0" w:rsidR="00E70CE7" w:rsidRPr="008D0BE8" w:rsidRDefault="00945086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13</w:t>
          </w:r>
        </w:p>
      </w:tc>
    </w:tr>
  </w:tbl>
  <w:p w14:paraId="78CA1FC7" w14:textId="45B6EC59" w:rsidR="009977B0" w:rsidRDefault="00997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C050A"/>
    <w:rsid w:val="00235715"/>
    <w:rsid w:val="002A745F"/>
    <w:rsid w:val="00546336"/>
    <w:rsid w:val="00593568"/>
    <w:rsid w:val="005D1092"/>
    <w:rsid w:val="00695346"/>
    <w:rsid w:val="007249E4"/>
    <w:rsid w:val="007E7256"/>
    <w:rsid w:val="008473EE"/>
    <w:rsid w:val="00851ACC"/>
    <w:rsid w:val="008D0BE8"/>
    <w:rsid w:val="008E4A93"/>
    <w:rsid w:val="00941962"/>
    <w:rsid w:val="00945086"/>
    <w:rsid w:val="009977B0"/>
    <w:rsid w:val="00A76D2B"/>
    <w:rsid w:val="00BE6D37"/>
    <w:rsid w:val="00C45FA1"/>
    <w:rsid w:val="00C57DB0"/>
    <w:rsid w:val="00C80B21"/>
    <w:rsid w:val="00CD793D"/>
    <w:rsid w:val="00D800F8"/>
    <w:rsid w:val="00D8730F"/>
    <w:rsid w:val="00DB71A2"/>
    <w:rsid w:val="00E70CE7"/>
    <w:rsid w:val="00E728DD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501587DD-C34E-4D4B-B640-FDB266D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336F-A8B4-42CC-8A8E-0B73BA79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2021-05-17T08:02:00Z</cp:lastPrinted>
  <dcterms:created xsi:type="dcterms:W3CDTF">2022-05-19T11:14:00Z</dcterms:created>
  <dcterms:modified xsi:type="dcterms:W3CDTF">2022-05-20T07:07:00Z</dcterms:modified>
</cp:coreProperties>
</file>