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Pr="00C16253" w:rsidRDefault="00C16253" w:rsidP="00F07991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4A083E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3C89FAEB" w:rsidR="00C16253" w:rsidRPr="00775BAC" w:rsidRDefault="00F30984" w:rsidP="004A083E">
            <w:pPr>
              <w:pStyle w:val="2"/>
              <w:tabs>
                <w:tab w:val="left" w:pos="720"/>
              </w:tabs>
              <w:spacing w:before="6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775BAC">
              <w:rPr>
                <w:sz w:val="28"/>
                <w:szCs w:val="28"/>
                <w:lang w:val="uk-UA"/>
              </w:rPr>
              <w:t xml:space="preserve">Про </w:t>
            </w:r>
            <w:r w:rsidR="003C779D" w:rsidRPr="00775BAC">
              <w:rPr>
                <w:sz w:val="28"/>
                <w:szCs w:val="28"/>
                <w:lang w:val="uk-UA"/>
              </w:rPr>
              <w:t>надання дозволу на розроблення технічн</w:t>
            </w:r>
            <w:r w:rsidR="004B3ACD" w:rsidRPr="00775BAC">
              <w:rPr>
                <w:sz w:val="28"/>
                <w:szCs w:val="28"/>
                <w:lang w:val="uk-UA"/>
              </w:rPr>
              <w:t xml:space="preserve">ої </w:t>
            </w:r>
            <w:r w:rsidR="003C779D" w:rsidRPr="00775BAC">
              <w:rPr>
                <w:sz w:val="28"/>
                <w:szCs w:val="28"/>
                <w:lang w:val="uk-UA"/>
              </w:rPr>
              <w:t>документаці</w:t>
            </w:r>
            <w:r w:rsidR="000053D2" w:rsidRPr="00775BAC">
              <w:rPr>
                <w:sz w:val="28"/>
                <w:szCs w:val="28"/>
                <w:lang w:val="uk-UA"/>
              </w:rPr>
              <w:t>ї</w:t>
            </w:r>
            <w:r w:rsidR="003C779D" w:rsidRPr="00775BAC">
              <w:rPr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14:paraId="799EABB8" w14:textId="77777777" w:rsidR="00C16253" w:rsidRPr="00775BAC" w:rsidRDefault="00C16253" w:rsidP="00F07991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p w14:paraId="572EB963" w14:textId="6205B287" w:rsidR="00D748FF" w:rsidRPr="00775BAC" w:rsidRDefault="004B3ACD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775BA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65638E">
        <w:rPr>
          <w:rFonts w:ascii="Times New Roman" w:hAnsi="Times New Roman"/>
          <w:sz w:val="28"/>
          <w:szCs w:val="28"/>
          <w:lang w:val="uk-UA"/>
        </w:rPr>
        <w:t xml:space="preserve"> 37,</w:t>
      </w:r>
      <w:r w:rsidR="00884F2F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5BAC">
        <w:rPr>
          <w:rFonts w:ascii="Times New Roman" w:hAnsi="Times New Roman"/>
          <w:sz w:val="28"/>
          <w:szCs w:val="28"/>
          <w:lang w:val="uk-UA"/>
        </w:rPr>
        <w:t>8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3, 12</w:t>
      </w:r>
      <w:r w:rsidRPr="00775BA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, ст</w:t>
      </w:r>
      <w:r w:rsidRPr="00775BAC">
        <w:rPr>
          <w:rFonts w:ascii="Times New Roman" w:hAnsi="Times New Roman"/>
          <w:sz w:val="28"/>
          <w:szCs w:val="28"/>
          <w:lang w:val="uk-UA"/>
        </w:rPr>
        <w:t>аттями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884F2F" w:rsidRPr="00775BAC">
        <w:rPr>
          <w:rFonts w:ascii="Times New Roman" w:hAnsi="Times New Roman"/>
          <w:sz w:val="28"/>
          <w:szCs w:val="28"/>
          <w:lang w:val="uk-UA"/>
        </w:rPr>
        <w:t>0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, 35</w:t>
      </w:r>
      <w:r w:rsidR="00884F2F" w:rsidRPr="00775BAC">
        <w:rPr>
          <w:rFonts w:ascii="Times New Roman" w:hAnsi="Times New Roman"/>
          <w:sz w:val="28"/>
          <w:szCs w:val="28"/>
          <w:lang w:val="uk-UA"/>
        </w:rPr>
        <w:t>, 57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 xml:space="preserve"> Закону України «Про землеустрій», 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151988">
        <w:rPr>
          <w:rFonts w:ascii="Times New Roman" w:hAnsi="Times New Roman"/>
          <w:sz w:val="28"/>
          <w:szCs w:val="28"/>
          <w:lang w:val="uk-UA"/>
        </w:rPr>
        <w:t>п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остановою</w:t>
      </w:r>
      <w:r w:rsidR="0065638E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від 05</w:t>
      </w:r>
      <w:r w:rsidR="00151988">
        <w:rPr>
          <w:rFonts w:ascii="Times New Roman" w:hAnsi="Times New Roman"/>
          <w:sz w:val="28"/>
          <w:szCs w:val="28"/>
          <w:lang w:val="uk-UA"/>
        </w:rPr>
        <w:t> 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 xml:space="preserve">червня 2019 року № 476 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«Про затвердження Порядку проведення інвентаризації земель та визнання такими, що втратили чинність, деяких постанов Кабінету Міністрів України»,</w:t>
      </w:r>
      <w:r w:rsidR="00EC77C7">
        <w:rPr>
          <w:rFonts w:ascii="Times New Roman" w:hAnsi="Times New Roman"/>
          <w:sz w:val="28"/>
          <w:szCs w:val="28"/>
          <w:lang w:val="uk-UA"/>
        </w:rPr>
        <w:t xml:space="preserve"> договором оренди земельної ділянки від 19.11.2024 (н</w:t>
      </w:r>
      <w:r w:rsidR="00EC77C7" w:rsidRPr="00EC77C7">
        <w:rPr>
          <w:rFonts w:ascii="Times New Roman" w:hAnsi="Times New Roman"/>
          <w:sz w:val="28"/>
          <w:szCs w:val="28"/>
          <w:lang w:val="uk-UA"/>
        </w:rPr>
        <w:t>омер запису про інше речове право: 57834443</w:t>
      </w:r>
      <w:r w:rsidR="00EC77C7">
        <w:rPr>
          <w:rFonts w:ascii="Times New Roman" w:hAnsi="Times New Roman"/>
          <w:sz w:val="28"/>
          <w:szCs w:val="28"/>
          <w:lang w:val="uk-UA"/>
        </w:rPr>
        <w:t xml:space="preserve"> від 28.11.2024), розглянувши клопотання ФГ «Золоті ворота» (код ЄДРПОУ 21324149)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775BAC" w:rsidRDefault="00D748FF" w:rsidP="00F07991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5BA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0691339A" w14:textId="4F7AD9CB" w:rsidR="00AA3933" w:rsidRPr="00775BAC" w:rsidRDefault="00884F2F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1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. Надати дозвіл </w:t>
      </w:r>
      <w:r w:rsidR="00151988">
        <w:rPr>
          <w:rFonts w:ascii="Times New Roman" w:hAnsi="Times New Roman"/>
          <w:sz w:val="28"/>
          <w:szCs w:val="28"/>
          <w:lang w:val="uk-UA"/>
        </w:rPr>
        <w:t>ф</w:t>
      </w:r>
      <w:r w:rsidR="00EC77C7">
        <w:rPr>
          <w:rFonts w:ascii="Times New Roman" w:hAnsi="Times New Roman"/>
          <w:sz w:val="28"/>
          <w:szCs w:val="28"/>
          <w:lang w:val="uk-UA"/>
        </w:rPr>
        <w:t>ермерському господарству «Золоті ворота»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 w:rsidR="00EC77C7" w:rsidRPr="00EC77C7">
        <w:rPr>
          <w:rFonts w:ascii="Times New Roman" w:hAnsi="Times New Roman"/>
          <w:sz w:val="28"/>
          <w:szCs w:val="28"/>
          <w:lang w:val="uk-UA"/>
        </w:rPr>
        <w:t>21324149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>)</w:t>
      </w:r>
      <w:r w:rsidR="00C22380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на розроблення технічної документації із землеустрою щодо інвентаризації земельн</w:t>
      </w:r>
      <w:r w:rsidR="00EC77C7">
        <w:rPr>
          <w:rFonts w:ascii="Times New Roman" w:hAnsi="Times New Roman"/>
          <w:sz w:val="28"/>
          <w:szCs w:val="28"/>
          <w:lang w:val="uk-UA"/>
        </w:rPr>
        <w:t>ої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>к</w:t>
      </w:r>
      <w:r w:rsidR="00EC77C7">
        <w:rPr>
          <w:rFonts w:ascii="Times New Roman" w:hAnsi="Times New Roman"/>
          <w:sz w:val="28"/>
          <w:szCs w:val="28"/>
          <w:lang w:val="uk-UA"/>
        </w:rPr>
        <w:t>и кадастровий номер 6823382500:05:001:0183, площею 17,2927 га, 01.01-для ведення товарного сільськогосподарського виробництва</w:t>
      </w:r>
      <w:r w:rsidR="00E042D7" w:rsidRPr="00E042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824BF" w:rsidRPr="00775BAC">
        <w:rPr>
          <w:rFonts w:ascii="Times New Roman" w:hAnsi="Times New Roman"/>
          <w:sz w:val="28"/>
          <w:szCs w:val="28"/>
          <w:lang w:val="uk-UA"/>
        </w:rPr>
        <w:t>що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EC77C7">
        <w:rPr>
          <w:rFonts w:ascii="Times New Roman" w:hAnsi="Times New Roman"/>
          <w:sz w:val="28"/>
          <w:szCs w:val="28"/>
          <w:lang w:val="uk-UA"/>
        </w:rPr>
        <w:t>а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за межами </w:t>
      </w:r>
      <w:r w:rsidR="00EC77C7">
        <w:rPr>
          <w:rFonts w:ascii="Times New Roman" w:hAnsi="Times New Roman"/>
          <w:sz w:val="28"/>
          <w:szCs w:val="28"/>
          <w:lang w:val="uk-UA"/>
        </w:rPr>
        <w:t>с. Жабинці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, Новоушицько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ї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, Кам’янець-Подільського району, Хмельницької області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.</w:t>
      </w:r>
    </w:p>
    <w:p w14:paraId="0B7540DD" w14:textId="368ADA27" w:rsidR="002E030B" w:rsidRPr="00775BAC" w:rsidRDefault="00CE7D70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2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775BAC">
        <w:rPr>
          <w:rFonts w:ascii="Times New Roman" w:hAnsi="Times New Roman"/>
          <w:sz w:val="28"/>
          <w:szCs w:val="28"/>
          <w:lang w:val="uk-UA"/>
        </w:rPr>
        <w:t>В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иготовлен</w:t>
      </w:r>
      <w:r w:rsidRPr="00775BAC">
        <w:rPr>
          <w:rFonts w:ascii="Times New Roman" w:hAnsi="Times New Roman"/>
          <w:sz w:val="28"/>
          <w:szCs w:val="28"/>
          <w:lang w:val="uk-UA"/>
        </w:rPr>
        <w:t>у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Pr="00775BAC">
        <w:rPr>
          <w:rFonts w:ascii="Times New Roman" w:hAnsi="Times New Roman"/>
          <w:sz w:val="28"/>
          <w:szCs w:val="28"/>
          <w:lang w:val="uk-UA"/>
        </w:rPr>
        <w:t>у</w:t>
      </w:r>
      <w:r w:rsidR="001E7CE8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документаці</w:t>
      </w:r>
      <w:r w:rsidRPr="00775BAC">
        <w:rPr>
          <w:rFonts w:ascii="Times New Roman" w:hAnsi="Times New Roman"/>
          <w:sz w:val="28"/>
          <w:szCs w:val="28"/>
          <w:lang w:val="uk-UA"/>
        </w:rPr>
        <w:t>ю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 із землеустр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>ою щодо інвентаризації земельн</w:t>
      </w:r>
      <w:r w:rsidR="00EC77C7">
        <w:rPr>
          <w:rFonts w:ascii="Times New Roman" w:hAnsi="Times New Roman"/>
          <w:sz w:val="28"/>
          <w:szCs w:val="28"/>
          <w:lang w:val="uk-UA"/>
        </w:rPr>
        <w:t>ої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EC77C7">
        <w:rPr>
          <w:rFonts w:ascii="Times New Roman" w:hAnsi="Times New Roman"/>
          <w:sz w:val="28"/>
          <w:szCs w:val="28"/>
          <w:lang w:val="uk-UA"/>
        </w:rPr>
        <w:t>и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775BAC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E7CE8" w:rsidRPr="00775BAC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1E7CE8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92" w:rsidRPr="00775BAC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A526B7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>.</w:t>
      </w:r>
    </w:p>
    <w:p w14:paraId="216E8315" w14:textId="246850A6" w:rsidR="00804CD8" w:rsidRPr="00775BAC" w:rsidRDefault="00CE7D70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775BA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775BAC">
        <w:rPr>
          <w:rFonts w:ascii="Times New Roman" w:hAnsi="Times New Roman"/>
          <w:sz w:val="28"/>
          <w:szCs w:val="28"/>
          <w:lang w:val="uk-UA"/>
        </w:rPr>
        <w:t>.</w:t>
      </w:r>
    </w:p>
    <w:p w14:paraId="27A790ED" w14:textId="77777777" w:rsidR="005C7E13" w:rsidRDefault="005C7E13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43272" w14:textId="77777777" w:rsidR="00C16253" w:rsidRDefault="008D2C92" w:rsidP="00F07991">
      <w:pPr>
        <w:tabs>
          <w:tab w:val="left" w:pos="6804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5BA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775BA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775BA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775BA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6A39" w14:textId="77777777" w:rsidR="006C4B86" w:rsidRDefault="006C4B86" w:rsidP="00C16253">
      <w:pPr>
        <w:spacing w:after="0" w:line="240" w:lineRule="auto"/>
      </w:pPr>
      <w:r>
        <w:separator/>
      </w:r>
    </w:p>
  </w:endnote>
  <w:endnote w:type="continuationSeparator" w:id="0">
    <w:p w14:paraId="5820D0A5" w14:textId="77777777" w:rsidR="006C4B86" w:rsidRDefault="006C4B86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C1DF" w14:textId="77777777" w:rsidR="006C4B86" w:rsidRDefault="006C4B86" w:rsidP="00C16253">
      <w:pPr>
        <w:spacing w:after="0" w:line="240" w:lineRule="auto"/>
      </w:pPr>
      <w:r>
        <w:separator/>
      </w:r>
    </w:p>
  </w:footnote>
  <w:footnote w:type="continuationSeparator" w:id="0">
    <w:p w14:paraId="53D2D3AD" w14:textId="77777777" w:rsidR="006C4B86" w:rsidRDefault="006C4B86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AC55" w14:textId="77777777" w:rsidR="004B3ACD" w:rsidRPr="004B3ACD" w:rsidRDefault="004B3ACD" w:rsidP="004B3AC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70D20145" wp14:editId="4387B05F">
          <wp:extent cx="434340" cy="609600"/>
          <wp:effectExtent l="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B01B5" w14:textId="77777777" w:rsidR="004B3ACD" w:rsidRPr="004B3ACD" w:rsidRDefault="004B3ACD" w:rsidP="004B3AC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4B3ACD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275D6BE0" w14:textId="77777777" w:rsidR="004B3ACD" w:rsidRPr="004B3ACD" w:rsidRDefault="004B3ACD" w:rsidP="004B3AC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4B3ACD">
      <w:rPr>
        <w:rFonts w:ascii="Times New Roman" w:hAnsi="Times New Roman"/>
        <w:b/>
        <w:sz w:val="28"/>
        <w:szCs w:val="24"/>
        <w:lang w:val="uk-UA"/>
      </w:rPr>
      <w:t>VIII скликанн</w:t>
    </w:r>
    <w:r w:rsidRPr="004B3ACD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600323D" w14:textId="3E31C362" w:rsidR="004B3ACD" w:rsidRPr="004B3ACD" w:rsidRDefault="004A083E" w:rsidP="004B3AC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4B3ACD">
      <w:rPr>
        <w:rFonts w:ascii="Times New Roman" w:hAnsi="Times New Roman"/>
        <w:b/>
        <w:sz w:val="28"/>
        <w:szCs w:val="28"/>
        <w:lang w:val="en-US" w:eastAsia="ar-SA"/>
      </w:rPr>
      <w:t>L</w:t>
    </w:r>
    <w:r w:rsidR="004B3ACD" w:rsidRPr="004B3ACD">
      <w:rPr>
        <w:rFonts w:ascii="Times New Roman" w:hAnsi="Times New Roman"/>
        <w:b/>
        <w:sz w:val="28"/>
        <w:szCs w:val="28"/>
        <w:lang w:val="en-US" w:eastAsia="ar-SA"/>
      </w:rPr>
      <w:t>X</w:t>
    </w:r>
    <w:r w:rsidRPr="004A083E">
      <w:rPr>
        <w:rFonts w:ascii="Times New Roman" w:hAnsi="Times New Roman"/>
        <w:b/>
        <w:sz w:val="28"/>
        <w:szCs w:val="28"/>
        <w:lang w:val="en-US" w:eastAsia="ar-SA"/>
      </w:rPr>
      <w:t>X</w:t>
    </w:r>
    <w:r w:rsidR="004B3ACD" w:rsidRPr="004B3ACD">
      <w:rPr>
        <w:rFonts w:ascii="Times New Roman" w:hAnsi="Times New Roman"/>
        <w:b/>
        <w:sz w:val="28"/>
        <w:szCs w:val="28"/>
        <w:lang w:val="en-US" w:eastAsia="ar-SA"/>
      </w:rPr>
      <w:t>V</w:t>
    </w:r>
    <w:r w:rsidR="00EC77C7">
      <w:rPr>
        <w:rFonts w:ascii="Times New Roman" w:hAnsi="Times New Roman"/>
        <w:b/>
        <w:sz w:val="28"/>
        <w:szCs w:val="28"/>
        <w:lang w:val="uk-UA" w:eastAsia="ar-SA"/>
      </w:rPr>
      <w:t>І</w:t>
    </w:r>
    <w:r w:rsidR="004B3ACD" w:rsidRPr="004B3ACD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4B3ACD" w:rsidRPr="004B3ACD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10941B0A" w14:textId="77777777" w:rsidR="004B3ACD" w:rsidRPr="004B3ACD" w:rsidRDefault="004B3ACD" w:rsidP="004B3AC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1CDE100C" w14:textId="77777777" w:rsidR="004B3ACD" w:rsidRPr="004B3ACD" w:rsidRDefault="004B3ACD" w:rsidP="004B3AC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4B3ACD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0E1A65CB" w14:textId="77777777" w:rsidR="004B3ACD" w:rsidRPr="004B3ACD" w:rsidRDefault="004B3ACD" w:rsidP="004B3AC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B3ACD" w:rsidRPr="004B3ACD" w14:paraId="0DAC8CC7" w14:textId="77777777" w:rsidTr="003C592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5BFD086" w14:textId="3EFB844F" w:rsidR="004B3ACD" w:rsidRPr="004B3ACD" w:rsidRDefault="004B3ACD" w:rsidP="00775BA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4AAF6BDC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46C9C631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5C51586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4B3ACD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4D799B6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E30A166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4B3ACD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AACAE6E" w14:textId="520FA06B" w:rsidR="004B3ACD" w:rsidRPr="004B3ACD" w:rsidRDefault="004B3ACD" w:rsidP="00775BA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FA16777" w14:textId="77777777" w:rsidR="00C16253" w:rsidRPr="004B3ACD" w:rsidRDefault="00C16253" w:rsidP="004B3A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23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25EB3"/>
    <w:rsid w:val="00071BDE"/>
    <w:rsid w:val="000B6B74"/>
    <w:rsid w:val="00111183"/>
    <w:rsid w:val="001163A9"/>
    <w:rsid w:val="00146E4A"/>
    <w:rsid w:val="00151988"/>
    <w:rsid w:val="001E7CE8"/>
    <w:rsid w:val="00201B95"/>
    <w:rsid w:val="00202116"/>
    <w:rsid w:val="002E030B"/>
    <w:rsid w:val="003054E6"/>
    <w:rsid w:val="0031555B"/>
    <w:rsid w:val="003C1144"/>
    <w:rsid w:val="003C779D"/>
    <w:rsid w:val="004443E5"/>
    <w:rsid w:val="00486B97"/>
    <w:rsid w:val="00494D84"/>
    <w:rsid w:val="004A083E"/>
    <w:rsid w:val="004B3ACD"/>
    <w:rsid w:val="004B6872"/>
    <w:rsid w:val="00513A43"/>
    <w:rsid w:val="00513BE9"/>
    <w:rsid w:val="00547359"/>
    <w:rsid w:val="005B67F1"/>
    <w:rsid w:val="005B79F3"/>
    <w:rsid w:val="005C7E13"/>
    <w:rsid w:val="00604E1A"/>
    <w:rsid w:val="0065638E"/>
    <w:rsid w:val="006A1DCB"/>
    <w:rsid w:val="006B00C0"/>
    <w:rsid w:val="006C4B86"/>
    <w:rsid w:val="007314EC"/>
    <w:rsid w:val="007501B4"/>
    <w:rsid w:val="007679C2"/>
    <w:rsid w:val="00775BAC"/>
    <w:rsid w:val="007C20C0"/>
    <w:rsid w:val="00804CD8"/>
    <w:rsid w:val="00852C06"/>
    <w:rsid w:val="00862866"/>
    <w:rsid w:val="00884F2F"/>
    <w:rsid w:val="008D2C92"/>
    <w:rsid w:val="00911843"/>
    <w:rsid w:val="009521CA"/>
    <w:rsid w:val="009B5F4A"/>
    <w:rsid w:val="00A05562"/>
    <w:rsid w:val="00A240FB"/>
    <w:rsid w:val="00A526B7"/>
    <w:rsid w:val="00AA3933"/>
    <w:rsid w:val="00AB6A07"/>
    <w:rsid w:val="00B009BE"/>
    <w:rsid w:val="00B00BEF"/>
    <w:rsid w:val="00B64BC1"/>
    <w:rsid w:val="00B824BF"/>
    <w:rsid w:val="00BE521D"/>
    <w:rsid w:val="00C16253"/>
    <w:rsid w:val="00C22380"/>
    <w:rsid w:val="00C310EA"/>
    <w:rsid w:val="00CE7D70"/>
    <w:rsid w:val="00D706CB"/>
    <w:rsid w:val="00D748FF"/>
    <w:rsid w:val="00DB074C"/>
    <w:rsid w:val="00DC4607"/>
    <w:rsid w:val="00DF60D3"/>
    <w:rsid w:val="00E03048"/>
    <w:rsid w:val="00E042D7"/>
    <w:rsid w:val="00E2034F"/>
    <w:rsid w:val="00E4039D"/>
    <w:rsid w:val="00E97CBF"/>
    <w:rsid w:val="00EB61DD"/>
    <w:rsid w:val="00EC77C7"/>
    <w:rsid w:val="00EF6C2C"/>
    <w:rsid w:val="00F07991"/>
    <w:rsid w:val="00F30984"/>
    <w:rsid w:val="00F86C58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A057357C-4F0A-444B-B3A9-FC12DB3B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74E9-B6F6-46FA-A7D1-2F605AC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11</cp:revision>
  <cp:lastPrinted>2021-06-13T09:12:00Z</cp:lastPrinted>
  <dcterms:created xsi:type="dcterms:W3CDTF">2023-06-06T12:21:00Z</dcterms:created>
  <dcterms:modified xsi:type="dcterms:W3CDTF">2025-06-13T11:01:00Z</dcterms:modified>
</cp:coreProperties>
</file>