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48DA2D41" w:rsidR="00B843E9" w:rsidRPr="001662F3" w:rsidRDefault="005633B7" w:rsidP="00C34B4A">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74522B" w:rsidRPr="0074522B">
              <w:rPr>
                <w:b/>
                <w:bCs/>
                <w:szCs w:val="28"/>
                <w:lang w:val="uk-UA"/>
              </w:rPr>
              <w:t>6823355100:03:005:0542</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48F896C5"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74522B" w:rsidRPr="0074522B">
        <w:rPr>
          <w:rFonts w:ascii="Times New Roman" w:hAnsi="Times New Roman"/>
          <w:sz w:val="28"/>
          <w:szCs w:val="28"/>
          <w:lang w:eastAsia="ru-RU"/>
        </w:rPr>
        <w:t>6823355100:03:005:0542</w:t>
      </w:r>
      <w:r w:rsidRPr="001662F3">
        <w:rPr>
          <w:rFonts w:ascii="Times New Roman" w:hAnsi="Times New Roman"/>
          <w:sz w:val="28"/>
          <w:szCs w:val="28"/>
          <w:lang w:eastAsia="ru-RU"/>
        </w:rPr>
        <w:t xml:space="preserve">, площею </w:t>
      </w:r>
      <w:r w:rsidR="000D106F">
        <w:rPr>
          <w:rFonts w:ascii="Times New Roman" w:hAnsi="Times New Roman"/>
          <w:sz w:val="28"/>
          <w:szCs w:val="28"/>
          <w:lang w:eastAsia="ru-RU"/>
        </w:rPr>
        <w:t>0</w:t>
      </w:r>
      <w:r w:rsidRPr="001662F3">
        <w:rPr>
          <w:rFonts w:ascii="Times New Roman" w:hAnsi="Times New Roman"/>
          <w:sz w:val="28"/>
          <w:szCs w:val="28"/>
          <w:lang w:eastAsia="ru-RU"/>
        </w:rPr>
        <w:t>,</w:t>
      </w:r>
      <w:r w:rsidR="0074522B">
        <w:rPr>
          <w:rFonts w:ascii="Times New Roman" w:hAnsi="Times New Roman"/>
          <w:sz w:val="28"/>
          <w:szCs w:val="28"/>
          <w:lang w:eastAsia="ru-RU"/>
        </w:rPr>
        <w:t>0415</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74522B" w:rsidRPr="0074522B">
        <w:rPr>
          <w:rFonts w:ascii="Times New Roman" w:hAnsi="Times New Roman"/>
          <w:sz w:val="28"/>
          <w:szCs w:val="28"/>
          <w:lang w:eastAsia="ru-RU"/>
        </w:rPr>
        <w:t>02.09-для будівництва і обслуговування паркінгів та автостоянок на землях житлової та громадської забудови по вул. Горіхова, б/н, с-ще Нова Ушиця,</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48006A13"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74522B" w:rsidRPr="0074522B">
        <w:rPr>
          <w:rFonts w:ascii="Times New Roman" w:hAnsi="Times New Roman"/>
          <w:sz w:val="28"/>
          <w:szCs w:val="28"/>
          <w:lang w:eastAsia="ru-RU"/>
        </w:rPr>
        <w:t>6823355100:03:005:0542, площею 0,0415 га з цільовим призначенням 02.09-для будівництва і обслуговування паркінгів та автостоянок на землях житлової та громадської забудови по вул. Горіхова,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w:t>
      </w:r>
      <w:r w:rsidR="00683ED3" w:rsidRPr="001662F3">
        <w:rPr>
          <w:rFonts w:ascii="Times New Roman" w:hAnsi="Times New Roman"/>
          <w:sz w:val="28"/>
          <w:szCs w:val="28"/>
          <w:lang w:eastAsia="ru-RU"/>
        </w:rPr>
        <w:t>.</w:t>
      </w:r>
    </w:p>
    <w:p w14:paraId="70EA0B2F" w14:textId="219E110A"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C34B4A">
        <w:rPr>
          <w:rFonts w:ascii="Times New Roman" w:hAnsi="Times New Roman"/>
          <w:sz w:val="28"/>
          <w:szCs w:val="28"/>
          <w:lang w:eastAsia="ru-RU"/>
        </w:rPr>
        <w:t>68233</w:t>
      </w:r>
      <w:r w:rsidR="0074522B">
        <w:rPr>
          <w:rFonts w:ascii="Times New Roman" w:hAnsi="Times New Roman"/>
          <w:sz w:val="28"/>
          <w:szCs w:val="28"/>
          <w:lang w:eastAsia="ru-RU"/>
        </w:rPr>
        <w:t>551</w:t>
      </w:r>
      <w:r w:rsidR="00C34B4A">
        <w:rPr>
          <w:rFonts w:ascii="Times New Roman" w:hAnsi="Times New Roman"/>
          <w:sz w:val="28"/>
          <w:szCs w:val="28"/>
          <w:lang w:eastAsia="ru-RU"/>
        </w:rPr>
        <w:t>00:0</w:t>
      </w:r>
      <w:r w:rsidR="0074522B">
        <w:rPr>
          <w:rFonts w:ascii="Times New Roman" w:hAnsi="Times New Roman"/>
          <w:sz w:val="28"/>
          <w:szCs w:val="28"/>
          <w:lang w:eastAsia="ru-RU"/>
        </w:rPr>
        <w:t>3</w:t>
      </w:r>
      <w:r w:rsidR="00C34B4A">
        <w:rPr>
          <w:rFonts w:ascii="Times New Roman" w:hAnsi="Times New Roman"/>
          <w:sz w:val="28"/>
          <w:szCs w:val="28"/>
          <w:lang w:eastAsia="ru-RU"/>
        </w:rPr>
        <w:t>:00</w:t>
      </w:r>
      <w:r w:rsidR="0074522B">
        <w:rPr>
          <w:rFonts w:ascii="Times New Roman" w:hAnsi="Times New Roman"/>
          <w:sz w:val="28"/>
          <w:szCs w:val="28"/>
          <w:lang w:eastAsia="ru-RU"/>
        </w:rPr>
        <w:t>5:0542 10</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74522B">
        <w:rPr>
          <w:rFonts w:ascii="Times New Roman" w:hAnsi="Times New Roman"/>
          <w:sz w:val="28"/>
          <w:szCs w:val="28"/>
          <w:lang w:eastAsia="ru-RU"/>
        </w:rPr>
        <w:t>десять)</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50DB546"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74522B" w:rsidRPr="0074522B">
        <w:rPr>
          <w:rFonts w:ascii="Times New Roman" w:hAnsi="Times New Roman"/>
          <w:sz w:val="28"/>
          <w:szCs w:val="28"/>
          <w:lang w:eastAsia="ru-RU"/>
        </w:rPr>
        <w:t>6823355100:03:005:0542, площею 0,0415 га з цільовим призначенням 02.09-для будівництва і обслуговування паркінгів та автостоянок на землях житлової та громадської забудови по вул. Горіхова, б/н, с-ще Нова Ушиця</w:t>
      </w:r>
      <w:r w:rsidR="0074522B">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31F96183" w:rsidR="001662F3" w:rsidRPr="001662F3" w:rsidRDefault="001662F3" w:rsidP="00D53A29">
            <w:pPr>
              <w:tabs>
                <w:tab w:val="left" w:pos="600"/>
                <w:tab w:val="left" w:pos="1080"/>
              </w:tabs>
              <w:jc w:val="both"/>
              <w:rPr>
                <w:szCs w:val="28"/>
                <w:lang w:val="uk-UA"/>
              </w:rPr>
            </w:pPr>
            <w:r w:rsidRPr="001662F3">
              <w:rPr>
                <w:szCs w:val="28"/>
                <w:lang w:val="uk-UA"/>
              </w:rPr>
              <w:t xml:space="preserve">від </w:t>
            </w:r>
            <w:r w:rsidR="005F7C1C">
              <w:rPr>
                <w:szCs w:val="28"/>
                <w:lang w:val="uk-UA"/>
              </w:rPr>
              <w:t>2</w:t>
            </w:r>
            <w:r w:rsidR="00D53A29">
              <w:rPr>
                <w:szCs w:val="28"/>
                <w:lang w:val="uk-UA"/>
              </w:rPr>
              <w:t>6</w:t>
            </w:r>
            <w:r w:rsidR="005F7C1C">
              <w:rPr>
                <w:szCs w:val="28"/>
                <w:lang w:val="uk-UA"/>
              </w:rPr>
              <w:t xml:space="preserve"> </w:t>
            </w:r>
            <w:r w:rsidR="00D53A29">
              <w:rPr>
                <w:szCs w:val="28"/>
                <w:lang w:val="uk-UA"/>
              </w:rPr>
              <w:t>червня</w:t>
            </w:r>
            <w:r w:rsidR="005F7C1C">
              <w:rPr>
                <w:szCs w:val="28"/>
                <w:lang w:val="uk-UA"/>
              </w:rPr>
              <w:t xml:space="preserve"> 2025 року</w:t>
            </w:r>
            <w:r w:rsidRPr="001662F3">
              <w:rPr>
                <w:szCs w:val="28"/>
                <w:lang w:val="uk-UA"/>
              </w:rPr>
              <w:t xml:space="preserve"> № </w:t>
            </w:r>
            <w:r w:rsidR="00D53A29">
              <w:rPr>
                <w:szCs w:val="28"/>
                <w:lang w:val="uk-UA"/>
              </w:rPr>
              <w:t>_____</w:t>
            </w:r>
            <w:r w:rsidR="00B54138">
              <w:rPr>
                <w:szCs w:val="28"/>
                <w:lang w:val="uk-UA"/>
              </w:rPr>
              <w:t xml:space="preserve"> </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color w:val="000000"/>
          <w:sz w:val="24"/>
          <w:lang w:val="uk-UA" w:eastAsia="en-US"/>
        </w:rPr>
        <w:t>Орендодавець: Новоушицька селищна рада</w:t>
      </w:r>
      <w:r w:rsidRPr="00F20B61">
        <w:rPr>
          <w:rFonts w:eastAsia="Calibri"/>
          <w:color w:val="000000"/>
          <w:spacing w:val="-3"/>
          <w:sz w:val="24"/>
          <w:lang w:val="uk-UA" w:eastAsia="en-US"/>
        </w:rPr>
        <w:t xml:space="preserve">, </w:t>
      </w:r>
      <w:r w:rsidRPr="00F20B61">
        <w:rPr>
          <w:rFonts w:eastAsia="Calibri"/>
          <w:color w:val="000000"/>
          <w:sz w:val="24"/>
          <w:lang w:val="uk-UA" w:eastAsia="en-US"/>
        </w:rPr>
        <w:t xml:space="preserve">в особі </w:t>
      </w:r>
      <w:r w:rsidRPr="00F20B61">
        <w:rPr>
          <w:rFonts w:eastAsia="Calibri"/>
          <w:b/>
          <w:color w:val="000000"/>
          <w:sz w:val="24"/>
          <w:lang w:val="uk-UA" w:eastAsia="en-US"/>
        </w:rPr>
        <w:t>селищного голови ОЛІЙНИКА Анатолія Антоновича</w:t>
      </w:r>
      <w:r w:rsidRPr="00F20B61">
        <w:rPr>
          <w:rFonts w:eastAsia="Calibri"/>
          <w:color w:val="000000"/>
          <w:sz w:val="24"/>
          <w:lang w:val="uk-UA" w:eastAsia="en-US"/>
        </w:rPr>
        <w:t xml:space="preserve">, що </w:t>
      </w:r>
      <w:r w:rsidRPr="00F20B61">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20B61">
        <w:rPr>
          <w:rFonts w:eastAsia="Calibri"/>
          <w:sz w:val="24"/>
          <w:lang w:val="uk-UA" w:eastAsia="en-US"/>
        </w:rPr>
        <w:t xml:space="preserve">(далі за текстом – </w:t>
      </w:r>
      <w:r w:rsidRPr="00F20B61">
        <w:rPr>
          <w:rFonts w:eastAsia="Calibri"/>
          <w:b/>
          <w:sz w:val="24"/>
          <w:lang w:val="uk-UA" w:eastAsia="en-US"/>
        </w:rPr>
        <w:t>“Орендодавець”</w:t>
      </w:r>
      <w:r w:rsidRPr="00F20B61">
        <w:rPr>
          <w:rFonts w:eastAsia="Calibri"/>
          <w:sz w:val="24"/>
          <w:lang w:val="uk-UA" w:eastAsia="en-US"/>
        </w:rPr>
        <w:t>), з однієї сторони, та</w:t>
      </w:r>
    </w:p>
    <w:p w14:paraId="17123143" w14:textId="77777777" w:rsidR="00DB4A5D" w:rsidRPr="00F20B61" w:rsidRDefault="00DB4A5D" w:rsidP="00F20B61">
      <w:pPr>
        <w:suppressAutoHyphens w:val="0"/>
        <w:ind w:firstLine="550"/>
        <w:jc w:val="both"/>
        <w:rPr>
          <w:rFonts w:eastAsia="Calibri"/>
          <w:sz w:val="24"/>
          <w:lang w:val="uk-UA" w:eastAsia="en-US"/>
        </w:rPr>
      </w:pPr>
      <w:r w:rsidRPr="00F20B61">
        <w:rPr>
          <w:rFonts w:eastAsia="Calibri"/>
          <w:b/>
          <w:sz w:val="24"/>
          <w:lang w:val="uk-UA" w:eastAsia="en-US"/>
        </w:rPr>
        <w:t xml:space="preserve">Орендар:_________, </w:t>
      </w:r>
      <w:r w:rsidRPr="00F20B61">
        <w:rPr>
          <w:rFonts w:eastAsia="Calibri"/>
          <w:sz w:val="24"/>
          <w:lang w:val="uk-UA" w:eastAsia="en-US"/>
        </w:rPr>
        <w:t xml:space="preserve">ЄДРПОУ __________, адреса: _______________________, в особі </w:t>
      </w:r>
      <w:r w:rsidRPr="00F20B61">
        <w:rPr>
          <w:rFonts w:eastAsia="Calibri"/>
          <w:b/>
          <w:sz w:val="24"/>
          <w:lang w:val="uk-UA" w:eastAsia="en-US"/>
        </w:rPr>
        <w:t xml:space="preserve">__________________, </w:t>
      </w:r>
      <w:r w:rsidRPr="00F20B61">
        <w:rPr>
          <w:rFonts w:eastAsia="Calibri"/>
          <w:sz w:val="24"/>
          <w:lang w:val="uk-UA" w:eastAsia="en-US"/>
        </w:rPr>
        <w:t>який діє на підставі ____________________, (далі за текстом –</w:t>
      </w:r>
      <w:r w:rsidRPr="00F20B61">
        <w:rPr>
          <w:rFonts w:eastAsia="Calibri"/>
          <w:b/>
          <w:bCs/>
          <w:sz w:val="24"/>
          <w:lang w:val="uk-UA" w:eastAsia="en-US"/>
        </w:rPr>
        <w:t xml:space="preserve"> “Орендар”)</w:t>
      </w:r>
      <w:r w:rsidRPr="00F20B61">
        <w:rPr>
          <w:rFonts w:eastAsia="Calibri"/>
          <w:bCs/>
          <w:sz w:val="24"/>
          <w:lang w:val="uk-UA" w:eastAsia="en-US"/>
        </w:rPr>
        <w:t xml:space="preserve">, </w:t>
      </w:r>
      <w:r w:rsidRPr="00F20B61">
        <w:rPr>
          <w:rFonts w:eastAsia="Calibri"/>
          <w:sz w:val="24"/>
          <w:lang w:val="uk-UA" w:eastAsia="en-US"/>
        </w:rPr>
        <w:t>з іншої сторони, а разом іменовані – “</w:t>
      </w:r>
      <w:r w:rsidRPr="00F20B61">
        <w:rPr>
          <w:rFonts w:eastAsia="Calibri"/>
          <w:b/>
          <w:sz w:val="24"/>
          <w:lang w:val="uk-UA" w:eastAsia="en-US"/>
        </w:rPr>
        <w:t>Сторони”</w:t>
      </w:r>
      <w:r w:rsidRPr="00F20B61">
        <w:rPr>
          <w:rFonts w:eastAsia="Calibri"/>
          <w:sz w:val="24"/>
          <w:lang w:val="uk-UA" w:eastAsia="en-US"/>
        </w:rPr>
        <w:t>, уклали цей Договір про нижченаведене:</w:t>
      </w:r>
    </w:p>
    <w:p w14:paraId="6E793402"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 ПРЕДМЕТ ДОГОВОРУ</w:t>
      </w:r>
    </w:p>
    <w:p w14:paraId="3ACD191A" w14:textId="025BF133" w:rsidR="00DB4A5D" w:rsidRPr="00F20B61" w:rsidRDefault="00DB4A5D" w:rsidP="00F20B61">
      <w:pPr>
        <w:tabs>
          <w:tab w:val="left" w:pos="9356"/>
        </w:tabs>
        <w:suppressAutoHyphens w:val="0"/>
        <w:ind w:firstLine="567"/>
        <w:jc w:val="both"/>
        <w:rPr>
          <w:rFonts w:eastAsia="Calibri"/>
          <w:sz w:val="24"/>
          <w:lang w:val="uk-UA" w:eastAsia="en-US"/>
        </w:rPr>
      </w:pPr>
      <w:r w:rsidRPr="00F20B61">
        <w:rPr>
          <w:rFonts w:eastAsia="Calibri"/>
          <w:sz w:val="24"/>
          <w:lang w:val="uk-UA" w:eastAsia="en-US"/>
        </w:rPr>
        <w:t xml:space="preserve">1.1. Орендодавець, на підставі протоколу земельних торгів від “___“ _______ </w:t>
      </w:r>
      <w:r w:rsidRPr="00F20B61">
        <w:rPr>
          <w:rFonts w:eastAsia="Calibri"/>
          <w:sz w:val="24"/>
          <w:u w:val="single"/>
          <w:lang w:val="uk-UA" w:eastAsia="en-US"/>
        </w:rPr>
        <w:t>202</w:t>
      </w:r>
      <w:r w:rsidR="002E5051" w:rsidRPr="00F20B61">
        <w:rPr>
          <w:rFonts w:eastAsia="Calibri"/>
          <w:sz w:val="24"/>
          <w:u w:val="single"/>
          <w:lang w:val="uk-UA" w:eastAsia="en-US"/>
        </w:rPr>
        <w:t>5</w:t>
      </w:r>
      <w:r w:rsidRPr="00F20B61">
        <w:rPr>
          <w:rFonts w:eastAsia="Calibri"/>
          <w:sz w:val="24"/>
          <w:u w:val="single"/>
          <w:lang w:val="uk-UA" w:eastAsia="en-US"/>
        </w:rPr>
        <w:t xml:space="preserve"> </w:t>
      </w:r>
      <w:r w:rsidRPr="00F20B61">
        <w:rPr>
          <w:rFonts w:eastAsia="Calibri"/>
          <w:sz w:val="24"/>
          <w:lang w:val="uk-UA" w:eastAsia="en-US"/>
        </w:rPr>
        <w:t xml:space="preserve">року надає, а Орендар приймає в строкове платне користування земельну ділянку </w:t>
      </w:r>
      <w:r w:rsidRPr="00F20B61">
        <w:rPr>
          <w:rFonts w:eastAsia="Calibri"/>
          <w:color w:val="000000"/>
          <w:sz w:val="24"/>
          <w:lang w:val="uk-UA" w:eastAsia="en-US"/>
        </w:rPr>
        <w:t xml:space="preserve">комунальної власності </w:t>
      </w:r>
      <w:r w:rsidR="0074522B" w:rsidRPr="00F20B61">
        <w:rPr>
          <w:sz w:val="24"/>
          <w:lang w:val="uk-UA" w:eastAsia="ru-RU"/>
        </w:rPr>
        <w:t>02.09-для будівництва і обслуговування паркінгів та автостоянок на землях житлової та громадської забудови</w:t>
      </w:r>
      <w:r w:rsidRPr="00F20B61">
        <w:rPr>
          <w:sz w:val="24"/>
          <w:lang w:val="uk-UA" w:eastAsia="ru-RU"/>
        </w:rPr>
        <w:t xml:space="preserve">, </w:t>
      </w:r>
      <w:r w:rsidRPr="00F20B61">
        <w:rPr>
          <w:rFonts w:eastAsia="Calibri"/>
          <w:color w:val="000000"/>
          <w:sz w:val="24"/>
          <w:lang w:val="uk-UA" w:eastAsia="en-US"/>
        </w:rPr>
        <w:t xml:space="preserve">з кадастровим номером </w:t>
      </w:r>
      <w:r w:rsidR="0074522B" w:rsidRPr="00F20B61">
        <w:rPr>
          <w:b/>
          <w:sz w:val="24"/>
          <w:lang w:val="uk-UA" w:eastAsia="ru-RU"/>
        </w:rPr>
        <w:t>6823355100:03:005:0542</w:t>
      </w:r>
      <w:r w:rsidRPr="00F20B61">
        <w:rPr>
          <w:rFonts w:eastAsia="Calibri"/>
          <w:color w:val="000000"/>
          <w:sz w:val="24"/>
          <w:lang w:val="uk-UA" w:eastAsia="en-US"/>
        </w:rPr>
        <w:t xml:space="preserve">, </w:t>
      </w:r>
      <w:r w:rsidR="0074522B" w:rsidRPr="00F20B61">
        <w:rPr>
          <w:rFonts w:eastAsia="Calibri"/>
          <w:color w:val="000000"/>
          <w:sz w:val="24"/>
          <w:lang w:val="uk-UA" w:eastAsia="en-US"/>
        </w:rPr>
        <w:t>по вул. Горіхова, б/н, с-ще Нова Ушиця</w:t>
      </w:r>
      <w:r w:rsidRPr="00F20B61">
        <w:rPr>
          <w:rFonts w:eastAsia="Calibri"/>
          <w:color w:val="000000"/>
          <w:sz w:val="24"/>
          <w:lang w:val="uk-UA" w:eastAsia="en-US"/>
        </w:rPr>
        <w:t xml:space="preserve">, </w:t>
      </w:r>
      <w:r w:rsidRPr="00F20B61">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20B61">
        <w:rPr>
          <w:rFonts w:eastAsia="Calibri"/>
          <w:b/>
          <w:sz w:val="24"/>
          <w:shd w:val="clear" w:color="auto" w:fill="FFFFFF"/>
          <w:lang w:val="uk-UA" w:eastAsia="en-US"/>
        </w:rPr>
        <w:t>.</w:t>
      </w:r>
    </w:p>
    <w:p w14:paraId="2A2D0462" w14:textId="77777777" w:rsidR="00DB4A5D" w:rsidRPr="00F20B61" w:rsidRDefault="00DB4A5D" w:rsidP="00F20B61">
      <w:pPr>
        <w:suppressAutoHyphens w:val="0"/>
        <w:jc w:val="center"/>
        <w:rPr>
          <w:rFonts w:eastAsia="Calibri"/>
          <w:sz w:val="24"/>
          <w:lang w:val="uk-UA" w:eastAsia="en-US"/>
        </w:rPr>
      </w:pPr>
      <w:r w:rsidRPr="00F20B61">
        <w:rPr>
          <w:rFonts w:eastAsia="Calibri"/>
          <w:b/>
          <w:sz w:val="24"/>
          <w:lang w:val="uk-UA" w:eastAsia="en-US"/>
        </w:rPr>
        <w:t>2. ОБ’ЄКТ ОРЕНДИ</w:t>
      </w:r>
    </w:p>
    <w:p w14:paraId="1C0DE9A9" w14:textId="78E0338B"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2.1. В оренду передається земельна ділянка із </w:t>
      </w:r>
      <w:r w:rsidR="0074522B" w:rsidRPr="00F20B61">
        <w:rPr>
          <w:rFonts w:eastAsia="Calibri"/>
          <w:color w:val="000000"/>
          <w:sz w:val="24"/>
          <w:lang w:val="uk-UA" w:eastAsia="en-US"/>
        </w:rPr>
        <w:t>земель житлової та громадської забудови</w:t>
      </w:r>
      <w:r w:rsidRPr="00F20B61">
        <w:rPr>
          <w:rFonts w:eastAsia="Calibri"/>
          <w:color w:val="000000"/>
          <w:sz w:val="24"/>
          <w:lang w:val="uk-UA" w:eastAsia="en-US"/>
        </w:rPr>
        <w:t xml:space="preserve"> комунальної власності </w:t>
      </w:r>
      <w:r w:rsidR="0074522B" w:rsidRPr="00F20B61">
        <w:rPr>
          <w:rFonts w:eastAsia="Calibri"/>
          <w:color w:val="000000"/>
          <w:sz w:val="24"/>
          <w:lang w:val="uk-UA" w:eastAsia="en-US"/>
        </w:rPr>
        <w:t xml:space="preserve">02.09-для будівництва і обслуговування паркінгів та автостоянок на землях житлової та громадської забудови </w:t>
      </w:r>
      <w:r w:rsidRPr="00F20B61">
        <w:rPr>
          <w:rFonts w:eastAsia="Calibri"/>
          <w:sz w:val="24"/>
          <w:lang w:val="uk-UA" w:eastAsia="en-US"/>
        </w:rPr>
        <w:t xml:space="preserve">загальною площею </w:t>
      </w:r>
      <w:r w:rsidR="000D106F" w:rsidRPr="00F20B61">
        <w:rPr>
          <w:rFonts w:eastAsia="Calibri"/>
          <w:b/>
          <w:sz w:val="24"/>
          <w:lang w:val="uk-UA" w:eastAsia="en-US"/>
        </w:rPr>
        <w:t>0</w:t>
      </w:r>
      <w:r w:rsidRPr="00F20B61">
        <w:rPr>
          <w:rFonts w:eastAsia="Calibri"/>
          <w:b/>
          <w:sz w:val="24"/>
          <w:lang w:val="uk-UA" w:eastAsia="en-US"/>
        </w:rPr>
        <w:t>,</w:t>
      </w:r>
      <w:r w:rsidR="0074522B" w:rsidRPr="00F20B61">
        <w:rPr>
          <w:rFonts w:eastAsia="Calibri"/>
          <w:b/>
          <w:sz w:val="24"/>
          <w:lang w:val="uk-UA" w:eastAsia="en-US"/>
        </w:rPr>
        <w:t>0415</w:t>
      </w:r>
      <w:r w:rsidRPr="00F20B61">
        <w:rPr>
          <w:rFonts w:eastAsia="Calibri"/>
          <w:b/>
          <w:sz w:val="24"/>
          <w:lang w:val="uk-UA" w:eastAsia="en-US"/>
        </w:rPr>
        <w:t xml:space="preserve"> га</w:t>
      </w:r>
      <w:r w:rsidRPr="00F20B61">
        <w:rPr>
          <w:rFonts w:eastAsia="Calibri"/>
          <w:sz w:val="24"/>
          <w:lang w:val="uk-UA" w:eastAsia="en-US"/>
        </w:rPr>
        <w:t xml:space="preserve">, у тому числі: </w:t>
      </w:r>
      <w:r w:rsidR="000D106F" w:rsidRPr="00F20B61">
        <w:rPr>
          <w:rFonts w:eastAsia="Calibri"/>
          <w:b/>
          <w:sz w:val="24"/>
          <w:lang w:val="uk-UA" w:eastAsia="en-US"/>
        </w:rPr>
        <w:t>0</w:t>
      </w:r>
      <w:r w:rsidRPr="00F20B61">
        <w:rPr>
          <w:rFonts w:eastAsia="Calibri"/>
          <w:b/>
          <w:sz w:val="24"/>
          <w:lang w:val="uk-UA" w:eastAsia="en-US"/>
        </w:rPr>
        <w:t>,</w:t>
      </w:r>
      <w:r w:rsidR="0074522B" w:rsidRPr="00F20B61">
        <w:rPr>
          <w:rFonts w:eastAsia="Calibri"/>
          <w:b/>
          <w:sz w:val="24"/>
          <w:lang w:val="uk-UA" w:eastAsia="en-US"/>
        </w:rPr>
        <w:t>0415</w:t>
      </w:r>
      <w:r w:rsidR="00873A98" w:rsidRPr="00F20B61">
        <w:rPr>
          <w:rFonts w:eastAsia="Calibri"/>
          <w:b/>
          <w:sz w:val="24"/>
          <w:lang w:val="uk-UA" w:eastAsia="en-US"/>
        </w:rPr>
        <w:t xml:space="preserve"> </w:t>
      </w:r>
      <w:r w:rsidRPr="00F20B61">
        <w:rPr>
          <w:rFonts w:eastAsia="Calibri"/>
          <w:b/>
          <w:sz w:val="24"/>
          <w:lang w:val="uk-UA" w:eastAsia="en-US"/>
        </w:rPr>
        <w:t xml:space="preserve">га </w:t>
      </w:r>
      <w:r w:rsidR="00220C08" w:rsidRPr="00F20B61">
        <w:rPr>
          <w:rFonts w:eastAsia="Calibri"/>
          <w:b/>
          <w:sz w:val="24"/>
          <w:lang w:val="uk-UA" w:eastAsia="en-US"/>
        </w:rPr>
        <w:t>землі під будівлями та спорудами транспорту</w:t>
      </w:r>
      <w:r w:rsidRPr="00F20B61">
        <w:rPr>
          <w:rFonts w:eastAsia="Calibri"/>
          <w:b/>
          <w:sz w:val="24"/>
          <w:lang w:val="uk-UA" w:eastAsia="en-US"/>
        </w:rPr>
        <w:t xml:space="preserve"> – 00</w:t>
      </w:r>
      <w:r w:rsidR="00220C08" w:rsidRPr="00F20B61">
        <w:rPr>
          <w:rFonts w:eastAsia="Calibri"/>
          <w:b/>
          <w:sz w:val="24"/>
          <w:lang w:val="uk-UA" w:eastAsia="en-US"/>
        </w:rPr>
        <w:t>9</w:t>
      </w:r>
      <w:r w:rsidRPr="00F20B61">
        <w:rPr>
          <w:rFonts w:eastAsia="Calibri"/>
          <w:b/>
          <w:sz w:val="24"/>
          <w:lang w:val="uk-UA" w:eastAsia="en-US"/>
        </w:rPr>
        <w:t>.0</w:t>
      </w:r>
      <w:r w:rsidR="00220C08" w:rsidRPr="00F20B61">
        <w:rPr>
          <w:rFonts w:eastAsia="Calibri"/>
          <w:b/>
          <w:sz w:val="24"/>
          <w:lang w:val="uk-UA" w:eastAsia="en-US"/>
        </w:rPr>
        <w:t>3</w:t>
      </w:r>
      <w:r w:rsidRPr="00F20B61">
        <w:rPr>
          <w:rFonts w:eastAsia="Calibri"/>
          <w:b/>
          <w:sz w:val="24"/>
          <w:lang w:val="uk-UA" w:eastAsia="en-US"/>
        </w:rPr>
        <w:t>.</w:t>
      </w:r>
    </w:p>
    <w:p w14:paraId="5CC9CBD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5D3CAB5"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 xml:space="preserve">2.3. Нормативна грошова оцінка земельної ділянки з кадастровим номером </w:t>
      </w:r>
      <w:r w:rsidR="0074522B" w:rsidRPr="00F20B61">
        <w:rPr>
          <w:b/>
          <w:sz w:val="24"/>
          <w:lang w:eastAsia="ru-RU"/>
        </w:rPr>
        <w:t>6823355100:03:005:0542</w:t>
      </w:r>
      <w:r w:rsidR="0074522B" w:rsidRPr="00F20B61">
        <w:rPr>
          <w:b/>
          <w:sz w:val="24"/>
          <w:lang w:val="uk-UA" w:eastAsia="ru-RU"/>
        </w:rPr>
        <w:t xml:space="preserve"> </w:t>
      </w:r>
      <w:r w:rsidRPr="00F20B61">
        <w:rPr>
          <w:rFonts w:eastAsia="Calibri"/>
          <w:sz w:val="24"/>
          <w:lang w:val="uk-UA" w:eastAsia="en-US"/>
        </w:rPr>
        <w:t xml:space="preserve">станом на </w:t>
      </w:r>
      <w:r w:rsidRPr="00F20B61">
        <w:rPr>
          <w:rFonts w:eastAsia="Calibri"/>
          <w:b/>
          <w:sz w:val="24"/>
          <w:lang w:val="uk-UA" w:eastAsia="en-US"/>
        </w:rPr>
        <w:t>дату проведення торгів</w:t>
      </w:r>
      <w:r w:rsidR="001662F3" w:rsidRPr="00F20B61">
        <w:rPr>
          <w:rFonts w:eastAsia="Calibri"/>
          <w:b/>
          <w:sz w:val="24"/>
          <w:lang w:val="uk-UA" w:eastAsia="en-US"/>
        </w:rPr>
        <w:t xml:space="preserve"> </w:t>
      </w:r>
      <w:r w:rsidRPr="00F20B61">
        <w:rPr>
          <w:rFonts w:eastAsia="Calibri"/>
          <w:sz w:val="24"/>
          <w:lang w:val="uk-UA" w:eastAsia="en-US"/>
        </w:rPr>
        <w:t>становить</w:t>
      </w:r>
      <w:r w:rsidRPr="00F20B61">
        <w:rPr>
          <w:rFonts w:eastAsia="Calibri"/>
          <w:b/>
          <w:sz w:val="24"/>
          <w:lang w:val="uk-UA" w:eastAsia="en-US"/>
        </w:rPr>
        <w:t xml:space="preserve"> </w:t>
      </w:r>
      <w:r w:rsidR="0074522B" w:rsidRPr="00F20B61">
        <w:rPr>
          <w:rFonts w:eastAsia="Calibri"/>
          <w:b/>
          <w:sz w:val="24"/>
          <w:lang w:val="uk-UA" w:eastAsia="en-US"/>
        </w:rPr>
        <w:t>66795,37 грн</w:t>
      </w:r>
      <w:r w:rsidR="00873A98" w:rsidRPr="00F20B61">
        <w:rPr>
          <w:rFonts w:eastAsia="Calibri"/>
          <w:b/>
          <w:sz w:val="24"/>
          <w:lang w:val="uk-UA" w:eastAsia="en-US"/>
        </w:rPr>
        <w:t xml:space="preserve"> </w:t>
      </w:r>
      <w:r w:rsidR="00873A98" w:rsidRPr="00F20B61">
        <w:rPr>
          <w:rFonts w:eastAsia="Calibri"/>
          <w:sz w:val="24"/>
          <w:lang w:val="uk-UA" w:eastAsia="en-US"/>
        </w:rPr>
        <w:t>(</w:t>
      </w:r>
      <w:r w:rsidR="0074522B" w:rsidRPr="00F20B61">
        <w:rPr>
          <w:rFonts w:eastAsia="Calibri"/>
          <w:sz w:val="24"/>
          <w:lang w:val="uk-UA" w:eastAsia="en-US"/>
        </w:rPr>
        <w:t>шістдесят шість тисяч сімсот дев’яносто п’ять</w:t>
      </w:r>
      <w:r w:rsidR="00873A98" w:rsidRPr="00F20B61">
        <w:rPr>
          <w:rFonts w:eastAsia="Calibri"/>
          <w:sz w:val="24"/>
          <w:lang w:val="uk-UA" w:eastAsia="en-US"/>
        </w:rPr>
        <w:t xml:space="preserve"> грив</w:t>
      </w:r>
      <w:r w:rsidR="0074522B" w:rsidRPr="00F20B61">
        <w:rPr>
          <w:rFonts w:eastAsia="Calibri"/>
          <w:sz w:val="24"/>
          <w:lang w:val="uk-UA" w:eastAsia="en-US"/>
        </w:rPr>
        <w:t>ень</w:t>
      </w:r>
      <w:r w:rsidR="00873A98" w:rsidRPr="00F20B61">
        <w:rPr>
          <w:rFonts w:eastAsia="Calibri"/>
          <w:sz w:val="24"/>
          <w:lang w:val="uk-UA" w:eastAsia="en-US"/>
        </w:rPr>
        <w:t xml:space="preserve"> </w:t>
      </w:r>
      <w:r w:rsidR="0074522B" w:rsidRPr="00F20B61">
        <w:rPr>
          <w:rFonts w:eastAsia="Calibri"/>
          <w:sz w:val="24"/>
          <w:lang w:val="uk-UA" w:eastAsia="en-US"/>
        </w:rPr>
        <w:t>37</w:t>
      </w:r>
      <w:r w:rsidR="00873A98" w:rsidRPr="00F20B61">
        <w:rPr>
          <w:rFonts w:eastAsia="Calibri"/>
          <w:sz w:val="24"/>
          <w:lang w:val="uk-UA" w:eastAsia="en-US"/>
        </w:rPr>
        <w:t xml:space="preserve"> коп.)</w:t>
      </w:r>
    </w:p>
    <w:p w14:paraId="19E3C148" w14:textId="70904F58" w:rsidR="00DB4A5D" w:rsidRPr="00F20B61" w:rsidRDefault="00DB4A5D" w:rsidP="00F20B61">
      <w:pPr>
        <w:suppressAutoHyphens w:val="0"/>
        <w:ind w:firstLine="567"/>
        <w:jc w:val="both"/>
        <w:rPr>
          <w:rFonts w:eastAsia="Calibri"/>
          <w:sz w:val="24"/>
          <w:lang w:val="uk-UA" w:eastAsia="en-US"/>
        </w:rPr>
      </w:pPr>
      <w:r w:rsidRPr="00F20B61">
        <w:rPr>
          <w:rFonts w:eastAsia="Calibri"/>
          <w:i/>
          <w:sz w:val="24"/>
          <w:lang w:val="uk-UA" w:eastAsia="en-US"/>
        </w:rPr>
        <w:t xml:space="preserve">(Витяг № </w:t>
      </w:r>
      <w:r w:rsidR="00873A98" w:rsidRPr="00F20B61">
        <w:rPr>
          <w:rFonts w:eastAsia="Calibri"/>
          <w:i/>
          <w:sz w:val="24"/>
          <w:lang w:val="uk-UA" w:eastAsia="en-US"/>
        </w:rPr>
        <w:t>НВ-9966619</w:t>
      </w:r>
      <w:r w:rsidR="0074522B" w:rsidRPr="00F20B61">
        <w:rPr>
          <w:rFonts w:eastAsia="Calibri"/>
          <w:i/>
          <w:sz w:val="24"/>
          <w:lang w:val="uk-UA" w:eastAsia="en-US"/>
        </w:rPr>
        <w:t>38</w:t>
      </w:r>
      <w:r w:rsidR="00873A98" w:rsidRPr="00F20B61">
        <w:rPr>
          <w:rFonts w:eastAsia="Calibri"/>
          <w:i/>
          <w:sz w:val="24"/>
          <w:lang w:val="uk-UA" w:eastAsia="en-US"/>
        </w:rPr>
        <w:t>2025</w:t>
      </w:r>
      <w:r w:rsidRPr="00F20B61">
        <w:rPr>
          <w:rFonts w:eastAsia="Calibri"/>
          <w:i/>
          <w:sz w:val="24"/>
          <w:lang w:val="uk-UA" w:eastAsia="en-US"/>
        </w:rPr>
        <w:t xml:space="preserve"> із технічної документації з нормативної грошової оцінки земельних ділянок від </w:t>
      </w:r>
      <w:r w:rsidR="00873A98" w:rsidRPr="00F20B61">
        <w:rPr>
          <w:rFonts w:eastAsia="Calibri"/>
          <w:i/>
          <w:sz w:val="24"/>
          <w:lang w:val="uk-UA" w:eastAsia="en-US"/>
        </w:rPr>
        <w:t>11.06.2025</w:t>
      </w:r>
      <w:r w:rsidRPr="00F20B61">
        <w:rPr>
          <w:rFonts w:eastAsia="Calibri"/>
          <w:i/>
          <w:sz w:val="24"/>
          <w:lang w:val="uk-UA" w:eastAsia="en-US"/>
        </w:rPr>
        <w:t>)</w:t>
      </w:r>
      <w:r w:rsidRPr="00F20B61">
        <w:rPr>
          <w:rFonts w:eastAsia="Calibri"/>
          <w:sz w:val="24"/>
          <w:lang w:val="uk-UA" w:eastAsia="en-US"/>
        </w:rPr>
        <w:t xml:space="preserve"> та підлягає щорічній індексації.</w:t>
      </w:r>
    </w:p>
    <w:p w14:paraId="66C79351" w14:textId="18366051"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116B6F82" w14:textId="6EF44644"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F20B61">
        <w:rPr>
          <w:color w:val="000000"/>
          <w:sz w:val="24"/>
          <w:lang w:val="uk-UA" w:eastAsia="ru-RU"/>
        </w:rPr>
        <w:t>2.</w:t>
      </w:r>
      <w:r w:rsidR="0074522B" w:rsidRPr="00F20B61">
        <w:rPr>
          <w:color w:val="000000"/>
          <w:sz w:val="24"/>
          <w:lang w:val="uk-UA" w:eastAsia="ru-RU"/>
        </w:rPr>
        <w:t>5</w:t>
      </w:r>
      <w:r w:rsidRPr="00F20B61">
        <w:rPr>
          <w:color w:val="000000"/>
          <w:sz w:val="24"/>
          <w:lang w:val="uk-UA" w:eastAsia="ru-RU"/>
        </w:rPr>
        <w:t>. Права третіх осіб на земельну ділянку відсутні.</w:t>
      </w:r>
    </w:p>
    <w:p w14:paraId="0C2A85D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3. СТРОК ДІЇ ДОГОВОРУ</w:t>
      </w:r>
    </w:p>
    <w:p w14:paraId="565E4F58" w14:textId="794131D1" w:rsidR="00DB4A5D" w:rsidRPr="00F20B61" w:rsidRDefault="00DB4A5D" w:rsidP="00F20B61">
      <w:pPr>
        <w:tabs>
          <w:tab w:val="left" w:pos="5500"/>
        </w:tabs>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3.1. Договір укладено на строк </w:t>
      </w:r>
      <w:r w:rsidR="00F20B61">
        <w:rPr>
          <w:rFonts w:eastAsia="Calibri"/>
          <w:b/>
          <w:color w:val="000000"/>
          <w:sz w:val="24"/>
          <w:lang w:val="uk-UA" w:eastAsia="en-US"/>
        </w:rPr>
        <w:t>10</w:t>
      </w:r>
      <w:r w:rsidRPr="00F20B61">
        <w:rPr>
          <w:rFonts w:eastAsia="Calibri"/>
          <w:b/>
          <w:color w:val="000000"/>
          <w:sz w:val="24"/>
          <w:lang w:val="uk-UA" w:eastAsia="en-US"/>
        </w:rPr>
        <w:t xml:space="preserve"> (</w:t>
      </w:r>
      <w:r w:rsidR="00F20B61">
        <w:rPr>
          <w:rFonts w:eastAsia="Calibri"/>
          <w:b/>
          <w:color w:val="000000"/>
          <w:sz w:val="24"/>
          <w:lang w:val="uk-UA" w:eastAsia="en-US"/>
        </w:rPr>
        <w:t>десять</w:t>
      </w:r>
      <w:r w:rsidRPr="00F20B61">
        <w:rPr>
          <w:rFonts w:eastAsia="Calibri"/>
          <w:b/>
          <w:color w:val="000000"/>
          <w:sz w:val="24"/>
          <w:lang w:val="uk-UA" w:eastAsia="en-US"/>
        </w:rPr>
        <w:t xml:space="preserve">) </w:t>
      </w:r>
      <w:r w:rsidRPr="00F20B61">
        <w:rPr>
          <w:rFonts w:eastAsia="Calibri"/>
          <w:color w:val="000000"/>
          <w:sz w:val="24"/>
          <w:lang w:val="uk-UA" w:eastAsia="en-US"/>
        </w:rPr>
        <w:t>років.</w:t>
      </w:r>
    </w:p>
    <w:p w14:paraId="7B16B78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lastRenderedPageBreak/>
        <w:t>3.4. При укладенні договору оренди на новий строк його умови можуть бути змінені за згодою сторін.</w:t>
      </w:r>
    </w:p>
    <w:p w14:paraId="5D40D8DD" w14:textId="77777777" w:rsidR="00DB4A5D" w:rsidRPr="00F20B61" w:rsidRDefault="00DB4A5D" w:rsidP="00F20B61">
      <w:pPr>
        <w:suppressAutoHyphens w:val="0"/>
        <w:ind w:firstLine="3520"/>
        <w:rPr>
          <w:rFonts w:eastAsia="Calibri"/>
          <w:b/>
          <w:sz w:val="24"/>
          <w:lang w:val="uk-UA" w:eastAsia="en-US"/>
        </w:rPr>
      </w:pPr>
      <w:r w:rsidRPr="00F20B61">
        <w:rPr>
          <w:rFonts w:eastAsia="Calibri"/>
          <w:b/>
          <w:sz w:val="24"/>
          <w:lang w:val="uk-UA" w:eastAsia="en-US"/>
        </w:rPr>
        <w:t>4. ОРЕНДНА ПЛАТА</w:t>
      </w:r>
    </w:p>
    <w:p w14:paraId="1BCC794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20B61">
        <w:rPr>
          <w:rFonts w:eastAsia="Calibri"/>
          <w:b/>
          <w:bCs/>
          <w:sz w:val="24"/>
          <w:u w:val="single"/>
          <w:lang w:val="uk-UA" w:eastAsia="en-US"/>
        </w:rPr>
        <w:t>№ ___________</w:t>
      </w:r>
      <w:r w:rsidRPr="00F20B61">
        <w:rPr>
          <w:rFonts w:eastAsia="Calibri"/>
          <w:sz w:val="24"/>
          <w:lang w:val="uk-UA" w:eastAsia="en-US"/>
        </w:rPr>
        <w:t xml:space="preserve">від </w:t>
      </w:r>
      <w:r w:rsidRPr="00F20B61">
        <w:rPr>
          <w:rFonts w:eastAsia="Calibri"/>
          <w:b/>
          <w:sz w:val="24"/>
          <w:u w:val="single"/>
          <w:lang w:val="uk-UA" w:eastAsia="en-US"/>
        </w:rPr>
        <w:t>___________ року</w:t>
      </w:r>
      <w:r w:rsidRPr="00F20B61">
        <w:rPr>
          <w:rFonts w:eastAsia="Calibri"/>
          <w:b/>
          <w:sz w:val="24"/>
          <w:lang w:val="uk-UA" w:eastAsia="en-US"/>
        </w:rPr>
        <w:t xml:space="preserve"> </w:t>
      </w:r>
      <w:r w:rsidRPr="00F20B61">
        <w:rPr>
          <w:rFonts w:eastAsia="Calibri"/>
          <w:sz w:val="24"/>
          <w:lang w:val="uk-UA" w:eastAsia="en-US"/>
        </w:rPr>
        <w:t xml:space="preserve">у розмірі річної орендної плати, що становить </w:t>
      </w:r>
      <w:r w:rsidRPr="00F20B61">
        <w:rPr>
          <w:rFonts w:eastAsia="Calibri"/>
          <w:b/>
          <w:sz w:val="24"/>
          <w:u w:val="single"/>
          <w:lang w:val="uk-UA" w:eastAsia="en-US"/>
        </w:rPr>
        <w:t>_______________ грн</w:t>
      </w:r>
      <w:r w:rsidRPr="00F20B61">
        <w:rPr>
          <w:rFonts w:eastAsia="Calibri"/>
          <w:sz w:val="24"/>
          <w:lang w:val="uk-UA" w:eastAsia="en-US"/>
        </w:rPr>
        <w:t xml:space="preserve">. </w:t>
      </w:r>
      <w:r w:rsidRPr="00F20B61">
        <w:rPr>
          <w:rFonts w:eastAsia="Calibri"/>
          <w:b/>
          <w:sz w:val="24"/>
          <w:u w:val="single"/>
          <w:lang w:val="uk-UA" w:eastAsia="en-US"/>
        </w:rPr>
        <w:t>(_____________грн. коп.)</w:t>
      </w:r>
      <w:r w:rsidRPr="00F20B61">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20B61">
        <w:rPr>
          <w:sz w:val="24"/>
        </w:rPr>
        <w:t xml:space="preserve"> </w:t>
      </w:r>
      <w:r w:rsidRPr="00F20B61">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1662F3" w:rsidRPr="00F20B61">
        <w:rPr>
          <w:rFonts w:eastAsia="Calibri"/>
          <w:sz w:val="24"/>
          <w:lang w:val="uk-UA" w:eastAsia="en-US"/>
        </w:rPr>
        <w:t xml:space="preserve"> </w:t>
      </w:r>
      <w:r w:rsidRPr="00F20B61">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20B61" w:rsidRDefault="00DB4A5D" w:rsidP="00F20B61">
      <w:pPr>
        <w:suppressAutoHyphens w:val="0"/>
        <w:ind w:firstLine="567"/>
        <w:jc w:val="both"/>
        <w:rPr>
          <w:sz w:val="24"/>
          <w:lang w:val="uk-UA" w:eastAsia="en-US"/>
        </w:rPr>
      </w:pPr>
      <w:r w:rsidRPr="00F20B61">
        <w:rPr>
          <w:sz w:val="24"/>
          <w:lang w:val="uk-UA" w:eastAsia="en-US"/>
        </w:rPr>
        <w:t>4.3. Обчислення розміру орендної плати за</w:t>
      </w:r>
      <w:r w:rsidRPr="00F20B61">
        <w:rPr>
          <w:color w:val="FF0000"/>
          <w:sz w:val="24"/>
          <w:lang w:val="uk-UA" w:eastAsia="en-US"/>
        </w:rPr>
        <w:t xml:space="preserve"> </w:t>
      </w:r>
      <w:r w:rsidRPr="00F20B61">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4.4. </w:t>
      </w:r>
      <w:r w:rsidRPr="00F20B61">
        <w:rPr>
          <w:rFonts w:eastAsia="Calibri"/>
          <w:sz w:val="24"/>
          <w:lang w:val="uk-UA" w:eastAsia="uk-UA"/>
        </w:rPr>
        <w:t>Орендна плата вноситься Орендарем у такі строки:</w:t>
      </w:r>
    </w:p>
    <w:p w14:paraId="4FFF5BFD"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F20B61" w:rsidRDefault="00DB4A5D" w:rsidP="00F20B61">
      <w:pPr>
        <w:suppressAutoHyphens w:val="0"/>
        <w:ind w:firstLine="567"/>
        <w:rPr>
          <w:rFonts w:eastAsia="Calibri"/>
          <w:sz w:val="24"/>
          <w:lang w:val="uk-UA" w:eastAsia="uk-UA"/>
        </w:rPr>
      </w:pPr>
      <w:r w:rsidRPr="00F20B61">
        <w:rPr>
          <w:rFonts w:eastAsia="Calibri"/>
          <w:sz w:val="24"/>
          <w:lang w:val="uk-UA" w:eastAsia="uk-UA"/>
        </w:rPr>
        <w:t xml:space="preserve">- </w:t>
      </w:r>
      <w:r w:rsidRPr="00F20B61">
        <w:rPr>
          <w:rFonts w:eastAsia="Calibri"/>
          <w:sz w:val="24"/>
          <w:lang w:eastAsia="ru-RU"/>
        </w:rPr>
        <w:t>починаючи з наступного року - відповідно до Податкового кодексу України</w:t>
      </w:r>
      <w:r w:rsidRPr="00F20B61">
        <w:rPr>
          <w:rFonts w:eastAsia="Calibri"/>
          <w:sz w:val="24"/>
          <w:lang w:val="uk-UA" w:eastAsia="ru-RU"/>
        </w:rPr>
        <w:t>.</w:t>
      </w:r>
    </w:p>
    <w:p w14:paraId="42F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4.5. Розмір орендної плати переглядається щорічно у разі:</w:t>
      </w:r>
    </w:p>
    <w:p w14:paraId="3460490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умов господарювання, передбачених Договором;</w:t>
      </w:r>
    </w:p>
    <w:p w14:paraId="6CDF7A9F"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зміни визначеного законом мінімального розміру орендної плати;</w:t>
      </w:r>
    </w:p>
    <w:p w14:paraId="7753C24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 інших випадках, передбачених законодавчими актами України.</w:t>
      </w:r>
    </w:p>
    <w:p w14:paraId="6350AF4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4.6. У разі невнесення орендної плати у строки, визначені цим договором:</w:t>
      </w:r>
    </w:p>
    <w:p w14:paraId="29601087" w14:textId="77777777" w:rsidR="00DB4A5D" w:rsidRPr="00F20B61" w:rsidRDefault="00DB4A5D" w:rsidP="00F20B61">
      <w:pPr>
        <w:suppressAutoHyphens w:val="0"/>
        <w:ind w:firstLine="567"/>
        <w:jc w:val="both"/>
        <w:rPr>
          <w:rFonts w:eastAsia="Calibri"/>
          <w:sz w:val="24"/>
          <w:lang w:val="uk-UA" w:eastAsia="en-US"/>
        </w:rPr>
      </w:pPr>
      <w:r w:rsidRPr="00F20B61">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20B61" w:rsidRDefault="00DB4A5D" w:rsidP="00F20B61">
      <w:pPr>
        <w:widowControl w:val="0"/>
        <w:suppressAutoHyphens w:val="0"/>
        <w:autoSpaceDE w:val="0"/>
        <w:autoSpaceDN w:val="0"/>
        <w:adjustRightInd w:val="0"/>
        <w:ind w:firstLine="567"/>
        <w:jc w:val="both"/>
        <w:rPr>
          <w:color w:val="000000"/>
          <w:sz w:val="24"/>
          <w:lang w:val="uk-UA" w:eastAsia="ru-RU"/>
        </w:rPr>
      </w:pPr>
      <w:r w:rsidRPr="00F20B61">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F20B61">
        <w:rPr>
          <w:b/>
          <w:sz w:val="24"/>
          <w:lang w:val="uk-UA" w:eastAsia="ru-RU"/>
        </w:rPr>
        <w:t>5. УМОВИ ВИКОРИСТАННЯ ЗЕМЕЛЬНОЇ ДІЛЯНКИ</w:t>
      </w:r>
    </w:p>
    <w:p w14:paraId="0C088DBB" w14:textId="47CFDBB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5.1. Земельна ділянка передається в оренду за цільовим призначенням: </w:t>
      </w:r>
      <w:r w:rsidR="007333B7" w:rsidRPr="00F20B61">
        <w:rPr>
          <w:rFonts w:eastAsia="Calibri"/>
          <w:sz w:val="24"/>
          <w:lang w:val="uk-UA" w:eastAsia="en-US"/>
        </w:rPr>
        <w:t>02.09-для будівництва і обслуговування паркінгів та автостоянок на землях житлової та громадської забудови</w:t>
      </w:r>
      <w:r w:rsidRPr="00F20B61">
        <w:rPr>
          <w:rFonts w:eastAsia="Calibri"/>
          <w:color w:val="000000"/>
          <w:sz w:val="24"/>
          <w:lang w:val="uk-UA" w:eastAsia="en-US"/>
        </w:rPr>
        <w:t>.</w:t>
      </w:r>
    </w:p>
    <w:p w14:paraId="3F3204C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5.3. Умови збереження стану об’єкта оренди:</w:t>
      </w:r>
    </w:p>
    <w:p w14:paraId="46BDBD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Pr="00F20B61" w:rsidRDefault="00DB4A5D" w:rsidP="00F20B61">
      <w:pPr>
        <w:suppressAutoHyphens w:val="0"/>
        <w:ind w:firstLine="567"/>
        <w:rPr>
          <w:rFonts w:eastAsia="Calibri"/>
          <w:sz w:val="24"/>
          <w:lang w:val="uk-UA" w:eastAsia="en-US"/>
        </w:rPr>
      </w:pPr>
      <w:r w:rsidRPr="00F20B61">
        <w:rPr>
          <w:rFonts w:eastAsia="Calibri"/>
          <w:sz w:val="24"/>
          <w:lang w:val="uk-UA" w:eastAsia="en-US"/>
        </w:rPr>
        <w:t xml:space="preserve">5.4. Не погіршувати </w:t>
      </w:r>
      <w:r w:rsidR="000B110D" w:rsidRPr="00F20B61">
        <w:rPr>
          <w:rFonts w:eastAsia="Calibri"/>
          <w:sz w:val="24"/>
          <w:lang w:val="uk-UA" w:eastAsia="en-US"/>
        </w:rPr>
        <w:t>показники якісного стану ґрунту</w:t>
      </w:r>
      <w:r w:rsidRPr="00F20B61">
        <w:rPr>
          <w:rFonts w:eastAsia="Calibri"/>
          <w:sz w:val="24"/>
          <w:lang w:val="uk-UA" w:eastAsia="en-US"/>
        </w:rPr>
        <w:t>.</w:t>
      </w:r>
    </w:p>
    <w:p w14:paraId="5AB04A7D"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6. УМОВИ І СТРОКИ ПЕРЕДАЧІ ЗЕМЕЛЬНОЇ ДІЛЯНКИ В ОРЕНДУ</w:t>
      </w:r>
    </w:p>
    <w:p w14:paraId="38268EB4" w14:textId="77777777" w:rsidR="00DB4A5D" w:rsidRPr="00F20B61" w:rsidRDefault="00DB4A5D" w:rsidP="00F20B61">
      <w:pPr>
        <w:suppressAutoHyphens w:val="0"/>
        <w:ind w:firstLine="567"/>
        <w:jc w:val="both"/>
        <w:rPr>
          <w:rFonts w:eastAsia="Calibri"/>
          <w:color w:val="FF0000"/>
          <w:sz w:val="24"/>
          <w:lang w:val="uk-UA" w:eastAsia="en-US"/>
        </w:rPr>
      </w:pPr>
      <w:r w:rsidRPr="00F20B61">
        <w:rPr>
          <w:rFonts w:eastAsia="Calibri"/>
          <w:sz w:val="24"/>
          <w:lang w:val="uk-UA" w:eastAsia="en-US"/>
        </w:rPr>
        <w:t>6.1. Передача земельної ділянки в оренду здійснюється за результатами</w:t>
      </w:r>
      <w:r w:rsidRPr="00F20B61">
        <w:rPr>
          <w:rFonts w:eastAsia="Calibri"/>
          <w:color w:val="FF0000"/>
          <w:sz w:val="24"/>
          <w:lang w:val="uk-UA" w:eastAsia="en-US"/>
        </w:rPr>
        <w:t xml:space="preserve"> </w:t>
      </w:r>
      <w:r w:rsidRPr="00F20B61">
        <w:rPr>
          <w:rFonts w:eastAsia="Calibri"/>
          <w:sz w:val="24"/>
          <w:lang w:val="uk-UA" w:eastAsia="en-US"/>
        </w:rPr>
        <w:t>проведення земельних торгів у формі аукціону.</w:t>
      </w:r>
      <w:r w:rsidRPr="00F20B61">
        <w:rPr>
          <w:rFonts w:eastAsia="Calibri"/>
          <w:color w:val="FF0000"/>
          <w:sz w:val="24"/>
          <w:lang w:val="uk-UA" w:eastAsia="en-US"/>
        </w:rPr>
        <w:t xml:space="preserve"> </w:t>
      </w:r>
    </w:p>
    <w:p w14:paraId="3A3D5B72"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lastRenderedPageBreak/>
        <w:t>6.2. Орендар не має права передавати земельну ділянку в суборенду без згоди Орендодавця.</w:t>
      </w:r>
    </w:p>
    <w:p w14:paraId="5EE9E5E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6.4. </w:t>
      </w:r>
      <w:r w:rsidRPr="00F20B61">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7. УМОВИ ПОВЕРНЕННЯ ЗЕМЕЛЬНОЇ ДІЛЯНКИ</w:t>
      </w:r>
    </w:p>
    <w:p w14:paraId="59179DD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 xml:space="preserve">7.1. Після припинення дії Договору Орендар повертає </w:t>
      </w:r>
      <w:r w:rsidRPr="00F20B61">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20B61" w:rsidRDefault="00DB4A5D" w:rsidP="00F2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F20B61">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Збитками вважаються:</w:t>
      </w:r>
    </w:p>
    <w:p w14:paraId="5747373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8. ОБМЕЖЕННЯ (ОБТЯЖЕННЯ) ЩОДО ВИКОРИСТАННЯ ЗЕМЕЛЬНОЇ ДІЛЯНКИ</w:t>
      </w:r>
    </w:p>
    <w:p w14:paraId="6BA1186A" w14:textId="77777777" w:rsidR="00DB4A5D" w:rsidRPr="00F20B61" w:rsidRDefault="00DB4A5D" w:rsidP="00F20B61">
      <w:pPr>
        <w:suppressAutoHyphens w:val="0"/>
        <w:ind w:firstLine="567"/>
        <w:jc w:val="both"/>
        <w:rPr>
          <w:rFonts w:eastAsia="Calibri"/>
          <w:bCs/>
          <w:iCs/>
          <w:sz w:val="24"/>
          <w:lang w:val="uk-UA" w:eastAsia="en-US"/>
        </w:rPr>
      </w:pPr>
      <w:r w:rsidRPr="00F20B61">
        <w:rPr>
          <w:rFonts w:eastAsia="Calibri"/>
          <w:sz w:val="24"/>
          <w:lang w:val="uk-UA" w:eastAsia="en-US"/>
        </w:rPr>
        <w:t xml:space="preserve">8.1. </w:t>
      </w:r>
      <w:r w:rsidRPr="00F20B61">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F20B61" w:rsidRDefault="00DB4A5D" w:rsidP="00F20B61">
      <w:pPr>
        <w:suppressAutoHyphens w:val="0"/>
        <w:ind w:firstLine="567"/>
        <w:jc w:val="both"/>
        <w:rPr>
          <w:rFonts w:eastAsia="Calibri"/>
          <w:bCs/>
          <w:iCs/>
          <w:sz w:val="24"/>
          <w:lang w:val="uk-UA" w:eastAsia="en-US"/>
        </w:rPr>
      </w:pPr>
      <w:r w:rsidRPr="00F20B61">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9. ІНШІ ПРАВА ТА ОБОВ’ЯЗКИ СТОРІН</w:t>
      </w:r>
    </w:p>
    <w:p w14:paraId="7C1208A7"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9.1. Права Орендодавця:</w:t>
      </w:r>
    </w:p>
    <w:p w14:paraId="5AE2F7E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вимагати від Орендаря:</w:t>
      </w:r>
    </w:p>
    <w:p w14:paraId="504E8309" w14:textId="706C80E9"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використання земельної ділянки у відповідності із цільовим призначенням згідно з цим Договором;</w:t>
      </w:r>
    </w:p>
    <w:p w14:paraId="6F05C9BB" w14:textId="76D4063B"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CC5C87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своєчасного та повного внесення орендної плати;</w:t>
      </w:r>
    </w:p>
    <w:p w14:paraId="5BC95D01" w14:textId="4C234D64"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629DFE1B"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574713F0"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w:t>
      </w:r>
      <w:r w:rsidR="00F20B61">
        <w:rPr>
          <w:rFonts w:eastAsia="Calibri"/>
          <w:sz w:val="24"/>
          <w:lang w:val="uk-UA" w:eastAsia="en-US"/>
        </w:rPr>
        <w:t xml:space="preserve"> </w:t>
      </w:r>
      <w:r w:rsidRPr="00F20B61">
        <w:rPr>
          <w:rFonts w:eastAsia="Calibri"/>
          <w:sz w:val="24"/>
          <w:lang w:val="uk-UA" w:eastAsia="en-US"/>
        </w:rPr>
        <w:t xml:space="preserve">у разі розірвання Договору з ініціативи </w:t>
      </w:r>
      <w:r w:rsidRPr="00F20B61">
        <w:rPr>
          <w:rFonts w:eastAsia="Calibri"/>
          <w:bCs/>
          <w:sz w:val="24"/>
          <w:lang w:val="uk-UA" w:eastAsia="en-US"/>
        </w:rPr>
        <w:t>Орендаря</w:t>
      </w:r>
      <w:r w:rsidRPr="00F20B61">
        <w:rPr>
          <w:rFonts w:eastAsia="Calibri"/>
          <w:sz w:val="24"/>
          <w:lang w:val="uk-UA" w:eastAsia="en-US"/>
        </w:rPr>
        <w:t xml:space="preserve">, вимагати від </w:t>
      </w:r>
      <w:r w:rsidRPr="00F20B61">
        <w:rPr>
          <w:rFonts w:eastAsia="Calibri"/>
          <w:bCs/>
          <w:sz w:val="24"/>
          <w:lang w:val="uk-UA" w:eastAsia="en-US"/>
        </w:rPr>
        <w:t>Орендаря</w:t>
      </w:r>
      <w:r w:rsidRPr="00F20B61">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66A4E1B9"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9.2.</w:t>
      </w:r>
      <w:r w:rsidR="00F20B61">
        <w:rPr>
          <w:rFonts w:eastAsia="Calibri"/>
          <w:b/>
          <w:sz w:val="24"/>
          <w:lang w:val="uk-UA" w:eastAsia="en-US"/>
        </w:rPr>
        <w:t xml:space="preserve"> </w:t>
      </w:r>
      <w:r w:rsidRPr="00F20B61">
        <w:rPr>
          <w:rFonts w:eastAsia="Calibri"/>
          <w:b/>
          <w:sz w:val="24"/>
          <w:lang w:val="uk-UA" w:eastAsia="en-US"/>
        </w:rPr>
        <w:t>Обов’язки Орендодавця:</w:t>
      </w:r>
    </w:p>
    <w:p w14:paraId="5A31BCC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Орендодавець зобов’язаний:</w:t>
      </w:r>
    </w:p>
    <w:p w14:paraId="41243D4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325769B1"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9.3.</w:t>
      </w:r>
      <w:r w:rsidR="00F20B61">
        <w:rPr>
          <w:rFonts w:eastAsia="Calibri"/>
          <w:b/>
          <w:sz w:val="24"/>
          <w:lang w:val="uk-UA" w:eastAsia="en-US"/>
        </w:rPr>
        <w:t xml:space="preserve"> </w:t>
      </w:r>
      <w:r w:rsidRPr="00F20B61">
        <w:rPr>
          <w:rFonts w:eastAsia="Calibri"/>
          <w:b/>
          <w:sz w:val="24"/>
          <w:lang w:val="uk-UA" w:eastAsia="en-US"/>
        </w:rPr>
        <w:t>Права Орендаря:</w:t>
      </w:r>
    </w:p>
    <w:p w14:paraId="734C8E2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має право:</w:t>
      </w:r>
    </w:p>
    <w:p w14:paraId="5AF6B48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отримувати продукцію і доходи;</w:t>
      </w:r>
    </w:p>
    <w:p w14:paraId="0CD0432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6EEEE341"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за </w:t>
      </w:r>
      <w:r w:rsidR="00873A98" w:rsidRPr="00F20B61">
        <w:rPr>
          <w:rFonts w:eastAsia="Calibri"/>
          <w:sz w:val="24"/>
          <w:lang w:val="uk-UA" w:eastAsia="en-US"/>
        </w:rPr>
        <w:t xml:space="preserve">письмовою згодою </w:t>
      </w:r>
      <w:r w:rsidRPr="00F20B61">
        <w:rPr>
          <w:rFonts w:eastAsia="Calibri"/>
          <w:sz w:val="24"/>
          <w:lang w:val="uk-UA" w:eastAsia="en-US"/>
        </w:rPr>
        <w:t xml:space="preserve">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b/>
          <w:sz w:val="24"/>
          <w:lang w:val="uk-UA" w:eastAsia="en-US"/>
        </w:rPr>
        <w:t xml:space="preserve">9.4. Обов’язки Орендаря: </w:t>
      </w:r>
    </w:p>
    <w:p w14:paraId="2F1B8C87"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Орендар Зобов’язаний:</w:t>
      </w:r>
    </w:p>
    <w:p w14:paraId="4EEAF59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9.4.1. Приступити до використання земельної ділянки протягом </w:t>
      </w:r>
      <w:r w:rsidRPr="00F20B61">
        <w:rPr>
          <w:rFonts w:eastAsia="Calibri"/>
          <w:color w:val="000000"/>
          <w:sz w:val="24"/>
          <w:lang w:val="uk-UA" w:eastAsia="en-US"/>
        </w:rPr>
        <w:t>1</w:t>
      </w:r>
      <w:r w:rsidRPr="00F20B61">
        <w:rPr>
          <w:rFonts w:eastAsia="Calibri"/>
          <w:i/>
          <w:color w:val="000000"/>
          <w:sz w:val="24"/>
          <w:lang w:val="uk-UA" w:eastAsia="en-US"/>
        </w:rPr>
        <w:t xml:space="preserve"> </w:t>
      </w:r>
      <w:r w:rsidRPr="00F20B61">
        <w:rPr>
          <w:rFonts w:eastAsia="Calibri"/>
          <w:color w:val="000000"/>
          <w:sz w:val="24"/>
          <w:lang w:val="uk-UA" w:eastAsia="en-US"/>
        </w:rPr>
        <w:t xml:space="preserve">(одного) року </w:t>
      </w:r>
      <w:r w:rsidRPr="00F20B61">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lastRenderedPageBreak/>
        <w:t>9.4.2. </w:t>
      </w:r>
      <w:r w:rsidRPr="00F20B61">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5F023CC9" w14:textId="56C477B5" w:rsidR="00DB4A5D" w:rsidRPr="00F20B61" w:rsidRDefault="00873A98"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9.4.3</w:t>
      </w:r>
      <w:r w:rsidR="00DB4A5D" w:rsidRPr="00F20B61">
        <w:rPr>
          <w:rFonts w:eastAsia="Calibri"/>
          <w:color w:val="000000"/>
          <w:sz w:val="24"/>
          <w:lang w:val="uk-UA" w:eastAsia="en-US"/>
        </w:rPr>
        <w:t>.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00DB4A5D" w:rsidRPr="00F20B61">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00DB4A5D" w:rsidRPr="00F20B61">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9.4.5. Своєчасно та в повному обсязі вносити орендну плату.</w:t>
      </w:r>
    </w:p>
    <w:p w14:paraId="6289655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F20B61">
        <w:rPr>
          <w:rFonts w:eastAsia="Calibri"/>
          <w:i/>
          <w:color w:val="000000"/>
          <w:sz w:val="24"/>
          <w:lang w:val="uk-UA" w:eastAsia="en-US"/>
        </w:rPr>
        <w:t>1 року</w:t>
      </w:r>
      <w:r w:rsidRPr="00F20B61">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F20B61" w:rsidRDefault="00DB4A5D" w:rsidP="00F20B61">
      <w:pPr>
        <w:suppressAutoHyphens w:val="0"/>
        <w:ind w:firstLine="567"/>
        <w:jc w:val="both"/>
        <w:rPr>
          <w:sz w:val="24"/>
          <w:lang w:val="uk-UA" w:eastAsia="ru-RU"/>
        </w:rPr>
      </w:pPr>
      <w:r w:rsidRPr="00F20B61">
        <w:rPr>
          <w:color w:val="000000"/>
          <w:sz w:val="24"/>
          <w:lang w:val="uk-UA" w:eastAsia="ru-RU"/>
        </w:rPr>
        <w:t>9.4.7. </w:t>
      </w:r>
      <w:r w:rsidRPr="00F20B61">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9.4.8. </w:t>
      </w:r>
      <w:r w:rsidRPr="00F20B61">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9.4.9. </w:t>
      </w:r>
      <w:r w:rsidRPr="00F20B61">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9.4.10. </w:t>
      </w:r>
      <w:r w:rsidRPr="00F20B61">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4299B9CD" w14:textId="0D5DE894"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9.</w:t>
      </w:r>
      <w:r w:rsidRPr="00F20B61">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376CAD57" w14:textId="5E7E7D92"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10. РИЗИК ВИПАДКОВОГО ЗНИЩЕННЯ АБО ПОШКОДЖЕННЯ ОБ’ЄКТА ОРЕНДИ ЧИ ЙОГО ЧАСТИНИ</w:t>
      </w:r>
    </w:p>
    <w:p w14:paraId="5F42A4FE"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10.1. </w:t>
      </w:r>
      <w:r w:rsidRPr="00F20B61">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11. СТРАХУВАННЯ ОБ’ЄКТА ОРЕНДИ</w:t>
      </w:r>
    </w:p>
    <w:p w14:paraId="1C3AB346"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20B61">
        <w:rPr>
          <w:rFonts w:eastAsia="Calibri"/>
          <w:sz w:val="24"/>
          <w:lang w:val="uk-UA" w:eastAsia="en-US"/>
        </w:rPr>
        <w:br/>
        <w:t>від Орендодавця.</w:t>
      </w:r>
    </w:p>
    <w:p w14:paraId="53F3379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12. ЗМІНА УМОВ ДОГОВОРУ І ПРИПИНЕННЯ ЙОГО ДІЇ</w:t>
      </w:r>
    </w:p>
    <w:p w14:paraId="34A921E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12.2. Дія Договору припиняється у разі:</w:t>
      </w:r>
    </w:p>
    <w:p w14:paraId="6E288A08"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закінчення строку, на який його було укладено;</w:t>
      </w:r>
    </w:p>
    <w:p w14:paraId="244448F9"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поєднання в одній особі власника земельної ділянки та Орендаря;</w:t>
      </w:r>
    </w:p>
    <w:p w14:paraId="6AB039D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lastRenderedPageBreak/>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ліквідації юридичної особи-Орендаря/ смерті фізичної особи – Орендаря.</w:t>
      </w:r>
    </w:p>
    <w:p w14:paraId="3C106E31"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12.3. Дія Договору припиняється шляхом його розірвання:</w:t>
      </w:r>
    </w:p>
    <w:p w14:paraId="4A11D074"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взаємною згодою сторін;</w:t>
      </w:r>
    </w:p>
    <w:p w14:paraId="2876C1DE"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12.4. Розірвання Договору оренди землі в односторонньому порядку </w:t>
      </w:r>
      <w:r w:rsidR="00C4280F" w:rsidRPr="00F20B61">
        <w:rPr>
          <w:rFonts w:eastAsia="Calibri"/>
          <w:sz w:val="24"/>
          <w:lang w:val="uk-UA" w:eastAsia="en-US"/>
        </w:rPr>
        <w:t xml:space="preserve">не </w:t>
      </w:r>
      <w:r w:rsidRPr="00F20B61">
        <w:rPr>
          <w:rFonts w:eastAsia="Calibri"/>
          <w:sz w:val="24"/>
          <w:lang w:val="uk-UA" w:eastAsia="en-US"/>
        </w:rPr>
        <w:t>допускається</w:t>
      </w:r>
      <w:r w:rsidR="00C4280F" w:rsidRPr="00F20B61">
        <w:rPr>
          <w:rFonts w:eastAsia="Calibri"/>
          <w:sz w:val="24"/>
          <w:lang w:val="uk-UA" w:eastAsia="en-US"/>
        </w:rPr>
        <w:t>, крім випадків визначених цим договором.</w:t>
      </w:r>
    </w:p>
    <w:p w14:paraId="7F51C974" w14:textId="5AB245BF"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Умовами розірвання договору в односторонньому порядку є:</w:t>
      </w:r>
    </w:p>
    <w:p w14:paraId="042A9A6A" w14:textId="564A15D4"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прострочення орендарем терміну сплати орендної плати протягом 12 місяців підряд;</w:t>
      </w:r>
    </w:p>
    <w:p w14:paraId="733449D1" w14:textId="5BBFEAFC" w:rsidR="00C4280F" w:rsidRPr="00F20B61" w:rsidRDefault="00C4280F" w:rsidP="00F20B61">
      <w:pPr>
        <w:suppressAutoHyphens w:val="0"/>
        <w:ind w:firstLine="567"/>
        <w:jc w:val="both"/>
        <w:rPr>
          <w:rFonts w:eastAsia="Calibri"/>
          <w:sz w:val="24"/>
          <w:lang w:val="uk-UA" w:eastAsia="en-US"/>
        </w:rPr>
      </w:pPr>
      <w:r w:rsidRPr="00F20B61">
        <w:rPr>
          <w:rFonts w:eastAsia="Calibri"/>
          <w:sz w:val="24"/>
          <w:lang w:val="uk-UA" w:eastAsia="en-US"/>
        </w:rPr>
        <w:t>- відмова орендаря від перегляду та переукладання договору</w:t>
      </w:r>
      <w:r w:rsidR="001662F3" w:rsidRPr="00F20B61">
        <w:rPr>
          <w:rFonts w:eastAsia="Calibri"/>
          <w:sz w:val="24"/>
          <w:lang w:val="uk-UA" w:eastAsia="en-US"/>
        </w:rPr>
        <w:t xml:space="preserve"> </w:t>
      </w:r>
      <w:r w:rsidRPr="00F20B61">
        <w:rPr>
          <w:rFonts w:eastAsia="Calibri"/>
          <w:sz w:val="24"/>
          <w:lang w:val="uk-UA" w:eastAsia="en-US"/>
        </w:rPr>
        <w:t>на підставах, визначених п. 4.3, 4.5 договору.</w:t>
      </w:r>
    </w:p>
    <w:p w14:paraId="167E0448" w14:textId="1979D07D"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 xml:space="preserve">12.5. У разі </w:t>
      </w:r>
      <w:r w:rsidR="00D857D6" w:rsidRPr="00F20B61">
        <w:rPr>
          <w:rFonts w:eastAsia="Calibri"/>
          <w:sz w:val="24"/>
          <w:lang w:val="uk-UA" w:eastAsia="en-US"/>
        </w:rPr>
        <w:t>укладання</w:t>
      </w:r>
      <w:r w:rsidRPr="00F20B61">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Pr="00F20B61" w:rsidRDefault="00DB4A5D" w:rsidP="00F20B61">
      <w:pPr>
        <w:suppressAutoHyphens w:val="0"/>
        <w:ind w:firstLine="567"/>
        <w:jc w:val="both"/>
        <w:rPr>
          <w:rFonts w:eastAsia="Calibri"/>
          <w:sz w:val="24"/>
          <w:lang w:val="uk-UA" w:eastAsia="en-US"/>
        </w:rPr>
      </w:pPr>
      <w:r w:rsidRPr="00F20B61">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sidRPr="00F20B61">
        <w:rPr>
          <w:rFonts w:eastAsia="Calibri"/>
          <w:sz w:val="24"/>
          <w:lang w:val="uk-UA" w:eastAsia="en-US"/>
        </w:rPr>
        <w:t xml:space="preserve"> </w:t>
      </w:r>
      <w:r w:rsidRPr="00F20B61">
        <w:rPr>
          <w:rFonts w:eastAsia="Calibri"/>
          <w:sz w:val="24"/>
          <w:lang w:val="uk-UA" w:eastAsia="en-US"/>
        </w:rPr>
        <w:t>ділянку разом з орендарем.</w:t>
      </w:r>
    </w:p>
    <w:p w14:paraId="7D21BBFB" w14:textId="77777777" w:rsidR="00DB4A5D" w:rsidRPr="00F20B61" w:rsidRDefault="00DB4A5D" w:rsidP="00F20B61">
      <w:pPr>
        <w:suppressAutoHyphens w:val="0"/>
        <w:jc w:val="center"/>
        <w:rPr>
          <w:rFonts w:eastAsia="Calibri"/>
          <w:b/>
          <w:sz w:val="24"/>
          <w:lang w:val="uk-UA" w:eastAsia="en-US"/>
        </w:rPr>
      </w:pPr>
      <w:r w:rsidRPr="00F20B61">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sz w:val="24"/>
          <w:lang w:val="uk-UA" w:eastAsia="en-US"/>
        </w:rPr>
        <w:t>13.1. </w:t>
      </w:r>
      <w:r w:rsidRPr="00F20B61">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F20B61" w:rsidRDefault="00DB4A5D" w:rsidP="00F20B61">
      <w:pPr>
        <w:suppressAutoHyphens w:val="0"/>
        <w:ind w:firstLine="567"/>
        <w:jc w:val="both"/>
        <w:rPr>
          <w:rFonts w:eastAsia="Calibri"/>
          <w:b/>
          <w:sz w:val="24"/>
          <w:lang w:val="uk-UA" w:eastAsia="en-US"/>
        </w:rPr>
      </w:pPr>
      <w:r w:rsidRPr="00F20B61">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F20B61" w:rsidRDefault="00DB4A5D" w:rsidP="00F20B61">
      <w:pPr>
        <w:suppressAutoHyphens w:val="0"/>
        <w:jc w:val="center"/>
        <w:rPr>
          <w:rFonts w:eastAsia="Calibri"/>
          <w:b/>
          <w:color w:val="000000"/>
          <w:sz w:val="24"/>
          <w:lang w:val="uk-UA" w:eastAsia="en-US"/>
        </w:rPr>
      </w:pPr>
      <w:r w:rsidRPr="00F20B61">
        <w:rPr>
          <w:rFonts w:eastAsia="Calibri"/>
          <w:b/>
          <w:color w:val="000000"/>
          <w:sz w:val="24"/>
          <w:lang w:val="uk-UA" w:eastAsia="en-US"/>
        </w:rPr>
        <w:t>15. ПРИКІНЦЕВІ ПОЛОЖЕННЯ</w:t>
      </w:r>
    </w:p>
    <w:p w14:paraId="339C95B5"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20B61" w:rsidRDefault="00DB4A5D" w:rsidP="00F20B61">
      <w:pPr>
        <w:suppressAutoHyphens w:val="0"/>
        <w:ind w:firstLine="567"/>
        <w:jc w:val="both"/>
        <w:rPr>
          <w:rFonts w:eastAsia="Calibri"/>
          <w:sz w:val="24"/>
          <w:lang w:val="uk-UA" w:eastAsia="en-US"/>
        </w:rPr>
      </w:pPr>
      <w:r w:rsidRPr="00F20B61">
        <w:rPr>
          <w:rFonts w:eastAsia="Calibri"/>
          <w:color w:val="000000"/>
          <w:sz w:val="24"/>
          <w:lang w:val="uk-UA" w:eastAsia="en-US"/>
        </w:rPr>
        <w:t>15.2. </w:t>
      </w:r>
      <w:r w:rsidRPr="00F20B61">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20B61" w:rsidRDefault="00DB4A5D" w:rsidP="00F20B61">
      <w:pPr>
        <w:suppressAutoHyphens w:val="0"/>
        <w:ind w:firstLine="567"/>
        <w:jc w:val="both"/>
        <w:rPr>
          <w:rFonts w:eastAsia="Calibri"/>
          <w:color w:val="000000"/>
          <w:sz w:val="24"/>
          <w:lang w:val="uk-UA" w:eastAsia="en-US"/>
        </w:rPr>
      </w:pPr>
      <w:r w:rsidRPr="00F20B61">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20B61" w:rsidRDefault="00DB4A5D" w:rsidP="00F20B61">
      <w:pPr>
        <w:suppressAutoHyphens w:val="0"/>
        <w:ind w:firstLine="567"/>
        <w:jc w:val="both"/>
        <w:rPr>
          <w:rFonts w:eastAsia="Calibri"/>
          <w:b/>
          <w:color w:val="000000"/>
          <w:sz w:val="24"/>
          <w:lang w:val="uk-UA" w:eastAsia="en-US"/>
        </w:rPr>
      </w:pPr>
      <w:r w:rsidRPr="00F20B61">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35A434D0" w:rsidR="00DB4A5D" w:rsidRPr="00F20B61" w:rsidRDefault="00F20B61" w:rsidP="00F20B61">
      <w:pPr>
        <w:suppressAutoHyphens w:val="0"/>
        <w:jc w:val="center"/>
        <w:rPr>
          <w:rFonts w:eastAsia="Calibri"/>
          <w:b/>
          <w:color w:val="000000"/>
          <w:sz w:val="24"/>
          <w:lang w:val="uk-UA" w:eastAsia="en-US"/>
        </w:rPr>
      </w:pPr>
      <w:r>
        <w:rPr>
          <w:rFonts w:eastAsia="Calibri"/>
          <w:b/>
          <w:color w:val="000000"/>
          <w:sz w:val="24"/>
          <w:lang w:val="uk-UA" w:eastAsia="en-US"/>
        </w:rPr>
        <w:br w:type="column"/>
      </w:r>
      <w:r w:rsidR="00DB4A5D" w:rsidRPr="00F20B61">
        <w:rPr>
          <w:rFonts w:eastAsia="Calibri"/>
          <w:b/>
          <w:color w:val="000000"/>
          <w:sz w:val="24"/>
          <w:lang w:val="uk-UA" w:eastAsia="en-US"/>
        </w:rPr>
        <w:lastRenderedPageBreak/>
        <w:t>16. РЕКВІЗИТИ СТОРІН:</w:t>
      </w:r>
    </w:p>
    <w:tbl>
      <w:tblPr>
        <w:tblW w:w="9963" w:type="dxa"/>
        <w:tblInd w:w="-331" w:type="dxa"/>
        <w:tblLook w:val="04A0" w:firstRow="1" w:lastRow="0" w:firstColumn="1" w:lastColumn="0" w:noHBand="0" w:noVBand="1"/>
      </w:tblPr>
      <w:tblGrid>
        <w:gridCol w:w="9963"/>
      </w:tblGrid>
      <w:tr w:rsidR="001662F3" w:rsidRPr="00F20B61"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F20B61" w14:paraId="791FF6A6" w14:textId="77777777" w:rsidTr="001662F3">
              <w:trPr>
                <w:trHeight w:val="20"/>
                <w:jc w:val="center"/>
              </w:trPr>
              <w:tc>
                <w:tcPr>
                  <w:tcW w:w="4678" w:type="dxa"/>
                </w:tcPr>
                <w:p w14:paraId="44B0109D"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Орендодавець:</w:t>
                  </w:r>
                </w:p>
              </w:tc>
              <w:tc>
                <w:tcPr>
                  <w:tcW w:w="284" w:type="dxa"/>
                </w:tcPr>
                <w:p w14:paraId="317A2CD4" w14:textId="77777777" w:rsidR="001662F3" w:rsidRPr="00F20B61" w:rsidRDefault="001662F3" w:rsidP="00F20B61">
                  <w:pPr>
                    <w:suppressAutoHyphens w:val="0"/>
                    <w:jc w:val="center"/>
                    <w:rPr>
                      <w:rFonts w:eastAsia="Calibri"/>
                      <w:b/>
                      <w:sz w:val="24"/>
                      <w:lang w:val="uk-UA" w:eastAsia="en-US"/>
                    </w:rPr>
                  </w:pPr>
                </w:p>
              </w:tc>
              <w:tc>
                <w:tcPr>
                  <w:tcW w:w="4677" w:type="dxa"/>
                </w:tcPr>
                <w:p w14:paraId="37169A08" w14:textId="77777777" w:rsidR="001662F3" w:rsidRPr="00F20B61" w:rsidRDefault="001662F3" w:rsidP="00F20B61">
                  <w:pPr>
                    <w:suppressAutoHyphens w:val="0"/>
                    <w:jc w:val="center"/>
                    <w:rPr>
                      <w:rFonts w:eastAsia="Calibri"/>
                      <w:b/>
                      <w:sz w:val="24"/>
                      <w:lang w:val="uk-UA" w:eastAsia="en-US"/>
                    </w:rPr>
                  </w:pPr>
                  <w:r w:rsidRPr="00F20B61">
                    <w:rPr>
                      <w:rFonts w:eastAsia="Calibri"/>
                      <w:b/>
                      <w:sz w:val="24"/>
                      <w:lang w:val="uk-UA" w:eastAsia="en-US"/>
                    </w:rPr>
                    <w:t xml:space="preserve">Орендар: </w:t>
                  </w:r>
                </w:p>
              </w:tc>
            </w:tr>
            <w:tr w:rsidR="001662F3" w:rsidRPr="00F20B61" w14:paraId="553889B8" w14:textId="77777777" w:rsidTr="001662F3">
              <w:trPr>
                <w:trHeight w:val="20"/>
                <w:jc w:val="center"/>
              </w:trPr>
              <w:tc>
                <w:tcPr>
                  <w:tcW w:w="4678" w:type="dxa"/>
                </w:tcPr>
                <w:p w14:paraId="5A464506" w14:textId="517E634C"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 xml:space="preserve"> Новоушицька селищна рада</w:t>
                  </w:r>
                </w:p>
                <w:p w14:paraId="54D2E7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 xml:space="preserve">Адреса: 32600, Хмельницька область, Кам’янець–Подільський район, </w:t>
                  </w:r>
                </w:p>
                <w:p w14:paraId="3A13572D" w14:textId="5BF9D26A"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с-ще Нова Ушиця вул. Подільська 12.</w:t>
                  </w:r>
                </w:p>
                <w:p w14:paraId="13041990"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04407388.</w:t>
                  </w:r>
                </w:p>
                <w:p w14:paraId="00FFF27F" w14:textId="10334DF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Одержувач: ГУК у Хмельницька обл. Новоушицька стг/_____________________</w:t>
                  </w:r>
                </w:p>
                <w:p w14:paraId="760698CC"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Казначейство України (ЕАП)</w:t>
                  </w:r>
                </w:p>
                <w:p w14:paraId="7620BFD2"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ЄДРПОУ банку 37971775</w:t>
                  </w:r>
                </w:p>
                <w:p w14:paraId="7A7AB0B0" w14:textId="1C2A15FF" w:rsidR="001662F3" w:rsidRPr="00F20B61" w:rsidRDefault="001662F3" w:rsidP="00F20B61">
                  <w:pPr>
                    <w:suppressAutoHyphens w:val="0"/>
                    <w:rPr>
                      <w:rFonts w:eastAsia="Calibri"/>
                      <w:sz w:val="24"/>
                      <w:lang w:val="uk-UA" w:eastAsia="en-US"/>
                    </w:rPr>
                  </w:pPr>
                  <w:r w:rsidRPr="00F20B61">
                    <w:rPr>
                      <w:rFonts w:eastAsia="Calibri"/>
                      <w:sz w:val="24"/>
                      <w:lang w:val="uk-UA" w:eastAsia="en-US"/>
                    </w:rPr>
                    <w:t>IBAN UA ____________________________</w:t>
                  </w:r>
                </w:p>
                <w:p w14:paraId="4FD93670" w14:textId="28EBDA6E"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 xml:space="preserve"> </w:t>
                  </w:r>
                  <w:r w:rsidRPr="00F20B61">
                    <w:rPr>
                      <w:rFonts w:eastAsia="Calibri"/>
                      <w:b/>
                      <w:sz w:val="24"/>
                      <w:lang w:val="uk-UA" w:eastAsia="en-US"/>
                    </w:rPr>
                    <w:t>Селищний голова</w:t>
                  </w:r>
                </w:p>
                <w:p w14:paraId="5B0A531B" w14:textId="77777777" w:rsidR="001662F3" w:rsidRPr="00F20B61" w:rsidRDefault="001662F3" w:rsidP="00F20B61">
                  <w:pPr>
                    <w:suppressAutoHyphens w:val="0"/>
                    <w:rPr>
                      <w:rFonts w:eastAsia="Calibri"/>
                      <w:sz w:val="24"/>
                      <w:lang w:val="uk-UA" w:eastAsia="en-US"/>
                    </w:rPr>
                  </w:pPr>
                </w:p>
                <w:p w14:paraId="36232CA5"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 xml:space="preserve">____________ </w:t>
                  </w:r>
                  <w:r w:rsidRPr="00F20B61">
                    <w:rPr>
                      <w:rFonts w:eastAsia="Calibri"/>
                      <w:b/>
                      <w:sz w:val="24"/>
                      <w:lang w:val="uk-UA" w:eastAsia="en-US"/>
                    </w:rPr>
                    <w:t>Анатолій ОЛІЙНИК</w:t>
                  </w:r>
                </w:p>
                <w:p w14:paraId="7E7476C0"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c>
                <w:tcPr>
                  <w:tcW w:w="284" w:type="dxa"/>
                </w:tcPr>
                <w:p w14:paraId="54FCA886" w14:textId="77777777" w:rsidR="001662F3" w:rsidRPr="00F20B61" w:rsidRDefault="001662F3" w:rsidP="00F20B61">
                  <w:pPr>
                    <w:suppressAutoHyphens w:val="0"/>
                    <w:rPr>
                      <w:rFonts w:eastAsia="Calibri"/>
                      <w:b/>
                      <w:sz w:val="24"/>
                      <w:lang w:val="uk-UA" w:eastAsia="en-US"/>
                    </w:rPr>
                  </w:pPr>
                </w:p>
              </w:tc>
              <w:tc>
                <w:tcPr>
                  <w:tcW w:w="4677" w:type="dxa"/>
                </w:tcPr>
                <w:p w14:paraId="7BD9F16C" w14:textId="77777777" w:rsidR="001662F3" w:rsidRPr="00F20B61" w:rsidRDefault="001662F3" w:rsidP="00F20B61">
                  <w:pPr>
                    <w:suppressAutoHyphens w:val="0"/>
                    <w:rPr>
                      <w:rFonts w:eastAsia="Calibri"/>
                      <w:b/>
                      <w:sz w:val="24"/>
                      <w:lang w:val="uk-UA" w:eastAsia="en-US"/>
                    </w:rPr>
                  </w:pPr>
                  <w:r w:rsidRPr="00F20B61">
                    <w:rPr>
                      <w:rFonts w:eastAsia="Calibri"/>
                      <w:b/>
                      <w:sz w:val="24"/>
                      <w:lang w:val="uk-UA" w:eastAsia="en-US"/>
                    </w:rPr>
                    <w:t>___________________________________</w:t>
                  </w:r>
                </w:p>
                <w:p w14:paraId="3A7E2BE3"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Адреса: ____________________________</w:t>
                  </w:r>
                </w:p>
                <w:p w14:paraId="1566663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р/р _____________ в _________________</w:t>
                  </w:r>
                </w:p>
                <w:p w14:paraId="146C92D8"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МФО ______________</w:t>
                  </w:r>
                </w:p>
                <w:p w14:paraId="244A1ECB"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Код ЄДРПОУ _______________</w:t>
                  </w:r>
                </w:p>
                <w:p w14:paraId="4A8C1FAC" w14:textId="77777777" w:rsidR="001662F3" w:rsidRPr="00F20B61" w:rsidRDefault="001662F3" w:rsidP="00F20B61">
                  <w:pPr>
                    <w:suppressAutoHyphens w:val="0"/>
                    <w:rPr>
                      <w:rFonts w:eastAsia="Calibri"/>
                      <w:sz w:val="24"/>
                      <w:lang w:val="uk-UA" w:eastAsia="en-US"/>
                    </w:rPr>
                  </w:pPr>
                </w:p>
                <w:p w14:paraId="7CA7DFB9" w14:textId="77777777" w:rsidR="001662F3" w:rsidRPr="00F20B61" w:rsidRDefault="001662F3" w:rsidP="00F20B61">
                  <w:pPr>
                    <w:suppressAutoHyphens w:val="0"/>
                    <w:rPr>
                      <w:rFonts w:eastAsia="Calibri"/>
                      <w:sz w:val="24"/>
                      <w:lang w:val="uk-UA" w:eastAsia="en-US"/>
                    </w:rPr>
                  </w:pPr>
                </w:p>
                <w:p w14:paraId="4F3EBF08" w14:textId="77777777" w:rsidR="001662F3" w:rsidRPr="00F20B61" w:rsidRDefault="001662F3" w:rsidP="00F20B61">
                  <w:pPr>
                    <w:suppressAutoHyphens w:val="0"/>
                    <w:rPr>
                      <w:rFonts w:eastAsia="Calibri"/>
                      <w:sz w:val="24"/>
                      <w:lang w:val="uk-UA" w:eastAsia="en-US"/>
                    </w:rPr>
                  </w:pPr>
                </w:p>
                <w:p w14:paraId="35337571" w14:textId="77777777" w:rsidR="001662F3" w:rsidRPr="00F20B61" w:rsidRDefault="001662F3" w:rsidP="00F20B61">
                  <w:pPr>
                    <w:suppressAutoHyphens w:val="0"/>
                    <w:rPr>
                      <w:rFonts w:eastAsia="Calibri"/>
                      <w:sz w:val="24"/>
                      <w:lang w:val="uk-UA" w:eastAsia="en-US"/>
                    </w:rPr>
                  </w:pPr>
                </w:p>
                <w:p w14:paraId="122D3A3C" w14:textId="77777777" w:rsidR="001662F3" w:rsidRPr="00F20B61" w:rsidRDefault="001662F3" w:rsidP="00F20B61">
                  <w:pPr>
                    <w:suppressAutoHyphens w:val="0"/>
                    <w:rPr>
                      <w:rFonts w:eastAsia="Calibri"/>
                      <w:sz w:val="24"/>
                      <w:lang w:val="uk-UA" w:eastAsia="en-US"/>
                    </w:rPr>
                  </w:pPr>
                </w:p>
                <w:p w14:paraId="265048D2" w14:textId="77777777" w:rsidR="001662F3" w:rsidRPr="00F20B61" w:rsidRDefault="001662F3" w:rsidP="00F20B61">
                  <w:pPr>
                    <w:suppressAutoHyphens w:val="0"/>
                    <w:rPr>
                      <w:rFonts w:eastAsia="Calibri"/>
                      <w:sz w:val="24"/>
                      <w:lang w:val="uk-UA" w:eastAsia="en-US"/>
                    </w:rPr>
                  </w:pPr>
                </w:p>
                <w:p w14:paraId="189071BE" w14:textId="77777777" w:rsidR="001662F3" w:rsidRPr="00F20B61" w:rsidRDefault="001662F3" w:rsidP="00F20B61">
                  <w:pPr>
                    <w:suppressAutoHyphens w:val="0"/>
                    <w:rPr>
                      <w:rFonts w:eastAsia="Calibri"/>
                      <w:sz w:val="24"/>
                      <w:lang w:val="uk-UA" w:eastAsia="en-US"/>
                    </w:rPr>
                  </w:pPr>
                  <w:r w:rsidRPr="00F20B61">
                    <w:rPr>
                      <w:rFonts w:eastAsia="Calibri"/>
                      <w:sz w:val="24"/>
                      <w:lang w:val="uk-UA" w:eastAsia="en-US"/>
                    </w:rPr>
                    <w:t>__________________________________</w:t>
                  </w:r>
                </w:p>
                <w:p w14:paraId="786852AC" w14:textId="77777777" w:rsidR="001662F3" w:rsidRPr="00F20B61" w:rsidRDefault="001662F3" w:rsidP="00F20B61">
                  <w:pPr>
                    <w:suppressAutoHyphens w:val="0"/>
                    <w:rPr>
                      <w:rFonts w:eastAsia="Calibri"/>
                      <w:b/>
                      <w:sz w:val="24"/>
                      <w:lang w:val="uk-UA" w:eastAsia="en-US"/>
                    </w:rPr>
                  </w:pPr>
                  <w:r w:rsidRPr="00F20B61">
                    <w:rPr>
                      <w:rFonts w:eastAsia="Calibri"/>
                      <w:sz w:val="24"/>
                      <w:lang w:val="uk-UA" w:eastAsia="en-US"/>
                    </w:rPr>
                    <w:t>м. п.</w:t>
                  </w:r>
                </w:p>
              </w:tc>
            </w:tr>
          </w:tbl>
          <w:p w14:paraId="75082DC9" w14:textId="77777777" w:rsidR="001662F3" w:rsidRPr="00F20B61" w:rsidRDefault="001662F3" w:rsidP="00F20B61">
            <w:pPr>
              <w:suppressAutoHyphens w:val="0"/>
              <w:jc w:val="center"/>
              <w:rPr>
                <w:rFonts w:eastAsia="Calibri"/>
                <w:b/>
                <w:sz w:val="24"/>
                <w:lang w:val="uk-UA" w:eastAsia="en-US"/>
              </w:rPr>
            </w:pPr>
          </w:p>
        </w:tc>
      </w:tr>
    </w:tbl>
    <w:p w14:paraId="71CD2488" w14:textId="77777777" w:rsidR="001E3378" w:rsidRPr="00F20B61" w:rsidRDefault="001E3378" w:rsidP="00F20B61">
      <w:pPr>
        <w:tabs>
          <w:tab w:val="left" w:pos="8505"/>
        </w:tabs>
        <w:jc w:val="center"/>
        <w:rPr>
          <w:bCs/>
          <w:sz w:val="24"/>
          <w:lang w:val="uk-UA"/>
        </w:rPr>
      </w:pPr>
    </w:p>
    <w:sectPr w:rsidR="001E3378" w:rsidRPr="00F20B61"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D55F" w14:textId="77777777" w:rsidR="00256183" w:rsidRDefault="00256183" w:rsidP="00B843E9">
      <w:r>
        <w:separator/>
      </w:r>
    </w:p>
  </w:endnote>
  <w:endnote w:type="continuationSeparator" w:id="0">
    <w:p w14:paraId="50CD3039" w14:textId="77777777" w:rsidR="00256183" w:rsidRDefault="00256183"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10DDB" w14:textId="77777777" w:rsidR="00256183" w:rsidRDefault="00256183" w:rsidP="00B843E9">
      <w:r>
        <w:separator/>
      </w:r>
    </w:p>
  </w:footnote>
  <w:footnote w:type="continuationSeparator" w:id="0">
    <w:p w14:paraId="041BB524" w14:textId="77777777" w:rsidR="00256183" w:rsidRDefault="00256183"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rsidR="00220C08">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5CCABF8" w:rsidR="00C713E7" w:rsidRPr="008B2603" w:rsidRDefault="00D53A29" w:rsidP="00C713E7">
    <w:pPr>
      <w:suppressAutoHyphens w:val="0"/>
      <w:autoSpaceDE w:val="0"/>
      <w:autoSpaceDN w:val="0"/>
      <w:adjustRightInd w:val="0"/>
      <w:jc w:val="center"/>
      <w:rPr>
        <w:b/>
        <w:bCs/>
        <w:sz w:val="24"/>
        <w:lang w:eastAsia="ru-RU"/>
      </w:rPr>
    </w:pPr>
    <w:r w:rsidRPr="00D53A29">
      <w:rPr>
        <w:b/>
        <w:szCs w:val="28"/>
        <w:lang w:val="en-US"/>
      </w:rPr>
      <w:t>LXXV</w:t>
    </w:r>
    <w:r w:rsidRPr="00D53A29">
      <w:rPr>
        <w:b/>
        <w:szCs w:val="28"/>
      </w:rPr>
      <w:t>І</w:t>
    </w:r>
    <w:r w:rsidR="008B2603" w:rsidRPr="008B2603">
      <w:rPr>
        <w:b/>
        <w:szCs w:val="28"/>
      </w:rPr>
      <w:t xml:space="preserve"> </w:t>
    </w:r>
    <w:proofErr w:type="spellStart"/>
    <w:r w:rsidR="008B2603"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13C5BEC5" w:rsidR="00C713E7" w:rsidRPr="00C713E7" w:rsidRDefault="00C713E7" w:rsidP="00D53A29">
          <w:pPr>
            <w:tabs>
              <w:tab w:val="left" w:pos="0"/>
              <w:tab w:val="left" w:pos="300"/>
            </w:tabs>
            <w:autoSpaceDE w:val="0"/>
            <w:autoSpaceDN w:val="0"/>
            <w:adjustRightInd w:val="0"/>
            <w:jc w:val="center"/>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3A276017" w:rsidR="00C713E7" w:rsidRPr="00C713E7" w:rsidRDefault="00C713E7" w:rsidP="005F7C1C">
          <w:pPr>
            <w:tabs>
              <w:tab w:val="left" w:pos="0"/>
              <w:tab w:val="left" w:pos="300"/>
            </w:tabs>
            <w:autoSpaceDE w:val="0"/>
            <w:autoSpaceDN w:val="0"/>
            <w:adjustRightInd w:val="0"/>
            <w:jc w:val="center"/>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A347C"/>
    <w:rsid w:val="000B110D"/>
    <w:rsid w:val="000C16CA"/>
    <w:rsid w:val="000C286D"/>
    <w:rsid w:val="000C62E1"/>
    <w:rsid w:val="000D0081"/>
    <w:rsid w:val="000D106F"/>
    <w:rsid w:val="000D36E6"/>
    <w:rsid w:val="000E5A2E"/>
    <w:rsid w:val="001003D8"/>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20C08"/>
    <w:rsid w:val="00235753"/>
    <w:rsid w:val="00240408"/>
    <w:rsid w:val="00256183"/>
    <w:rsid w:val="00256892"/>
    <w:rsid w:val="00270097"/>
    <w:rsid w:val="00275C0B"/>
    <w:rsid w:val="00284C50"/>
    <w:rsid w:val="002850E6"/>
    <w:rsid w:val="00290170"/>
    <w:rsid w:val="00296139"/>
    <w:rsid w:val="002B3325"/>
    <w:rsid w:val="002C0C28"/>
    <w:rsid w:val="002E5051"/>
    <w:rsid w:val="002F30AF"/>
    <w:rsid w:val="002F31B4"/>
    <w:rsid w:val="002F7732"/>
    <w:rsid w:val="002F7BFF"/>
    <w:rsid w:val="00321363"/>
    <w:rsid w:val="003438F7"/>
    <w:rsid w:val="00352D87"/>
    <w:rsid w:val="00355D7F"/>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B79F3"/>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333B7"/>
    <w:rsid w:val="0074522B"/>
    <w:rsid w:val="00766A04"/>
    <w:rsid w:val="00775E56"/>
    <w:rsid w:val="00794C82"/>
    <w:rsid w:val="007C329D"/>
    <w:rsid w:val="007E0A7F"/>
    <w:rsid w:val="007E2BD2"/>
    <w:rsid w:val="007F4E8B"/>
    <w:rsid w:val="00821635"/>
    <w:rsid w:val="00821B00"/>
    <w:rsid w:val="00827B2C"/>
    <w:rsid w:val="00873A98"/>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C7656"/>
    <w:rsid w:val="00AD73FB"/>
    <w:rsid w:val="00B250F9"/>
    <w:rsid w:val="00B26196"/>
    <w:rsid w:val="00B26410"/>
    <w:rsid w:val="00B33AA2"/>
    <w:rsid w:val="00B524EE"/>
    <w:rsid w:val="00B54138"/>
    <w:rsid w:val="00B74B6E"/>
    <w:rsid w:val="00B74C69"/>
    <w:rsid w:val="00B843E9"/>
    <w:rsid w:val="00B85703"/>
    <w:rsid w:val="00B944A7"/>
    <w:rsid w:val="00BA4690"/>
    <w:rsid w:val="00BC5D09"/>
    <w:rsid w:val="00C0581E"/>
    <w:rsid w:val="00C34B4A"/>
    <w:rsid w:val="00C4280F"/>
    <w:rsid w:val="00C713E7"/>
    <w:rsid w:val="00C808D1"/>
    <w:rsid w:val="00CA6AC8"/>
    <w:rsid w:val="00CC03F1"/>
    <w:rsid w:val="00CD54D8"/>
    <w:rsid w:val="00CF6F21"/>
    <w:rsid w:val="00D027AA"/>
    <w:rsid w:val="00D12085"/>
    <w:rsid w:val="00D32B5E"/>
    <w:rsid w:val="00D53A29"/>
    <w:rsid w:val="00D547C0"/>
    <w:rsid w:val="00D54A2E"/>
    <w:rsid w:val="00D857D6"/>
    <w:rsid w:val="00DB4A5D"/>
    <w:rsid w:val="00DC43C3"/>
    <w:rsid w:val="00DF4457"/>
    <w:rsid w:val="00E82091"/>
    <w:rsid w:val="00EB6723"/>
    <w:rsid w:val="00ED788C"/>
    <w:rsid w:val="00EF0FDD"/>
    <w:rsid w:val="00EF4036"/>
    <w:rsid w:val="00F01FA4"/>
    <w:rsid w:val="00F12E75"/>
    <w:rsid w:val="00F20B61"/>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A057357C-4F0A-444B-B3A9-FC12DB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2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3226</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2025-06-12T11:52:00Z</dcterms:created>
  <dcterms:modified xsi:type="dcterms:W3CDTF">2025-06-13T10:47:00Z</dcterms:modified>
</cp:coreProperties>
</file>