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608276FE" w:rsidR="00B843E9" w:rsidRPr="001662F3" w:rsidRDefault="005633B7" w:rsidP="00C34B4A">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0D106F" w:rsidRPr="000D106F">
              <w:rPr>
                <w:b/>
                <w:bCs/>
                <w:szCs w:val="28"/>
                <w:lang w:val="uk-UA"/>
              </w:rPr>
              <w:t>6823388500:05:001:0436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2C79F67A"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Pr="001662F3">
        <w:rPr>
          <w:rFonts w:ascii="Times New Roman" w:hAnsi="Times New Roman"/>
          <w:sz w:val="28"/>
          <w:szCs w:val="28"/>
          <w:lang w:eastAsia="ru-RU"/>
        </w:rPr>
        <w:t>,</w:t>
      </w:r>
      <w:r w:rsidR="000D106F">
        <w:rPr>
          <w:rFonts w:ascii="Times New Roman" w:hAnsi="Times New Roman"/>
          <w:sz w:val="28"/>
          <w:szCs w:val="28"/>
          <w:lang w:eastAsia="ru-RU"/>
        </w:rPr>
        <w:t>7972</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D53A29">
        <w:rPr>
          <w:rFonts w:ascii="Times New Roman" w:hAnsi="Times New Roman"/>
          <w:sz w:val="28"/>
          <w:szCs w:val="28"/>
          <w:lang w:eastAsia="ru-RU"/>
        </w:rPr>
        <w:t>Пилипи-Хребтіївські</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121F757A"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910760"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00544B89" w:rsidRPr="001662F3">
        <w:rPr>
          <w:rFonts w:ascii="Times New Roman" w:hAnsi="Times New Roman"/>
          <w:sz w:val="28"/>
          <w:szCs w:val="28"/>
          <w:lang w:eastAsia="ru-RU"/>
        </w:rPr>
        <w:t>,</w:t>
      </w:r>
      <w:r w:rsidR="000D106F">
        <w:rPr>
          <w:rFonts w:ascii="Times New Roman" w:hAnsi="Times New Roman"/>
          <w:sz w:val="28"/>
          <w:szCs w:val="28"/>
          <w:lang w:eastAsia="ru-RU"/>
        </w:rPr>
        <w:t>7972</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D53A29">
        <w:rPr>
          <w:rFonts w:ascii="Times New Roman" w:hAnsi="Times New Roman"/>
          <w:sz w:val="28"/>
          <w:szCs w:val="28"/>
          <w:lang w:eastAsia="ru-RU"/>
        </w:rPr>
        <w:t>Пилипи-Хребтіївські</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337CFC62"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0D106F">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D734053"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0D106F">
        <w:rPr>
          <w:rFonts w:ascii="Times New Roman" w:hAnsi="Times New Roman"/>
          <w:sz w:val="28"/>
          <w:szCs w:val="28"/>
          <w:lang w:eastAsia="ru-RU"/>
        </w:rPr>
        <w:t>0</w:t>
      </w:r>
      <w:r w:rsidR="007C329D" w:rsidRPr="001662F3">
        <w:rPr>
          <w:rFonts w:ascii="Times New Roman" w:hAnsi="Times New Roman"/>
          <w:sz w:val="28"/>
          <w:szCs w:val="28"/>
          <w:lang w:eastAsia="ru-RU"/>
        </w:rPr>
        <w:t>,</w:t>
      </w:r>
      <w:r w:rsidR="000D106F">
        <w:rPr>
          <w:rFonts w:ascii="Times New Roman" w:hAnsi="Times New Roman"/>
          <w:sz w:val="28"/>
          <w:szCs w:val="28"/>
          <w:lang w:eastAsia="ru-RU"/>
        </w:rPr>
        <w:t>7972</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w:t>
      </w:r>
      <w:r w:rsidR="00D53A29">
        <w:rPr>
          <w:rFonts w:ascii="Times New Roman" w:hAnsi="Times New Roman"/>
          <w:sz w:val="28"/>
          <w:szCs w:val="28"/>
          <w:lang w:eastAsia="ru-RU"/>
        </w:rPr>
        <w:t>илипи-Хребтіївські</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31F96183" w:rsidR="001662F3" w:rsidRPr="001662F3" w:rsidRDefault="001662F3" w:rsidP="00D53A29">
            <w:pPr>
              <w:tabs>
                <w:tab w:val="left" w:pos="600"/>
                <w:tab w:val="left" w:pos="1080"/>
              </w:tabs>
              <w:jc w:val="both"/>
              <w:rPr>
                <w:szCs w:val="28"/>
                <w:lang w:val="uk-UA"/>
              </w:rPr>
            </w:pPr>
            <w:r w:rsidRPr="001662F3">
              <w:rPr>
                <w:szCs w:val="28"/>
                <w:lang w:val="uk-UA"/>
              </w:rPr>
              <w:t xml:space="preserve">від </w:t>
            </w:r>
            <w:r w:rsidR="005F7C1C">
              <w:rPr>
                <w:szCs w:val="28"/>
                <w:lang w:val="uk-UA"/>
              </w:rPr>
              <w:t>2</w:t>
            </w:r>
            <w:r w:rsidR="00D53A29">
              <w:rPr>
                <w:szCs w:val="28"/>
                <w:lang w:val="uk-UA"/>
              </w:rPr>
              <w:t>6</w:t>
            </w:r>
            <w:r w:rsidR="005F7C1C">
              <w:rPr>
                <w:szCs w:val="28"/>
                <w:lang w:val="uk-UA"/>
              </w:rPr>
              <w:t xml:space="preserve"> </w:t>
            </w:r>
            <w:r w:rsidR="00D53A29">
              <w:rPr>
                <w:szCs w:val="28"/>
                <w:lang w:val="uk-UA"/>
              </w:rPr>
              <w:t>червня</w:t>
            </w:r>
            <w:r w:rsidR="005F7C1C">
              <w:rPr>
                <w:szCs w:val="28"/>
                <w:lang w:val="uk-UA"/>
              </w:rPr>
              <w:t xml:space="preserve"> 2025 року</w:t>
            </w:r>
            <w:r w:rsidRPr="001662F3">
              <w:rPr>
                <w:szCs w:val="28"/>
                <w:lang w:val="uk-UA"/>
              </w:rPr>
              <w:t xml:space="preserve"> № </w:t>
            </w:r>
            <w:r w:rsidR="00D53A29">
              <w:rPr>
                <w:szCs w:val="28"/>
                <w:lang w:val="uk-UA"/>
              </w:rPr>
              <w:t>_____</w:t>
            </w:r>
            <w:r w:rsidR="00B54138">
              <w:rPr>
                <w:szCs w:val="28"/>
                <w:lang w:val="uk-UA"/>
              </w:rPr>
              <w:t xml:space="preserve"> </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D351C0">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D351C0">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D351C0">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2729E726" w:rsidR="00DB4A5D" w:rsidRPr="001E3378" w:rsidRDefault="00DB4A5D" w:rsidP="00D351C0">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C34B4A">
        <w:rPr>
          <w:b/>
          <w:sz w:val="23"/>
          <w:szCs w:val="23"/>
          <w:lang w:val="uk-UA" w:eastAsia="ru-RU"/>
        </w:rPr>
        <w:t>6823388500:05:001</w:t>
      </w:r>
      <w:r w:rsidR="000D106F" w:rsidRPr="000D106F">
        <w:rPr>
          <w:b/>
          <w:sz w:val="23"/>
          <w:szCs w:val="23"/>
          <w:lang w:val="uk-UA" w:eastAsia="ru-RU"/>
        </w:rPr>
        <w:t>:0436</w:t>
      </w:r>
      <w:r w:rsidRPr="001E3378">
        <w:rPr>
          <w:rFonts w:eastAsia="Calibri"/>
          <w:color w:val="000000"/>
          <w:sz w:val="23"/>
          <w:szCs w:val="23"/>
          <w:lang w:val="uk-UA" w:eastAsia="en-US"/>
        </w:rPr>
        <w:t xml:space="preserve">, яка розташована за межами с. </w:t>
      </w:r>
      <w:r w:rsidR="00873A98">
        <w:rPr>
          <w:rFonts w:eastAsia="Calibri"/>
          <w:color w:val="000000"/>
          <w:sz w:val="23"/>
          <w:szCs w:val="23"/>
          <w:lang w:val="uk-UA" w:eastAsia="en-US"/>
        </w:rPr>
        <w:t>Пилипи-Хребтіївські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D351C0">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559E744D" w:rsidR="00DB4A5D" w:rsidRPr="001E3378" w:rsidRDefault="00DB4A5D" w:rsidP="00D351C0">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0D106F">
        <w:rPr>
          <w:rFonts w:eastAsia="Calibri"/>
          <w:b/>
          <w:sz w:val="23"/>
          <w:szCs w:val="23"/>
          <w:lang w:val="uk-UA" w:eastAsia="en-US"/>
        </w:rPr>
        <w:t>0</w:t>
      </w:r>
      <w:r w:rsidRPr="001E3378">
        <w:rPr>
          <w:rFonts w:eastAsia="Calibri"/>
          <w:b/>
          <w:sz w:val="23"/>
          <w:szCs w:val="23"/>
          <w:lang w:val="uk-UA" w:eastAsia="en-US"/>
        </w:rPr>
        <w:t>,</w:t>
      </w:r>
      <w:r w:rsidR="000D106F">
        <w:rPr>
          <w:rFonts w:eastAsia="Calibri"/>
          <w:b/>
          <w:sz w:val="23"/>
          <w:szCs w:val="23"/>
          <w:lang w:val="uk-UA" w:eastAsia="en-US"/>
        </w:rPr>
        <w:t>7972</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0D106F">
        <w:rPr>
          <w:rFonts w:eastAsia="Calibri"/>
          <w:b/>
          <w:sz w:val="23"/>
          <w:szCs w:val="23"/>
          <w:lang w:val="uk-UA" w:eastAsia="en-US"/>
        </w:rPr>
        <w:t>0</w:t>
      </w:r>
      <w:r w:rsidRPr="007E0A7F">
        <w:rPr>
          <w:rFonts w:eastAsia="Calibri"/>
          <w:b/>
          <w:sz w:val="23"/>
          <w:szCs w:val="23"/>
          <w:lang w:val="uk-UA" w:eastAsia="en-US"/>
        </w:rPr>
        <w:t>,</w:t>
      </w:r>
      <w:r w:rsidR="000D106F">
        <w:rPr>
          <w:rFonts w:eastAsia="Calibri"/>
          <w:b/>
          <w:sz w:val="23"/>
          <w:szCs w:val="23"/>
          <w:lang w:val="uk-UA" w:eastAsia="en-US"/>
        </w:rPr>
        <w:t>7972</w:t>
      </w:r>
      <w:r w:rsidR="00873A98">
        <w:rPr>
          <w:rFonts w:eastAsia="Calibri"/>
          <w:b/>
          <w:sz w:val="23"/>
          <w:szCs w:val="23"/>
          <w:lang w:val="uk-UA" w:eastAsia="en-US"/>
        </w:rPr>
        <w:t xml:space="preserve"> </w:t>
      </w:r>
      <w:r w:rsidRPr="001E3378">
        <w:rPr>
          <w:rFonts w:eastAsia="Calibri"/>
          <w:b/>
          <w:sz w:val="23"/>
          <w:szCs w:val="23"/>
          <w:lang w:val="uk-UA" w:eastAsia="en-US"/>
        </w:rPr>
        <w:t xml:space="preserve">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D351C0">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38715B13" w:rsidR="00DB4A5D" w:rsidRPr="00611397" w:rsidRDefault="00DB4A5D" w:rsidP="00D351C0">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C34B4A">
        <w:rPr>
          <w:b/>
          <w:sz w:val="23"/>
          <w:szCs w:val="23"/>
          <w:lang w:eastAsia="ru-RU"/>
        </w:rPr>
        <w:t>6823388500:05:001</w:t>
      </w:r>
      <w:r w:rsidR="00355D7F" w:rsidRPr="00355D7F">
        <w:rPr>
          <w:b/>
          <w:sz w:val="23"/>
          <w:szCs w:val="23"/>
          <w:lang w:eastAsia="ru-RU"/>
        </w:rPr>
        <w:t>:0436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E0A7F" w:rsidRPr="00355D7F">
        <w:rPr>
          <w:rFonts w:eastAsia="Calibri"/>
          <w:b/>
          <w:sz w:val="23"/>
          <w:szCs w:val="23"/>
          <w:highlight w:val="yellow"/>
          <w:lang w:val="uk-UA" w:eastAsia="en-US"/>
        </w:rPr>
        <w:t>13551,97</w:t>
      </w:r>
      <w:r w:rsidR="00873A98" w:rsidRPr="00355D7F">
        <w:rPr>
          <w:rFonts w:eastAsia="Calibri"/>
          <w:b/>
          <w:sz w:val="23"/>
          <w:szCs w:val="23"/>
          <w:highlight w:val="yellow"/>
          <w:lang w:val="uk-UA" w:eastAsia="en-US"/>
        </w:rPr>
        <w:t xml:space="preserve"> </w:t>
      </w:r>
      <w:r w:rsidR="00873A98" w:rsidRPr="00355D7F">
        <w:rPr>
          <w:rFonts w:eastAsia="Calibri"/>
          <w:sz w:val="23"/>
          <w:szCs w:val="23"/>
          <w:highlight w:val="yellow"/>
          <w:lang w:val="uk-UA" w:eastAsia="en-US"/>
        </w:rPr>
        <w:t>(</w:t>
      </w:r>
      <w:r w:rsidR="007E0A7F" w:rsidRPr="00355D7F">
        <w:rPr>
          <w:rFonts w:eastAsia="Calibri"/>
          <w:sz w:val="23"/>
          <w:szCs w:val="23"/>
          <w:highlight w:val="yellow"/>
          <w:lang w:val="uk-UA" w:eastAsia="en-US"/>
        </w:rPr>
        <w:t>тринадцять тисяч п’ятсот п’ятдесят одна</w:t>
      </w:r>
      <w:r w:rsidR="00873A98" w:rsidRPr="00355D7F">
        <w:rPr>
          <w:rFonts w:eastAsia="Calibri"/>
          <w:sz w:val="23"/>
          <w:szCs w:val="23"/>
          <w:highlight w:val="yellow"/>
          <w:lang w:val="uk-UA" w:eastAsia="en-US"/>
        </w:rPr>
        <w:t xml:space="preserve"> гривня </w:t>
      </w:r>
      <w:r w:rsidR="007E0A7F" w:rsidRPr="00355D7F">
        <w:rPr>
          <w:rFonts w:eastAsia="Calibri"/>
          <w:sz w:val="23"/>
          <w:szCs w:val="23"/>
          <w:highlight w:val="yellow"/>
          <w:lang w:val="uk-UA" w:eastAsia="en-US"/>
        </w:rPr>
        <w:t>978</w:t>
      </w:r>
      <w:r w:rsidR="00873A98" w:rsidRPr="00355D7F">
        <w:rPr>
          <w:rFonts w:eastAsia="Calibri"/>
          <w:sz w:val="23"/>
          <w:szCs w:val="23"/>
          <w:highlight w:val="yellow"/>
          <w:lang w:val="uk-UA" w:eastAsia="en-US"/>
        </w:rPr>
        <w:t xml:space="preserve"> коп.)</w:t>
      </w:r>
    </w:p>
    <w:p w14:paraId="19E3C148" w14:textId="6E70BE08" w:rsidR="00DB4A5D" w:rsidRPr="001E3378" w:rsidRDefault="00DB4A5D" w:rsidP="00D351C0">
      <w:pPr>
        <w:suppressAutoHyphens w:val="0"/>
        <w:ind w:firstLine="567"/>
        <w:jc w:val="both"/>
        <w:rPr>
          <w:rFonts w:eastAsia="Calibri"/>
          <w:sz w:val="23"/>
          <w:szCs w:val="23"/>
          <w:lang w:val="uk-UA" w:eastAsia="en-US"/>
        </w:rPr>
      </w:pPr>
      <w:r w:rsidRPr="00355D7F">
        <w:rPr>
          <w:rFonts w:eastAsia="Calibri"/>
          <w:i/>
          <w:sz w:val="23"/>
          <w:szCs w:val="23"/>
          <w:highlight w:val="yellow"/>
          <w:lang w:val="uk-UA" w:eastAsia="en-US"/>
        </w:rPr>
        <w:t xml:space="preserve">(Витяг № </w:t>
      </w:r>
      <w:r w:rsidR="00873A98" w:rsidRPr="00355D7F">
        <w:rPr>
          <w:rFonts w:eastAsia="Calibri"/>
          <w:i/>
          <w:sz w:val="23"/>
          <w:szCs w:val="23"/>
          <w:highlight w:val="yellow"/>
          <w:lang w:val="uk-UA" w:eastAsia="en-US"/>
        </w:rPr>
        <w:t>НВ-9966619</w:t>
      </w:r>
      <w:r w:rsidR="007E0A7F" w:rsidRPr="00355D7F">
        <w:rPr>
          <w:rFonts w:eastAsia="Calibri"/>
          <w:i/>
          <w:sz w:val="23"/>
          <w:szCs w:val="23"/>
          <w:highlight w:val="yellow"/>
          <w:lang w:val="uk-UA" w:eastAsia="en-US"/>
        </w:rPr>
        <w:t>27</w:t>
      </w:r>
      <w:r w:rsidR="00873A98" w:rsidRPr="00355D7F">
        <w:rPr>
          <w:rFonts w:eastAsia="Calibri"/>
          <w:i/>
          <w:sz w:val="23"/>
          <w:szCs w:val="23"/>
          <w:highlight w:val="yellow"/>
          <w:lang w:val="uk-UA" w:eastAsia="en-US"/>
        </w:rPr>
        <w:t>2025</w:t>
      </w:r>
      <w:r w:rsidRPr="00355D7F">
        <w:rPr>
          <w:rFonts w:eastAsia="Calibri"/>
          <w:i/>
          <w:sz w:val="23"/>
          <w:szCs w:val="23"/>
          <w:highlight w:val="yellow"/>
          <w:lang w:val="uk-UA" w:eastAsia="en-US"/>
        </w:rPr>
        <w:t xml:space="preserve"> із технічної документації з нормативної грошової оцінки земельних ділянок від </w:t>
      </w:r>
      <w:r w:rsidR="00873A98" w:rsidRPr="00355D7F">
        <w:rPr>
          <w:rFonts w:eastAsia="Calibri"/>
          <w:i/>
          <w:sz w:val="23"/>
          <w:szCs w:val="23"/>
          <w:highlight w:val="yellow"/>
          <w:lang w:val="uk-UA" w:eastAsia="en-US"/>
        </w:rPr>
        <w:t>11.06.2025</w:t>
      </w:r>
      <w:r w:rsidRPr="00355D7F">
        <w:rPr>
          <w:rFonts w:eastAsia="Calibri"/>
          <w:i/>
          <w:sz w:val="23"/>
          <w:szCs w:val="23"/>
          <w:highlight w:val="yellow"/>
          <w:lang w:val="uk-UA" w:eastAsia="en-US"/>
        </w:rPr>
        <w:t>)</w:t>
      </w:r>
      <w:r w:rsidRPr="00355D7F">
        <w:rPr>
          <w:rFonts w:eastAsia="Calibri"/>
          <w:sz w:val="23"/>
          <w:szCs w:val="23"/>
          <w:highlight w:val="yellow"/>
          <w:lang w:val="uk-UA" w:eastAsia="en-US"/>
        </w:rPr>
        <w:t xml:space="preserve"> та підлягає щорічній індексації.</w:t>
      </w:r>
    </w:p>
    <w:p w14:paraId="517A9589" w14:textId="77777777" w:rsidR="00DB4A5D" w:rsidRPr="00637048" w:rsidRDefault="00DB4A5D" w:rsidP="00D351C0">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CD57D28" w:rsidR="00DB4A5D" w:rsidRPr="001E3378"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222197">
        <w:rPr>
          <w:color w:val="000000"/>
          <w:sz w:val="23"/>
          <w:szCs w:val="23"/>
          <w:lang w:val="uk-UA" w:eastAsia="ru-RU"/>
        </w:rPr>
        <w:t>5</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D351C0">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D351C0">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D351C0">
      <w:pPr>
        <w:suppressAutoHyphens w:val="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D351C0">
      <w:pPr>
        <w:suppressAutoHyphens w:val="0"/>
        <w:ind w:firstLine="567"/>
        <w:jc w:val="both"/>
        <w:rPr>
          <w:rFonts w:eastAsia="Calibri"/>
          <w:sz w:val="24"/>
          <w:lang w:val="uk-UA" w:eastAsia="en-US"/>
        </w:rPr>
      </w:pPr>
      <w:r w:rsidRPr="0010005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D351C0">
      <w:pPr>
        <w:suppressAutoHyphens w:val="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1E33C118" w:rsidR="00DB4A5D" w:rsidRPr="00E10C96" w:rsidRDefault="00D351C0" w:rsidP="00D351C0">
      <w:pPr>
        <w:suppressAutoHyphens w:val="0"/>
        <w:ind w:firstLine="3520"/>
        <w:rPr>
          <w:rFonts w:eastAsia="Calibri"/>
          <w:b/>
          <w:sz w:val="24"/>
          <w:lang w:val="uk-UA" w:eastAsia="en-US"/>
        </w:rPr>
      </w:pPr>
      <w:r>
        <w:rPr>
          <w:rFonts w:eastAsia="Calibri"/>
          <w:b/>
          <w:sz w:val="24"/>
          <w:lang w:val="uk-UA" w:eastAsia="en-US"/>
        </w:rPr>
        <w:br w:type="column"/>
      </w:r>
      <w:r w:rsidR="00DB4A5D" w:rsidRPr="00E10C96">
        <w:rPr>
          <w:rFonts w:eastAsia="Calibri"/>
          <w:b/>
          <w:sz w:val="24"/>
          <w:lang w:val="uk-UA" w:eastAsia="en-US"/>
        </w:rPr>
        <w:lastRenderedPageBreak/>
        <w:t>4. ОРЕНДНА ПЛАТА</w:t>
      </w:r>
    </w:p>
    <w:p w14:paraId="1BCC7945"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D351C0">
      <w:pPr>
        <w:suppressAutoHyphens w:val="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D351C0">
      <w:pPr>
        <w:suppressAutoHyphens w:val="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D351C0">
      <w:pPr>
        <w:suppressAutoHyphens w:val="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D351C0">
      <w:pPr>
        <w:suppressAutoHyphens w:val="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D351C0">
      <w:pPr>
        <w:suppressAutoHyphens w:val="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D351C0">
      <w:pPr>
        <w:widowControl w:val="0"/>
        <w:suppressAutoHyphens w:val="0"/>
        <w:autoSpaceDE w:val="0"/>
        <w:autoSpaceDN w:val="0"/>
        <w:adjustRightInd w:val="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D351C0">
      <w:pPr>
        <w:suppressAutoHyphens w:val="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D351C0">
      <w:pPr>
        <w:suppressAutoHyphens w:val="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lastRenderedPageBreak/>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D351C0">
      <w:pPr>
        <w:suppressAutoHyphens w:val="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D3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D351C0">
      <w:pPr>
        <w:suppressAutoHyphens w:val="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D351C0">
      <w:pPr>
        <w:suppressAutoHyphens w:val="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D351C0">
      <w:pPr>
        <w:suppressAutoHyphens w:val="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D351C0">
      <w:pPr>
        <w:suppressAutoHyphens w:val="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lastRenderedPageBreak/>
        <w:t>- своєчасного та повного внесення орендної плати;</w:t>
      </w:r>
    </w:p>
    <w:p w14:paraId="5BC95D01"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D351C0">
      <w:pPr>
        <w:suppressAutoHyphens w:val="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D351C0">
      <w:pPr>
        <w:suppressAutoHyphens w:val="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0E5A2E"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за </w:t>
      </w:r>
      <w:r w:rsidR="00873A98">
        <w:rPr>
          <w:rFonts w:eastAsia="Calibri"/>
          <w:sz w:val="24"/>
          <w:lang w:val="uk-UA" w:eastAsia="en-US"/>
        </w:rPr>
        <w:t xml:space="preserve">письмовою </w:t>
      </w:r>
      <w:r w:rsidR="00873A98" w:rsidRPr="00E10C96">
        <w:rPr>
          <w:rFonts w:eastAsia="Calibri"/>
          <w:sz w:val="24"/>
          <w:lang w:val="uk-UA" w:eastAsia="en-US"/>
        </w:rPr>
        <w:t xml:space="preserve">згодою </w:t>
      </w:r>
      <w:r w:rsidRPr="00E10C96">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D351C0">
      <w:pPr>
        <w:suppressAutoHyphens w:val="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E10C96" w:rsidRDefault="00873A98" w:rsidP="00D351C0">
      <w:pPr>
        <w:suppressAutoHyphens w:val="0"/>
        <w:ind w:firstLine="567"/>
        <w:jc w:val="both"/>
        <w:rPr>
          <w:rFonts w:eastAsia="Calibri"/>
          <w:color w:val="000000"/>
          <w:sz w:val="24"/>
          <w:lang w:val="uk-UA" w:eastAsia="en-US"/>
        </w:rPr>
      </w:pPr>
      <w:r>
        <w:rPr>
          <w:rFonts w:eastAsia="Calibri"/>
          <w:color w:val="000000"/>
          <w:sz w:val="24"/>
          <w:lang w:val="uk-UA" w:eastAsia="en-US"/>
        </w:rPr>
        <w:t>9.4.3</w:t>
      </w:r>
      <w:r w:rsidR="00DB4A5D" w:rsidRPr="00E10C96">
        <w:rPr>
          <w:rFonts w:eastAsia="Calibri"/>
          <w:color w:val="000000"/>
          <w:sz w:val="24"/>
          <w:lang w:val="uk-UA" w:eastAsia="en-US"/>
        </w:rPr>
        <w:t xml:space="preserve">.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w:t>
      </w:r>
      <w:r w:rsidR="00DB4A5D" w:rsidRPr="00E10C96">
        <w:rPr>
          <w:rFonts w:eastAsia="Calibri"/>
          <w:color w:val="000000"/>
          <w:sz w:val="24"/>
          <w:lang w:val="uk-UA" w:eastAsia="en-US"/>
        </w:rPr>
        <w:lastRenderedPageBreak/>
        <w:t>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D351C0">
      <w:pPr>
        <w:suppressAutoHyphens w:val="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873A98" w:rsidRDefault="00DB4A5D" w:rsidP="00D351C0">
      <w:pPr>
        <w:suppressAutoHyphens w:val="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F5EEB10"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 xml:space="preserve">10. РИЗИК ВИПАДКОВОГО ЗНИЩЕННЯ АБО ПОШКОДЖЕННЯ </w:t>
      </w:r>
    </w:p>
    <w:p w14:paraId="376CAD57"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lastRenderedPageBreak/>
        <w:t>12.3. Дія Договору припиняється шляхом його розірвання:</w:t>
      </w:r>
    </w:p>
    <w:p w14:paraId="4A11D074"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D351C0">
      <w:pPr>
        <w:suppressAutoHyphens w:val="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D351C0">
      <w:pPr>
        <w:suppressAutoHyphens w:val="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D351C0">
      <w:pPr>
        <w:suppressAutoHyphens w:val="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D351C0">
      <w:pPr>
        <w:suppressAutoHyphens w:val="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D351C0">
      <w:pPr>
        <w:suppressAutoHyphens w:val="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D351C0">
      <w:pPr>
        <w:suppressAutoHyphens w:val="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E10C96" w:rsidRDefault="00DB4A5D" w:rsidP="00D351C0">
      <w:pPr>
        <w:suppressAutoHyphens w:val="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D351C0">
      <w:pPr>
        <w:suppressAutoHyphens w:val="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D351C0">
      <w:pPr>
        <w:suppressAutoHyphens w:val="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D351C0">
      <w:pPr>
        <w:suppressAutoHyphens w:val="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D351C0">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D351C0">
      <w:pPr>
        <w:suppressAutoHyphens w:val="0"/>
        <w:ind w:firstLine="567"/>
        <w:jc w:val="both"/>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42837901" w:rsidR="00DB4A5D" w:rsidRPr="001E3378" w:rsidRDefault="00D351C0" w:rsidP="00D351C0">
      <w:pPr>
        <w:suppressAutoHyphens w:val="0"/>
        <w:jc w:val="center"/>
        <w:rPr>
          <w:rFonts w:eastAsia="Calibri"/>
          <w:b/>
          <w:color w:val="000000"/>
          <w:sz w:val="23"/>
          <w:szCs w:val="23"/>
          <w:lang w:val="uk-UA" w:eastAsia="en-US"/>
        </w:rPr>
      </w:pPr>
      <w:r>
        <w:rPr>
          <w:rFonts w:eastAsia="Calibri"/>
          <w:b/>
          <w:color w:val="000000"/>
          <w:sz w:val="23"/>
          <w:szCs w:val="23"/>
          <w:lang w:val="uk-UA" w:eastAsia="en-US"/>
        </w:rPr>
        <w:br w:type="column"/>
      </w:r>
      <w:r w:rsidR="00DB4A5D" w:rsidRPr="001E3378">
        <w:rPr>
          <w:rFonts w:eastAsia="Calibri"/>
          <w:b/>
          <w:color w:val="000000"/>
          <w:sz w:val="23"/>
          <w:szCs w:val="23"/>
          <w:lang w:val="uk-UA" w:eastAsia="en-US"/>
        </w:rPr>
        <w:lastRenderedPageBreak/>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D351C0">
                  <w:pPr>
                    <w:suppressAutoHyphens w:val="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D351C0">
                  <w:pPr>
                    <w:suppressAutoHyphens w:val="0"/>
                    <w:jc w:val="center"/>
                    <w:rPr>
                      <w:rFonts w:eastAsia="Calibri"/>
                      <w:b/>
                      <w:sz w:val="24"/>
                      <w:lang w:val="uk-UA" w:eastAsia="en-US"/>
                    </w:rPr>
                  </w:pPr>
                </w:p>
              </w:tc>
              <w:tc>
                <w:tcPr>
                  <w:tcW w:w="4677" w:type="dxa"/>
                </w:tcPr>
                <w:p w14:paraId="37169A08" w14:textId="77777777" w:rsidR="001662F3" w:rsidRPr="001E3378" w:rsidRDefault="001662F3" w:rsidP="00D351C0">
                  <w:pPr>
                    <w:suppressAutoHyphens w:val="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D351C0">
                  <w:pPr>
                    <w:suppressAutoHyphens w:val="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D351C0">
                  <w:pPr>
                    <w:suppressAutoHyphens w:val="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D351C0">
                  <w:pPr>
                    <w:suppressAutoHyphens w:val="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D351C0">
                  <w:pPr>
                    <w:suppressAutoHyphens w:val="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D351C0">
                  <w:pPr>
                    <w:suppressAutoHyphens w:val="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D351C0">
                  <w:pPr>
                    <w:suppressAutoHyphens w:val="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D351C0">
                  <w:pPr>
                    <w:suppressAutoHyphens w:val="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D351C0">
                  <w:pPr>
                    <w:suppressAutoHyphens w:val="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D351C0">
                  <w:pPr>
                    <w:suppressAutoHyphens w:val="0"/>
                    <w:rPr>
                      <w:rFonts w:eastAsia="Calibri"/>
                      <w:sz w:val="24"/>
                      <w:lang w:val="uk-UA" w:eastAsia="en-US"/>
                    </w:rPr>
                  </w:pPr>
                </w:p>
                <w:p w14:paraId="36232CA5" w14:textId="77777777" w:rsidR="001662F3" w:rsidRPr="00637048" w:rsidRDefault="001662F3" w:rsidP="00D351C0">
                  <w:pPr>
                    <w:suppressAutoHyphens w:val="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D351C0">
                  <w:pPr>
                    <w:suppressAutoHyphens w:val="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D351C0">
                  <w:pPr>
                    <w:suppressAutoHyphens w:val="0"/>
                    <w:rPr>
                      <w:rFonts w:eastAsia="Calibri"/>
                      <w:b/>
                      <w:sz w:val="24"/>
                      <w:lang w:val="uk-UA" w:eastAsia="en-US"/>
                    </w:rPr>
                  </w:pPr>
                </w:p>
              </w:tc>
              <w:tc>
                <w:tcPr>
                  <w:tcW w:w="4677" w:type="dxa"/>
                </w:tcPr>
                <w:p w14:paraId="7BD9F16C" w14:textId="77777777" w:rsidR="001662F3" w:rsidRPr="001E3378" w:rsidRDefault="001662F3" w:rsidP="00D351C0">
                  <w:pPr>
                    <w:suppressAutoHyphens w:val="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D351C0">
                  <w:pPr>
                    <w:suppressAutoHyphens w:val="0"/>
                    <w:rPr>
                      <w:rFonts w:eastAsia="Calibri"/>
                      <w:sz w:val="24"/>
                      <w:lang w:val="uk-UA" w:eastAsia="en-US"/>
                    </w:rPr>
                  </w:pPr>
                </w:p>
                <w:p w14:paraId="7CA7DFB9" w14:textId="77777777" w:rsidR="001662F3" w:rsidRPr="001E3378" w:rsidRDefault="001662F3" w:rsidP="00D351C0">
                  <w:pPr>
                    <w:suppressAutoHyphens w:val="0"/>
                    <w:rPr>
                      <w:rFonts w:eastAsia="Calibri"/>
                      <w:sz w:val="24"/>
                      <w:lang w:val="uk-UA" w:eastAsia="en-US"/>
                    </w:rPr>
                  </w:pPr>
                </w:p>
                <w:p w14:paraId="4F3EBF08" w14:textId="77777777" w:rsidR="001662F3" w:rsidRPr="001E3378" w:rsidRDefault="001662F3" w:rsidP="00D351C0">
                  <w:pPr>
                    <w:suppressAutoHyphens w:val="0"/>
                    <w:rPr>
                      <w:rFonts w:eastAsia="Calibri"/>
                      <w:sz w:val="24"/>
                      <w:lang w:val="uk-UA" w:eastAsia="en-US"/>
                    </w:rPr>
                  </w:pPr>
                </w:p>
                <w:p w14:paraId="35337571" w14:textId="77777777" w:rsidR="001662F3" w:rsidRPr="001E3378" w:rsidRDefault="001662F3" w:rsidP="00D351C0">
                  <w:pPr>
                    <w:suppressAutoHyphens w:val="0"/>
                    <w:rPr>
                      <w:rFonts w:eastAsia="Calibri"/>
                      <w:sz w:val="24"/>
                      <w:lang w:val="uk-UA" w:eastAsia="en-US"/>
                    </w:rPr>
                  </w:pPr>
                </w:p>
                <w:p w14:paraId="122D3A3C" w14:textId="77777777" w:rsidR="001662F3" w:rsidRPr="001E3378" w:rsidRDefault="001662F3" w:rsidP="00D351C0">
                  <w:pPr>
                    <w:suppressAutoHyphens w:val="0"/>
                    <w:rPr>
                      <w:rFonts w:eastAsia="Calibri"/>
                      <w:sz w:val="24"/>
                      <w:lang w:val="uk-UA" w:eastAsia="en-US"/>
                    </w:rPr>
                  </w:pPr>
                </w:p>
                <w:p w14:paraId="265048D2" w14:textId="77777777" w:rsidR="001662F3" w:rsidRDefault="001662F3" w:rsidP="00D351C0">
                  <w:pPr>
                    <w:suppressAutoHyphens w:val="0"/>
                    <w:rPr>
                      <w:rFonts w:eastAsia="Calibri"/>
                      <w:sz w:val="24"/>
                      <w:lang w:val="uk-UA" w:eastAsia="en-US"/>
                    </w:rPr>
                  </w:pPr>
                </w:p>
                <w:p w14:paraId="189071BE" w14:textId="77777777" w:rsidR="001662F3" w:rsidRPr="001E3378" w:rsidRDefault="001662F3" w:rsidP="00D351C0">
                  <w:pPr>
                    <w:suppressAutoHyphens w:val="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D351C0">
                  <w:pPr>
                    <w:suppressAutoHyphens w:val="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D351C0">
            <w:pPr>
              <w:suppressAutoHyphens w:val="0"/>
              <w:jc w:val="center"/>
              <w:rPr>
                <w:rFonts w:eastAsia="Calibri"/>
                <w:b/>
                <w:sz w:val="23"/>
                <w:szCs w:val="23"/>
                <w:lang w:val="uk-UA" w:eastAsia="en-US"/>
              </w:rPr>
            </w:pPr>
          </w:p>
        </w:tc>
      </w:tr>
    </w:tbl>
    <w:p w14:paraId="71CD2488" w14:textId="77777777" w:rsidR="001E3378" w:rsidRPr="00EF4036" w:rsidRDefault="001E3378" w:rsidP="00D351C0">
      <w:pPr>
        <w:tabs>
          <w:tab w:val="left" w:pos="8505"/>
        </w:tabs>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1073" w14:textId="77777777" w:rsidR="008C4F7B" w:rsidRDefault="008C4F7B" w:rsidP="00B843E9">
      <w:r>
        <w:separator/>
      </w:r>
    </w:p>
  </w:endnote>
  <w:endnote w:type="continuationSeparator" w:id="0">
    <w:p w14:paraId="7EF2090B" w14:textId="77777777" w:rsidR="008C4F7B" w:rsidRDefault="008C4F7B"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6137C" w14:textId="77777777" w:rsidR="008C4F7B" w:rsidRDefault="008C4F7B" w:rsidP="00B843E9">
      <w:r>
        <w:separator/>
      </w:r>
    </w:p>
  </w:footnote>
  <w:footnote w:type="continuationSeparator" w:id="0">
    <w:p w14:paraId="11F42D50" w14:textId="77777777" w:rsidR="008C4F7B" w:rsidRDefault="008C4F7B"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222197">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5CCABF8" w:rsidR="00C713E7" w:rsidRPr="008B2603" w:rsidRDefault="00D53A29" w:rsidP="00C713E7">
    <w:pPr>
      <w:suppressAutoHyphens w:val="0"/>
      <w:autoSpaceDE w:val="0"/>
      <w:autoSpaceDN w:val="0"/>
      <w:adjustRightInd w:val="0"/>
      <w:jc w:val="center"/>
      <w:rPr>
        <w:b/>
        <w:bCs/>
        <w:sz w:val="24"/>
        <w:lang w:eastAsia="ru-RU"/>
      </w:rPr>
    </w:pPr>
    <w:r w:rsidRPr="00D53A29">
      <w:rPr>
        <w:b/>
        <w:szCs w:val="28"/>
        <w:lang w:val="en-US"/>
      </w:rPr>
      <w:t>LXXV</w:t>
    </w:r>
    <w:r w:rsidRPr="00D53A29">
      <w:rPr>
        <w:b/>
        <w:szCs w:val="28"/>
      </w:rPr>
      <w:t>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7"/>
      <w:gridCol w:w="816"/>
      <w:gridCol w:w="838"/>
      <w:gridCol w:w="1621"/>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6727E0A6" w:rsidR="00C713E7" w:rsidRPr="00C713E7" w:rsidRDefault="005F7C1C" w:rsidP="00D53A29">
          <w:pPr>
            <w:tabs>
              <w:tab w:val="left" w:pos="0"/>
              <w:tab w:val="left" w:pos="300"/>
            </w:tabs>
            <w:autoSpaceDE w:val="0"/>
            <w:autoSpaceDN w:val="0"/>
            <w:adjustRightInd w:val="0"/>
            <w:jc w:val="center"/>
            <w:rPr>
              <w:szCs w:val="28"/>
              <w:lang w:val="uk-UA"/>
            </w:rPr>
          </w:pPr>
          <w:r>
            <w:rPr>
              <w:szCs w:val="28"/>
              <w:lang w:val="uk-UA"/>
            </w:rPr>
            <w:t>2</w:t>
          </w:r>
          <w:r w:rsidR="00D53A29">
            <w:rPr>
              <w:szCs w:val="28"/>
              <w:lang w:val="uk-UA"/>
            </w:rPr>
            <w:t>6.06</w:t>
          </w:r>
          <w:r>
            <w:rPr>
              <w:szCs w:val="28"/>
              <w:lang w:val="uk-UA"/>
            </w:rPr>
            <w:t>.2025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3A276017" w:rsidR="00C713E7" w:rsidRPr="00C713E7" w:rsidRDefault="00C713E7" w:rsidP="005F7C1C">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A347C"/>
    <w:rsid w:val="000B110D"/>
    <w:rsid w:val="000C16CA"/>
    <w:rsid w:val="000C286D"/>
    <w:rsid w:val="000C62E1"/>
    <w:rsid w:val="000D0081"/>
    <w:rsid w:val="000D106F"/>
    <w:rsid w:val="000D36E6"/>
    <w:rsid w:val="000E5A2E"/>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22197"/>
    <w:rsid w:val="00235753"/>
    <w:rsid w:val="00240408"/>
    <w:rsid w:val="00256892"/>
    <w:rsid w:val="00270097"/>
    <w:rsid w:val="00275C0B"/>
    <w:rsid w:val="00284C50"/>
    <w:rsid w:val="002850E6"/>
    <w:rsid w:val="00290170"/>
    <w:rsid w:val="00296139"/>
    <w:rsid w:val="002B3325"/>
    <w:rsid w:val="002C0C28"/>
    <w:rsid w:val="002D6E0E"/>
    <w:rsid w:val="002E5051"/>
    <w:rsid w:val="002F30AF"/>
    <w:rsid w:val="002F31B4"/>
    <w:rsid w:val="002F7732"/>
    <w:rsid w:val="002F7BFF"/>
    <w:rsid w:val="00321363"/>
    <w:rsid w:val="003438F7"/>
    <w:rsid w:val="00352D87"/>
    <w:rsid w:val="00355D7F"/>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E0A7F"/>
    <w:rsid w:val="007E2BD2"/>
    <w:rsid w:val="007F4E8B"/>
    <w:rsid w:val="00821635"/>
    <w:rsid w:val="00821B00"/>
    <w:rsid w:val="00827B2C"/>
    <w:rsid w:val="00873A98"/>
    <w:rsid w:val="0087636A"/>
    <w:rsid w:val="008843D5"/>
    <w:rsid w:val="008A25B2"/>
    <w:rsid w:val="008B2603"/>
    <w:rsid w:val="008C1B7F"/>
    <w:rsid w:val="008C4F7B"/>
    <w:rsid w:val="00903BE2"/>
    <w:rsid w:val="00910760"/>
    <w:rsid w:val="00935371"/>
    <w:rsid w:val="00944B3D"/>
    <w:rsid w:val="009509A1"/>
    <w:rsid w:val="009A068B"/>
    <w:rsid w:val="009E63AD"/>
    <w:rsid w:val="00A36FC1"/>
    <w:rsid w:val="00A74016"/>
    <w:rsid w:val="00A82A43"/>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C0581E"/>
    <w:rsid w:val="00C34B4A"/>
    <w:rsid w:val="00C4280F"/>
    <w:rsid w:val="00C713E7"/>
    <w:rsid w:val="00C808D1"/>
    <w:rsid w:val="00CA6AC8"/>
    <w:rsid w:val="00CC03F1"/>
    <w:rsid w:val="00CF6F21"/>
    <w:rsid w:val="00D027AA"/>
    <w:rsid w:val="00D12085"/>
    <w:rsid w:val="00D32B5E"/>
    <w:rsid w:val="00D351C0"/>
    <w:rsid w:val="00D53A29"/>
    <w:rsid w:val="00D547C0"/>
    <w:rsid w:val="00D54A2E"/>
    <w:rsid w:val="00D857D6"/>
    <w:rsid w:val="00DB4A5D"/>
    <w:rsid w:val="00DC43C3"/>
    <w:rsid w:val="00DF4457"/>
    <w:rsid w:val="00E82091"/>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A057357C-4F0A-444B-B3A9-FC12DB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3191</Words>
  <Characters>18191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2025-06-12T11:28:00Z</dcterms:created>
  <dcterms:modified xsi:type="dcterms:W3CDTF">2025-06-13T10:55:00Z</dcterms:modified>
</cp:coreProperties>
</file>