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6E51" w14:textId="77777777" w:rsidR="006938F5" w:rsidRPr="006F5230" w:rsidRDefault="006938F5" w:rsidP="00660CB9">
      <w:pPr>
        <w:pStyle w:val="2"/>
        <w:tabs>
          <w:tab w:val="left" w:pos="720"/>
        </w:tabs>
        <w:spacing w:before="8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19"/>
      </w:tblGrid>
      <w:tr w:rsidR="00C16253" w:rsidRPr="006F5230" w14:paraId="4EC2078D" w14:textId="77777777" w:rsidTr="007C20C0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7FED5425" w14:textId="5B9017B2" w:rsidR="00C16253" w:rsidRPr="006F5230" w:rsidRDefault="00C725B6" w:rsidP="00660CB9">
            <w:pPr>
              <w:pStyle w:val="2"/>
              <w:tabs>
                <w:tab w:val="left" w:pos="720"/>
              </w:tabs>
              <w:spacing w:before="8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6F5230">
              <w:rPr>
                <w:sz w:val="28"/>
                <w:szCs w:val="28"/>
                <w:lang w:val="uk-UA"/>
              </w:rPr>
              <w:t>Про надання дозволу на спеціальне використання природних ресурсів у межах територій та об’єктів природно-заповідного фонду</w:t>
            </w:r>
          </w:p>
        </w:tc>
      </w:tr>
    </w:tbl>
    <w:p w14:paraId="0ACE5F0C" w14:textId="77777777" w:rsidR="006938F5" w:rsidRPr="006F5230" w:rsidRDefault="006938F5" w:rsidP="00660CB9">
      <w:pPr>
        <w:pStyle w:val="2"/>
        <w:tabs>
          <w:tab w:val="left" w:pos="720"/>
        </w:tabs>
        <w:spacing w:before="80" w:beforeAutospacing="0" w:after="0" w:afterAutospacing="0"/>
        <w:rPr>
          <w:b w:val="0"/>
          <w:sz w:val="28"/>
          <w:szCs w:val="28"/>
          <w:lang w:val="uk-UA"/>
        </w:rPr>
      </w:pPr>
    </w:p>
    <w:p w14:paraId="5128DA1A" w14:textId="6D77B543" w:rsidR="00D748FF" w:rsidRPr="006F5230" w:rsidRDefault="00945ECC" w:rsidP="00660CB9">
      <w:pPr>
        <w:spacing w:before="8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F5230">
        <w:rPr>
          <w:rFonts w:ascii="Times New Roman" w:hAnsi="Times New Roman"/>
          <w:sz w:val="28"/>
          <w:szCs w:val="28"/>
          <w:lang w:val="uk-UA"/>
        </w:rPr>
        <w:t>К</w:t>
      </w:r>
      <w:r w:rsidR="00604E1A" w:rsidRPr="006F5230">
        <w:rPr>
          <w:rFonts w:ascii="Times New Roman" w:hAnsi="Times New Roman"/>
          <w:sz w:val="28"/>
          <w:szCs w:val="28"/>
          <w:lang w:val="uk-UA"/>
        </w:rPr>
        <w:t xml:space="preserve">еруючись </w:t>
      </w:r>
      <w:r w:rsidR="00C725B6" w:rsidRPr="006F5230">
        <w:rPr>
          <w:rFonts w:ascii="Times New Roman" w:hAnsi="Times New Roman"/>
          <w:sz w:val="28"/>
          <w:szCs w:val="28"/>
          <w:lang w:val="uk-UA"/>
        </w:rPr>
        <w:t>ст</w:t>
      </w:r>
      <w:r w:rsidR="00D32650" w:rsidRPr="006F5230">
        <w:rPr>
          <w:rFonts w:ascii="Times New Roman" w:hAnsi="Times New Roman"/>
          <w:sz w:val="28"/>
          <w:szCs w:val="28"/>
          <w:lang w:val="uk-UA"/>
        </w:rPr>
        <w:t>аттею</w:t>
      </w:r>
      <w:r w:rsidR="00C725B6" w:rsidRPr="006F5230">
        <w:rPr>
          <w:rFonts w:ascii="Times New Roman" w:hAnsi="Times New Roman"/>
          <w:sz w:val="28"/>
          <w:szCs w:val="28"/>
          <w:lang w:val="uk-UA"/>
        </w:rPr>
        <w:t xml:space="preserve"> 9-1 Закону України «Про природно</w:t>
      </w:r>
      <w:r w:rsidR="00744CC5" w:rsidRPr="006F5230">
        <w:rPr>
          <w:rFonts w:ascii="Times New Roman" w:hAnsi="Times New Roman"/>
          <w:sz w:val="28"/>
          <w:szCs w:val="28"/>
          <w:lang w:val="uk-UA"/>
        </w:rPr>
        <w:t>-</w:t>
      </w:r>
      <w:r w:rsidR="00C725B6" w:rsidRPr="006F5230">
        <w:rPr>
          <w:rFonts w:ascii="Times New Roman" w:hAnsi="Times New Roman"/>
          <w:sz w:val="28"/>
          <w:szCs w:val="28"/>
          <w:lang w:val="uk-UA"/>
        </w:rPr>
        <w:t>заповідний фонд України», п</w:t>
      </w:r>
      <w:r w:rsidR="00744CC5" w:rsidRPr="006F5230">
        <w:rPr>
          <w:rFonts w:ascii="Times New Roman" w:hAnsi="Times New Roman"/>
          <w:sz w:val="28"/>
          <w:szCs w:val="28"/>
          <w:lang w:val="uk-UA"/>
        </w:rPr>
        <w:t>унктами</w:t>
      </w:r>
      <w:r w:rsidR="00C725B6" w:rsidRPr="006F5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0CB9" w:rsidRPr="006F5230">
        <w:rPr>
          <w:rFonts w:ascii="Times New Roman" w:hAnsi="Times New Roman"/>
          <w:sz w:val="28"/>
          <w:szCs w:val="28"/>
          <w:lang w:val="uk-UA"/>
        </w:rPr>
        <w:t xml:space="preserve">г, </w:t>
      </w:r>
      <w:r w:rsidR="00C725B6" w:rsidRPr="006F5230">
        <w:rPr>
          <w:rFonts w:ascii="Times New Roman" w:hAnsi="Times New Roman"/>
          <w:sz w:val="28"/>
          <w:szCs w:val="28"/>
          <w:lang w:val="uk-UA"/>
        </w:rPr>
        <w:t>і, ї ст</w:t>
      </w:r>
      <w:r w:rsidR="00D32650" w:rsidRPr="006F5230">
        <w:rPr>
          <w:rFonts w:ascii="Times New Roman" w:hAnsi="Times New Roman"/>
          <w:sz w:val="28"/>
          <w:szCs w:val="28"/>
          <w:lang w:val="uk-UA"/>
        </w:rPr>
        <w:t xml:space="preserve">атті </w:t>
      </w:r>
      <w:r w:rsidR="00C725B6" w:rsidRPr="006F5230">
        <w:rPr>
          <w:rFonts w:ascii="Times New Roman" w:hAnsi="Times New Roman"/>
          <w:sz w:val="28"/>
          <w:szCs w:val="28"/>
          <w:lang w:val="uk-UA"/>
        </w:rPr>
        <w:t xml:space="preserve">15 Закону України «Про охорону навколишнього природного середовища», </w:t>
      </w:r>
      <w:r w:rsidR="00660CB9" w:rsidRPr="006F5230">
        <w:rPr>
          <w:rFonts w:ascii="Times New Roman" w:hAnsi="Times New Roman"/>
          <w:sz w:val="28"/>
          <w:szCs w:val="28"/>
          <w:lang w:val="uk-UA"/>
        </w:rPr>
        <w:t xml:space="preserve">статтею 26 Закону України «Про місцеве самоврядування в Україні», </w:t>
      </w:r>
      <w:r w:rsidR="00C725B6" w:rsidRPr="006F5230">
        <w:rPr>
          <w:rFonts w:ascii="Times New Roman" w:hAnsi="Times New Roman"/>
          <w:sz w:val="28"/>
          <w:szCs w:val="28"/>
          <w:lang w:val="uk-UA"/>
        </w:rPr>
        <w:t>Порядк</w:t>
      </w:r>
      <w:r w:rsidR="00660CB9" w:rsidRPr="006F5230">
        <w:rPr>
          <w:rFonts w:ascii="Times New Roman" w:hAnsi="Times New Roman"/>
          <w:sz w:val="28"/>
          <w:szCs w:val="28"/>
          <w:lang w:val="uk-UA"/>
        </w:rPr>
        <w:t>ом</w:t>
      </w:r>
      <w:r w:rsidR="00C725B6" w:rsidRPr="006F5230">
        <w:rPr>
          <w:rFonts w:ascii="Times New Roman" w:hAnsi="Times New Roman"/>
          <w:sz w:val="28"/>
          <w:szCs w:val="28"/>
          <w:lang w:val="uk-UA"/>
        </w:rPr>
        <w:t xml:space="preserve"> видачі спеціальних дозволів на використання лісових ресурсів, затверджен</w:t>
      </w:r>
      <w:r w:rsidR="00660CB9" w:rsidRPr="006F5230">
        <w:rPr>
          <w:rFonts w:ascii="Times New Roman" w:hAnsi="Times New Roman"/>
          <w:sz w:val="28"/>
          <w:szCs w:val="28"/>
          <w:lang w:val="uk-UA"/>
        </w:rPr>
        <w:t>им</w:t>
      </w:r>
      <w:r w:rsidR="00C725B6" w:rsidRPr="006F5230">
        <w:rPr>
          <w:rFonts w:ascii="Times New Roman" w:hAnsi="Times New Roman"/>
          <w:sz w:val="28"/>
          <w:szCs w:val="28"/>
          <w:lang w:val="uk-UA"/>
        </w:rPr>
        <w:t xml:space="preserve"> постановою Кабінету Міністрів України від 23 травня 2007 року №761</w:t>
      </w:r>
      <w:r w:rsidR="00660CB9" w:rsidRPr="006F5230">
        <w:rPr>
          <w:rFonts w:ascii="Times New Roman" w:hAnsi="Times New Roman"/>
          <w:sz w:val="28"/>
          <w:szCs w:val="28"/>
          <w:lang w:val="uk-UA"/>
        </w:rPr>
        <w:t xml:space="preserve"> «Про врегулювання питань щодо спеціального використання лісових ресурсів»</w:t>
      </w:r>
      <w:r w:rsidR="00C725B6" w:rsidRPr="006F5230">
        <w:rPr>
          <w:rFonts w:ascii="Times New Roman" w:hAnsi="Times New Roman"/>
          <w:sz w:val="28"/>
          <w:szCs w:val="28"/>
          <w:lang w:val="uk-UA"/>
        </w:rPr>
        <w:t xml:space="preserve">, беручи до уваги лист філії «Кам’янець-Подільське лісове господарство» Державного підприємства «Ліси України» від </w:t>
      </w:r>
      <w:r w:rsidR="00B424C6">
        <w:rPr>
          <w:rFonts w:ascii="Times New Roman" w:hAnsi="Times New Roman"/>
          <w:sz w:val="28"/>
          <w:szCs w:val="28"/>
          <w:lang w:val="uk-UA"/>
        </w:rPr>
        <w:t>05</w:t>
      </w:r>
      <w:r w:rsidR="00744CC5" w:rsidRPr="006F5230">
        <w:rPr>
          <w:rFonts w:ascii="Times New Roman" w:hAnsi="Times New Roman"/>
          <w:sz w:val="28"/>
          <w:szCs w:val="28"/>
          <w:lang w:val="uk-UA"/>
        </w:rPr>
        <w:t> </w:t>
      </w:r>
      <w:r w:rsidR="00B424C6">
        <w:rPr>
          <w:rFonts w:ascii="Times New Roman" w:hAnsi="Times New Roman"/>
          <w:sz w:val="28"/>
          <w:szCs w:val="28"/>
          <w:lang w:val="uk-UA"/>
        </w:rPr>
        <w:t>вересня</w:t>
      </w:r>
      <w:r w:rsidR="00744CC5" w:rsidRPr="006F5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25B6" w:rsidRPr="006F5230">
        <w:rPr>
          <w:rFonts w:ascii="Times New Roman" w:hAnsi="Times New Roman"/>
          <w:sz w:val="28"/>
          <w:szCs w:val="28"/>
          <w:lang w:val="uk-UA"/>
        </w:rPr>
        <w:t>202</w:t>
      </w:r>
      <w:r w:rsidR="00B424C6">
        <w:rPr>
          <w:rFonts w:ascii="Times New Roman" w:hAnsi="Times New Roman"/>
          <w:sz w:val="28"/>
          <w:szCs w:val="28"/>
          <w:lang w:val="uk-UA"/>
        </w:rPr>
        <w:t>4</w:t>
      </w:r>
      <w:r w:rsidR="00C725B6" w:rsidRPr="006F5230">
        <w:rPr>
          <w:rFonts w:ascii="Times New Roman" w:hAnsi="Times New Roman"/>
          <w:sz w:val="28"/>
          <w:szCs w:val="28"/>
          <w:lang w:val="uk-UA"/>
        </w:rPr>
        <w:t xml:space="preserve"> року № 5</w:t>
      </w:r>
      <w:r w:rsidR="00B424C6">
        <w:rPr>
          <w:rFonts w:ascii="Times New Roman" w:hAnsi="Times New Roman"/>
          <w:sz w:val="28"/>
          <w:szCs w:val="28"/>
          <w:lang w:val="uk-UA"/>
        </w:rPr>
        <w:t>01</w:t>
      </w:r>
      <w:r w:rsidR="00C725B6" w:rsidRPr="006F523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725B6" w:rsidRPr="00B424C6">
        <w:rPr>
          <w:rFonts w:ascii="Times New Roman" w:hAnsi="Times New Roman"/>
          <w:sz w:val="28"/>
          <w:szCs w:val="28"/>
          <w:highlight w:val="yellow"/>
          <w:lang w:val="uk-UA"/>
        </w:rPr>
        <w:t>погодження</w:t>
      </w:r>
      <w:r w:rsidR="00B766FA" w:rsidRPr="00B424C6">
        <w:rPr>
          <w:rFonts w:ascii="Times New Roman" w:hAnsi="Times New Roman"/>
          <w:sz w:val="28"/>
          <w:szCs w:val="28"/>
          <w:highlight w:val="yellow"/>
          <w:lang w:val="uk-UA"/>
        </w:rPr>
        <w:t xml:space="preserve"> </w:t>
      </w:r>
      <w:r w:rsidR="00744CC5" w:rsidRPr="00B424C6">
        <w:rPr>
          <w:rFonts w:ascii="Times New Roman" w:hAnsi="Times New Roman"/>
          <w:sz w:val="28"/>
          <w:szCs w:val="28"/>
          <w:highlight w:val="yellow"/>
          <w:lang w:val="uk-UA"/>
        </w:rPr>
        <w:t xml:space="preserve">Департаменту екології та природних ресурсів Хмельницької обласної військової адміністрації </w:t>
      </w:r>
      <w:r w:rsidR="00B766FA" w:rsidRPr="00B424C6">
        <w:rPr>
          <w:rFonts w:ascii="Times New Roman" w:hAnsi="Times New Roman"/>
          <w:sz w:val="28"/>
          <w:szCs w:val="28"/>
          <w:highlight w:val="yellow"/>
          <w:lang w:val="uk-UA"/>
        </w:rPr>
        <w:t xml:space="preserve">від </w:t>
      </w:r>
      <w:r w:rsidR="00746131">
        <w:rPr>
          <w:rFonts w:ascii="Times New Roman" w:hAnsi="Times New Roman"/>
          <w:sz w:val="28"/>
          <w:szCs w:val="28"/>
          <w:highlight w:val="yellow"/>
          <w:lang w:val="uk-UA"/>
        </w:rPr>
        <w:t>__</w:t>
      </w:r>
      <w:r w:rsidR="00744CC5" w:rsidRPr="00B424C6">
        <w:rPr>
          <w:rFonts w:ascii="Times New Roman" w:hAnsi="Times New Roman"/>
          <w:sz w:val="28"/>
          <w:szCs w:val="28"/>
          <w:highlight w:val="yellow"/>
          <w:lang w:val="uk-UA"/>
        </w:rPr>
        <w:t xml:space="preserve"> </w:t>
      </w:r>
      <w:r w:rsidR="00746131">
        <w:rPr>
          <w:rFonts w:ascii="Times New Roman" w:hAnsi="Times New Roman"/>
          <w:sz w:val="28"/>
          <w:szCs w:val="28"/>
          <w:highlight w:val="yellow"/>
          <w:lang w:val="uk-UA"/>
        </w:rPr>
        <w:t>вересня</w:t>
      </w:r>
      <w:r w:rsidR="00744CC5" w:rsidRPr="00B424C6">
        <w:rPr>
          <w:rFonts w:ascii="Times New Roman" w:hAnsi="Times New Roman"/>
          <w:sz w:val="28"/>
          <w:szCs w:val="28"/>
          <w:highlight w:val="yellow"/>
          <w:lang w:val="uk-UA"/>
        </w:rPr>
        <w:t xml:space="preserve"> </w:t>
      </w:r>
      <w:r w:rsidR="00B766FA" w:rsidRPr="00B424C6">
        <w:rPr>
          <w:rFonts w:ascii="Times New Roman" w:hAnsi="Times New Roman"/>
          <w:sz w:val="28"/>
          <w:szCs w:val="28"/>
          <w:highlight w:val="yellow"/>
          <w:lang w:val="uk-UA"/>
        </w:rPr>
        <w:t>2023</w:t>
      </w:r>
      <w:r w:rsidR="00744CC5" w:rsidRPr="00B424C6">
        <w:rPr>
          <w:rFonts w:ascii="Times New Roman" w:hAnsi="Times New Roman"/>
          <w:sz w:val="28"/>
          <w:szCs w:val="28"/>
          <w:highlight w:val="yellow"/>
          <w:lang w:val="uk-UA"/>
        </w:rPr>
        <w:t xml:space="preserve"> року</w:t>
      </w:r>
      <w:r w:rsidR="00C725B6" w:rsidRPr="00B424C6">
        <w:rPr>
          <w:rFonts w:ascii="Times New Roman" w:hAnsi="Times New Roman"/>
          <w:sz w:val="28"/>
          <w:szCs w:val="28"/>
          <w:highlight w:val="yellow"/>
          <w:lang w:val="uk-UA"/>
        </w:rPr>
        <w:t xml:space="preserve"> </w:t>
      </w:r>
      <w:r w:rsidR="00744CC5" w:rsidRPr="00B424C6">
        <w:rPr>
          <w:rFonts w:ascii="Times New Roman" w:hAnsi="Times New Roman"/>
          <w:sz w:val="28"/>
          <w:szCs w:val="28"/>
          <w:highlight w:val="yellow"/>
          <w:lang w:val="uk-UA"/>
        </w:rPr>
        <w:t xml:space="preserve">№ </w:t>
      </w:r>
      <w:r w:rsidR="00746131">
        <w:rPr>
          <w:rFonts w:ascii="Times New Roman" w:hAnsi="Times New Roman"/>
          <w:sz w:val="28"/>
          <w:szCs w:val="28"/>
          <w:highlight w:val="yellow"/>
          <w:lang w:val="uk-UA"/>
        </w:rPr>
        <w:t>__</w:t>
      </w:r>
      <w:r w:rsidR="00744CC5" w:rsidRPr="006F5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2650" w:rsidRPr="006F5230">
        <w:rPr>
          <w:rFonts w:ascii="Times New Roman" w:hAnsi="Times New Roman"/>
          <w:sz w:val="28"/>
          <w:szCs w:val="28"/>
          <w:lang w:val="uk-UA"/>
        </w:rPr>
        <w:t>ліміту</w:t>
      </w:r>
      <w:r w:rsidR="00B766FA" w:rsidRPr="006F5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2650" w:rsidRPr="006F5230">
        <w:rPr>
          <w:rFonts w:ascii="Times New Roman" w:hAnsi="Times New Roman"/>
          <w:sz w:val="28"/>
          <w:szCs w:val="28"/>
          <w:lang w:val="uk-UA"/>
        </w:rPr>
        <w:t>на використання природних ресурсів у межах територій та об’єктів природно-заповідного фонду місцевого значення</w:t>
      </w:r>
      <w:r w:rsidR="00C725B6" w:rsidRPr="006F5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66FA" w:rsidRPr="006F5230">
        <w:rPr>
          <w:rFonts w:ascii="Times New Roman" w:hAnsi="Times New Roman"/>
          <w:sz w:val="28"/>
          <w:szCs w:val="28"/>
          <w:lang w:val="uk-UA"/>
        </w:rPr>
        <w:t>Хмельницької області на 202</w:t>
      </w:r>
      <w:r w:rsidR="00B424C6">
        <w:rPr>
          <w:rFonts w:ascii="Times New Roman" w:hAnsi="Times New Roman"/>
          <w:sz w:val="28"/>
          <w:szCs w:val="28"/>
          <w:lang w:val="uk-UA"/>
        </w:rPr>
        <w:t>4</w:t>
      </w:r>
      <w:r w:rsidR="00B766FA" w:rsidRPr="006F5230">
        <w:rPr>
          <w:rFonts w:ascii="Times New Roman" w:hAnsi="Times New Roman"/>
          <w:sz w:val="28"/>
          <w:szCs w:val="28"/>
          <w:lang w:val="uk-UA"/>
        </w:rPr>
        <w:t xml:space="preserve"> рік «Л</w:t>
      </w:r>
      <w:r w:rsidR="00D32650" w:rsidRPr="006F5230">
        <w:rPr>
          <w:rFonts w:ascii="Times New Roman" w:hAnsi="Times New Roman"/>
          <w:sz w:val="28"/>
          <w:szCs w:val="28"/>
          <w:lang w:val="uk-UA"/>
        </w:rPr>
        <w:t>андшафтн</w:t>
      </w:r>
      <w:r w:rsidR="00B766FA" w:rsidRPr="006F5230">
        <w:rPr>
          <w:rFonts w:ascii="Times New Roman" w:hAnsi="Times New Roman"/>
          <w:sz w:val="28"/>
          <w:szCs w:val="28"/>
          <w:lang w:val="uk-UA"/>
        </w:rPr>
        <w:t>ий</w:t>
      </w:r>
      <w:r w:rsidR="00D32650" w:rsidRPr="006F5230">
        <w:rPr>
          <w:rFonts w:ascii="Times New Roman" w:hAnsi="Times New Roman"/>
          <w:sz w:val="28"/>
          <w:szCs w:val="28"/>
          <w:lang w:val="uk-UA"/>
        </w:rPr>
        <w:t xml:space="preserve"> заказник місцевого значення «Калюський»</w:t>
      </w:r>
      <w:r w:rsidR="00B424C6">
        <w:rPr>
          <w:rFonts w:ascii="Times New Roman" w:hAnsi="Times New Roman"/>
          <w:sz w:val="28"/>
          <w:szCs w:val="28"/>
          <w:lang w:val="uk-UA"/>
        </w:rPr>
        <w:t xml:space="preserve"> та «</w:t>
      </w:r>
      <w:r w:rsidR="00B424C6" w:rsidRPr="00B424C6">
        <w:rPr>
          <w:rFonts w:ascii="Times New Roman" w:hAnsi="Times New Roman"/>
          <w:sz w:val="28"/>
          <w:szCs w:val="28"/>
          <w:lang w:val="uk-UA"/>
        </w:rPr>
        <w:t>Ландшафтний заказник місцевого значення «</w:t>
      </w:r>
      <w:r w:rsidR="00B424C6">
        <w:rPr>
          <w:rFonts w:ascii="Times New Roman" w:hAnsi="Times New Roman"/>
          <w:sz w:val="28"/>
          <w:szCs w:val="28"/>
          <w:lang w:val="uk-UA"/>
        </w:rPr>
        <w:t>Данилівський</w:t>
      </w:r>
      <w:r w:rsidR="00B424C6" w:rsidRPr="00B424C6">
        <w:rPr>
          <w:rFonts w:ascii="Times New Roman" w:hAnsi="Times New Roman"/>
          <w:sz w:val="28"/>
          <w:szCs w:val="28"/>
          <w:lang w:val="uk-UA"/>
        </w:rPr>
        <w:t>»</w:t>
      </w:r>
      <w:r w:rsidR="00C725B6" w:rsidRPr="006F5230">
        <w:rPr>
          <w:rFonts w:ascii="Times New Roman" w:hAnsi="Times New Roman"/>
          <w:sz w:val="28"/>
          <w:szCs w:val="28"/>
          <w:lang w:val="uk-UA"/>
        </w:rPr>
        <w:t>,</w:t>
      </w:r>
      <w:r w:rsidR="00C51169" w:rsidRPr="006F5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06CB" w:rsidRPr="006F5230">
        <w:rPr>
          <w:rFonts w:ascii="Times New Roman" w:hAnsi="Times New Roman"/>
          <w:sz w:val="28"/>
          <w:szCs w:val="28"/>
          <w:lang w:val="uk-UA"/>
        </w:rPr>
        <w:t>селищна рада</w:t>
      </w:r>
    </w:p>
    <w:p w14:paraId="274405D1" w14:textId="77777777" w:rsidR="00804CD8" w:rsidRPr="006F5230" w:rsidRDefault="00D748FF" w:rsidP="00660CB9">
      <w:pPr>
        <w:spacing w:before="8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F5230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151C0E87" w14:textId="3A7C7A05" w:rsidR="00651D78" w:rsidRPr="006F5230" w:rsidRDefault="00804CD8" w:rsidP="00660CB9">
      <w:pPr>
        <w:spacing w:before="8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F5230">
        <w:rPr>
          <w:rFonts w:ascii="Times New Roman" w:hAnsi="Times New Roman"/>
          <w:sz w:val="28"/>
          <w:szCs w:val="28"/>
          <w:lang w:val="uk-UA"/>
        </w:rPr>
        <w:t>1.</w:t>
      </w:r>
      <w:r w:rsidR="00A23687" w:rsidRPr="006F5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2650" w:rsidRPr="006F5230">
        <w:rPr>
          <w:rFonts w:ascii="Times New Roman" w:hAnsi="Times New Roman"/>
          <w:sz w:val="28"/>
          <w:szCs w:val="28"/>
          <w:lang w:val="uk-UA"/>
        </w:rPr>
        <w:t>Надати дозвіл на 202</w:t>
      </w:r>
      <w:r w:rsidR="00B424C6">
        <w:rPr>
          <w:rFonts w:ascii="Times New Roman" w:hAnsi="Times New Roman"/>
          <w:sz w:val="28"/>
          <w:szCs w:val="28"/>
          <w:lang w:val="uk-UA"/>
        </w:rPr>
        <w:t>4</w:t>
      </w:r>
      <w:r w:rsidR="00D32650" w:rsidRPr="006F5230">
        <w:rPr>
          <w:rFonts w:ascii="Times New Roman" w:hAnsi="Times New Roman"/>
          <w:sz w:val="28"/>
          <w:szCs w:val="28"/>
          <w:lang w:val="uk-UA"/>
        </w:rPr>
        <w:t xml:space="preserve"> рік філії «Кам’янець-Подільське лісове господарство»</w:t>
      </w:r>
      <w:r w:rsidR="00B424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2650" w:rsidRPr="006F5230">
        <w:rPr>
          <w:rFonts w:ascii="Times New Roman" w:hAnsi="Times New Roman"/>
          <w:sz w:val="28"/>
          <w:szCs w:val="28"/>
          <w:lang w:val="uk-UA"/>
        </w:rPr>
        <w:t>Державного</w:t>
      </w:r>
      <w:r w:rsidR="00B424C6">
        <w:rPr>
          <w:rFonts w:ascii="Times New Roman" w:hAnsi="Times New Roman"/>
          <w:sz w:val="28"/>
          <w:szCs w:val="28"/>
          <w:lang w:val="uk-UA"/>
        </w:rPr>
        <w:t xml:space="preserve"> спеціалізованого господарського підприємства</w:t>
      </w:r>
      <w:r w:rsidR="00D32650" w:rsidRPr="006F5230">
        <w:rPr>
          <w:rFonts w:ascii="Times New Roman" w:hAnsi="Times New Roman"/>
          <w:sz w:val="28"/>
          <w:szCs w:val="28"/>
          <w:lang w:val="uk-UA"/>
        </w:rPr>
        <w:t xml:space="preserve"> «Ліси України» </w:t>
      </w:r>
      <w:r w:rsidR="00746131">
        <w:rPr>
          <w:rFonts w:ascii="Times New Roman" w:hAnsi="Times New Roman"/>
          <w:sz w:val="28"/>
          <w:szCs w:val="28"/>
          <w:lang w:val="uk-UA"/>
        </w:rPr>
        <w:t>(код ЄДРПОУ 44959924)</w:t>
      </w:r>
      <w:r w:rsidR="007461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32650" w:rsidRPr="006F5230">
        <w:rPr>
          <w:rFonts w:ascii="Times New Roman" w:hAnsi="Times New Roman"/>
          <w:sz w:val="28"/>
          <w:szCs w:val="28"/>
          <w:lang w:val="uk-UA"/>
        </w:rPr>
        <w:t xml:space="preserve">на спеціальне використання природних ресурсів у межах територій та об’єктів природно-заповідного фонду, </w:t>
      </w:r>
      <w:r w:rsidR="00B424C6">
        <w:rPr>
          <w:rFonts w:ascii="Times New Roman" w:hAnsi="Times New Roman"/>
          <w:sz w:val="28"/>
          <w:szCs w:val="28"/>
          <w:lang w:val="uk-UA"/>
        </w:rPr>
        <w:t>Л</w:t>
      </w:r>
      <w:r w:rsidR="00D32650" w:rsidRPr="006F5230">
        <w:rPr>
          <w:rFonts w:ascii="Times New Roman" w:hAnsi="Times New Roman"/>
          <w:sz w:val="28"/>
          <w:szCs w:val="28"/>
          <w:lang w:val="uk-UA"/>
        </w:rPr>
        <w:t>андшафтного заказника місцевого значення «Калюський»</w:t>
      </w:r>
      <w:r w:rsidR="00B424C6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B424C6" w:rsidRPr="00B424C6">
        <w:rPr>
          <w:rFonts w:ascii="Times New Roman" w:hAnsi="Times New Roman"/>
          <w:sz w:val="28"/>
          <w:szCs w:val="28"/>
          <w:lang w:val="uk-UA"/>
        </w:rPr>
        <w:t>Ландшафтного заказника місцевого значення «</w:t>
      </w:r>
      <w:r w:rsidR="00B424C6">
        <w:rPr>
          <w:rFonts w:ascii="Times New Roman" w:hAnsi="Times New Roman"/>
          <w:sz w:val="28"/>
          <w:szCs w:val="28"/>
          <w:lang w:val="uk-UA"/>
        </w:rPr>
        <w:t>Данилівський»</w:t>
      </w:r>
      <w:r w:rsidR="00D32650" w:rsidRPr="006F5230">
        <w:rPr>
          <w:rFonts w:ascii="Times New Roman" w:hAnsi="Times New Roman"/>
          <w:sz w:val="28"/>
          <w:szCs w:val="28"/>
          <w:lang w:val="uk-UA"/>
        </w:rPr>
        <w:t>, як</w:t>
      </w:r>
      <w:r w:rsidR="00B424C6">
        <w:rPr>
          <w:rFonts w:ascii="Times New Roman" w:hAnsi="Times New Roman"/>
          <w:sz w:val="28"/>
          <w:szCs w:val="28"/>
          <w:lang w:val="uk-UA"/>
        </w:rPr>
        <w:t>і</w:t>
      </w:r>
      <w:r w:rsidR="00D32650" w:rsidRPr="006F5230">
        <w:rPr>
          <w:rFonts w:ascii="Times New Roman" w:hAnsi="Times New Roman"/>
          <w:sz w:val="28"/>
          <w:szCs w:val="28"/>
          <w:lang w:val="uk-UA"/>
        </w:rPr>
        <w:t xml:space="preserve"> розташований на території Новоушицької територіальної громади Кам</w:t>
      </w:r>
      <w:r w:rsidR="00744CC5" w:rsidRPr="006F5230">
        <w:rPr>
          <w:rFonts w:ascii="Times New Roman" w:hAnsi="Times New Roman"/>
          <w:sz w:val="28"/>
          <w:szCs w:val="28"/>
          <w:lang w:val="uk-UA"/>
        </w:rPr>
        <w:t>’</w:t>
      </w:r>
      <w:r w:rsidR="00D32650" w:rsidRPr="006F5230">
        <w:rPr>
          <w:rFonts w:ascii="Times New Roman" w:hAnsi="Times New Roman"/>
          <w:sz w:val="28"/>
          <w:szCs w:val="28"/>
          <w:lang w:val="uk-UA"/>
        </w:rPr>
        <w:t>янець-Подільського району Хмельницької області, згідно з додатком</w:t>
      </w:r>
      <w:r w:rsidR="00462A1B" w:rsidRPr="006F523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42AA0D45" w14:textId="35E56E15" w:rsidR="00804CD8" w:rsidRPr="006F5230" w:rsidRDefault="00651D78" w:rsidP="00660CB9">
      <w:pPr>
        <w:spacing w:before="8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F5230">
        <w:rPr>
          <w:rFonts w:ascii="Times New Roman" w:hAnsi="Times New Roman"/>
          <w:sz w:val="28"/>
          <w:szCs w:val="28"/>
          <w:lang w:val="uk-UA"/>
        </w:rPr>
        <w:lastRenderedPageBreak/>
        <w:t>2</w:t>
      </w:r>
      <w:r w:rsidR="00804CD8" w:rsidRPr="006F5230">
        <w:rPr>
          <w:rFonts w:ascii="Times New Roman" w:hAnsi="Times New Roman"/>
          <w:sz w:val="28"/>
          <w:szCs w:val="28"/>
          <w:lang w:val="uk-UA"/>
        </w:rPr>
        <w:t>.</w:t>
      </w:r>
      <w:r w:rsidR="00C16253" w:rsidRPr="006F52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4CD8" w:rsidRPr="006F5230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="002E030B" w:rsidRPr="006F5230">
        <w:rPr>
          <w:rFonts w:ascii="Times New Roman" w:hAnsi="Times New Roman"/>
          <w:sz w:val="28"/>
          <w:szCs w:val="28"/>
          <w:lang w:val="uk-UA"/>
        </w:rPr>
        <w:t xml:space="preserve">цього </w:t>
      </w:r>
      <w:r w:rsidR="00804CD8" w:rsidRPr="006F5230">
        <w:rPr>
          <w:rFonts w:ascii="Times New Roman" w:hAnsi="Times New Roman"/>
          <w:sz w:val="28"/>
          <w:szCs w:val="28"/>
          <w:lang w:val="uk-UA"/>
        </w:rPr>
        <w:t>рішен</w:t>
      </w:r>
      <w:r w:rsidR="002E030B" w:rsidRPr="006F5230">
        <w:rPr>
          <w:rFonts w:ascii="Times New Roman" w:hAnsi="Times New Roman"/>
          <w:sz w:val="28"/>
          <w:szCs w:val="28"/>
          <w:lang w:val="uk-UA"/>
        </w:rPr>
        <w:t xml:space="preserve">ня покласти на </w:t>
      </w:r>
      <w:r w:rsidR="00547359" w:rsidRPr="006F5230">
        <w:rPr>
          <w:rFonts w:ascii="Times New Roman" w:hAnsi="Times New Roman"/>
          <w:sz w:val="28"/>
          <w:szCs w:val="28"/>
          <w:lang w:val="uk-UA"/>
        </w:rPr>
        <w:t>постійну комісію селищної ради з питань земельних відносин, охорони навколишнього природного середовища, планування територій та містобудування</w:t>
      </w:r>
      <w:r w:rsidR="00201B95" w:rsidRPr="006F5230">
        <w:rPr>
          <w:rFonts w:ascii="Times New Roman" w:hAnsi="Times New Roman"/>
          <w:sz w:val="28"/>
          <w:szCs w:val="28"/>
          <w:lang w:val="uk-UA"/>
        </w:rPr>
        <w:t>.</w:t>
      </w:r>
    </w:p>
    <w:p w14:paraId="70660C4F" w14:textId="77777777" w:rsidR="00651D78" w:rsidRPr="006F5230" w:rsidRDefault="00651D78" w:rsidP="00660CB9">
      <w:pPr>
        <w:spacing w:before="8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24C489" w14:textId="0E97156B" w:rsidR="00660CB9" w:rsidRDefault="008D2C92" w:rsidP="00660CB9">
      <w:pPr>
        <w:tabs>
          <w:tab w:val="left" w:pos="6804"/>
        </w:tabs>
        <w:spacing w:before="8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F5230">
        <w:rPr>
          <w:rFonts w:ascii="Times New Roman" w:hAnsi="Times New Roman"/>
          <w:b/>
          <w:sz w:val="28"/>
          <w:szCs w:val="28"/>
          <w:lang w:val="uk-UA"/>
        </w:rPr>
        <w:t>С</w:t>
      </w:r>
      <w:r w:rsidR="00804CD8" w:rsidRPr="006F5230">
        <w:rPr>
          <w:rFonts w:ascii="Times New Roman" w:hAnsi="Times New Roman"/>
          <w:b/>
          <w:sz w:val="28"/>
          <w:szCs w:val="28"/>
          <w:lang w:val="uk-UA"/>
        </w:rPr>
        <w:t>елищний голова</w:t>
      </w:r>
      <w:r w:rsidR="00C16253" w:rsidRPr="006F5230">
        <w:rPr>
          <w:rFonts w:ascii="Times New Roman" w:hAnsi="Times New Roman"/>
          <w:b/>
          <w:sz w:val="28"/>
          <w:szCs w:val="28"/>
          <w:lang w:val="uk-UA"/>
        </w:rPr>
        <w:tab/>
      </w:r>
      <w:r w:rsidR="00547359" w:rsidRPr="006F5230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p w14:paraId="551D5DCC" w14:textId="77777777" w:rsidR="00746131" w:rsidRPr="006F5230" w:rsidRDefault="00746131" w:rsidP="00660CB9">
      <w:pPr>
        <w:tabs>
          <w:tab w:val="left" w:pos="6804"/>
        </w:tabs>
        <w:spacing w:before="8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3D7FC05" w14:textId="069DBB3D" w:rsidR="00660CB9" w:rsidRPr="006F5230" w:rsidRDefault="00660CB9" w:rsidP="006938F5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  <w:sectPr w:rsidR="00660CB9" w:rsidRPr="006F5230" w:rsidSect="00C16253">
          <w:headerReference w:type="default" r:id="rId8"/>
          <w:headerReference w:type="first" r:id="rId9"/>
          <w:pgSz w:w="11906" w:h="16838" w:code="9"/>
          <w:pgMar w:top="1134" w:right="567" w:bottom="1134" w:left="1701" w:header="1134" w:footer="0" w:gutter="0"/>
          <w:cols w:space="708"/>
          <w:titlePg/>
          <w:docGrid w:linePitch="360"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7285"/>
      </w:tblGrid>
      <w:tr w:rsidR="005019E4" w:rsidRPr="006F5230" w14:paraId="7CA3904F" w14:textId="77777777" w:rsidTr="00746131">
        <w:trPr>
          <w:trHeight w:val="20"/>
          <w:jc w:val="right"/>
        </w:trPr>
        <w:tc>
          <w:tcPr>
            <w:tcW w:w="7393" w:type="dxa"/>
          </w:tcPr>
          <w:p w14:paraId="0122EA6E" w14:textId="39C3260A" w:rsidR="006938F5" w:rsidRPr="006F5230" w:rsidRDefault="005019E4" w:rsidP="00746131">
            <w:pPr>
              <w:spacing w:before="120"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F523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Додаток</w:t>
            </w:r>
          </w:p>
          <w:p w14:paraId="07B89A29" w14:textId="33883183" w:rsidR="005019E4" w:rsidRPr="006F5230" w:rsidRDefault="005019E4" w:rsidP="00746131">
            <w:pPr>
              <w:spacing w:before="120"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F523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до рішення Новоушицької селищної ради</w:t>
            </w:r>
          </w:p>
          <w:p w14:paraId="4FFECA4B" w14:textId="2598C626" w:rsidR="005019E4" w:rsidRPr="006F5230" w:rsidRDefault="00F3227C" w:rsidP="00746131">
            <w:pPr>
              <w:spacing w:before="120"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 2</w:t>
            </w:r>
            <w:r w:rsidR="00B424C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="00B424C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вересня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202</w:t>
            </w:r>
            <w:r w:rsidR="00B424C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року </w:t>
            </w:r>
            <w:r w:rsidR="005019E4" w:rsidRPr="006F523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№ </w:t>
            </w:r>
            <w:r w:rsidR="00B424C6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________</w:t>
            </w:r>
          </w:p>
        </w:tc>
      </w:tr>
    </w:tbl>
    <w:p w14:paraId="31AE7D1D" w14:textId="77777777" w:rsidR="00C20B8B" w:rsidRDefault="00C20B8B" w:rsidP="00C20B8B">
      <w:pPr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D56C622" w14:textId="567C943D" w:rsidR="00C20B8B" w:rsidRDefault="00744CC5" w:rsidP="00C20B8B">
      <w:pPr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F5230">
        <w:rPr>
          <w:rFonts w:ascii="Times New Roman" w:hAnsi="Times New Roman"/>
          <w:b/>
          <w:bCs/>
          <w:sz w:val="28"/>
          <w:szCs w:val="28"/>
          <w:lang w:val="uk-UA"/>
        </w:rPr>
        <w:t xml:space="preserve">ДОЗВІЛ </w:t>
      </w:r>
      <w:r w:rsidRPr="006F5230">
        <w:rPr>
          <w:rFonts w:ascii="Times New Roman" w:hAnsi="Times New Roman"/>
          <w:b/>
          <w:bCs/>
          <w:sz w:val="28"/>
          <w:szCs w:val="28"/>
          <w:lang w:val="uk-UA"/>
        </w:rPr>
        <w:br/>
        <w:t>на 202</w:t>
      </w:r>
      <w:r w:rsidR="00B424C6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Pr="006F5230">
        <w:rPr>
          <w:rFonts w:ascii="Times New Roman" w:hAnsi="Times New Roman"/>
          <w:b/>
          <w:bCs/>
          <w:sz w:val="28"/>
          <w:szCs w:val="28"/>
          <w:lang w:val="uk-UA"/>
        </w:rPr>
        <w:t xml:space="preserve"> рік філії «Кам’янець-Подільське лісове господарство» Державного підприємства «Ліси України»</w:t>
      </w:r>
      <w:r w:rsidR="0074613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746131" w:rsidRPr="00746131">
        <w:rPr>
          <w:rFonts w:ascii="Times New Roman" w:hAnsi="Times New Roman"/>
          <w:b/>
          <w:bCs/>
          <w:sz w:val="28"/>
          <w:szCs w:val="28"/>
          <w:lang w:val="uk-UA"/>
        </w:rPr>
        <w:t>(код ЄДРПОУ 44959924)</w:t>
      </w:r>
      <w:r w:rsidR="00746131" w:rsidRPr="0074613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6F5230">
        <w:rPr>
          <w:rFonts w:ascii="Times New Roman" w:hAnsi="Times New Roman"/>
          <w:b/>
          <w:bCs/>
          <w:sz w:val="28"/>
          <w:szCs w:val="28"/>
          <w:lang w:val="uk-UA"/>
        </w:rPr>
        <w:t xml:space="preserve">на спеціальне використання природних ресурсів </w:t>
      </w:r>
      <w:r w:rsidR="00746131" w:rsidRPr="00746131">
        <w:rPr>
          <w:rFonts w:ascii="Times New Roman" w:hAnsi="Times New Roman"/>
          <w:b/>
          <w:bCs/>
          <w:sz w:val="28"/>
          <w:szCs w:val="28"/>
          <w:lang w:val="uk-UA"/>
        </w:rPr>
        <w:t>у межах територій та об’єктів природно-заповідного фонду, Ландшафтного заказника місцевого значення «</w:t>
      </w:r>
      <w:proofErr w:type="spellStart"/>
      <w:r w:rsidR="00746131" w:rsidRPr="00746131">
        <w:rPr>
          <w:rFonts w:ascii="Times New Roman" w:hAnsi="Times New Roman"/>
          <w:b/>
          <w:bCs/>
          <w:sz w:val="28"/>
          <w:szCs w:val="28"/>
          <w:lang w:val="uk-UA"/>
        </w:rPr>
        <w:t>Калюський</w:t>
      </w:r>
      <w:proofErr w:type="spellEnd"/>
      <w:r w:rsidR="00746131" w:rsidRPr="00746131">
        <w:rPr>
          <w:rFonts w:ascii="Times New Roman" w:hAnsi="Times New Roman"/>
          <w:b/>
          <w:bCs/>
          <w:sz w:val="28"/>
          <w:szCs w:val="28"/>
          <w:lang w:val="uk-UA"/>
        </w:rPr>
        <w:t>» та Ландшафтного заказника місцевого значення «</w:t>
      </w:r>
      <w:proofErr w:type="spellStart"/>
      <w:r w:rsidR="00746131" w:rsidRPr="00746131">
        <w:rPr>
          <w:rFonts w:ascii="Times New Roman" w:hAnsi="Times New Roman"/>
          <w:b/>
          <w:bCs/>
          <w:sz w:val="28"/>
          <w:szCs w:val="28"/>
          <w:lang w:val="uk-UA"/>
        </w:rPr>
        <w:t>Данилівський</w:t>
      </w:r>
      <w:proofErr w:type="spellEnd"/>
      <w:r w:rsidR="00746131" w:rsidRPr="00746131">
        <w:rPr>
          <w:rFonts w:ascii="Times New Roman" w:hAnsi="Times New Roman"/>
          <w:b/>
          <w:bCs/>
          <w:sz w:val="28"/>
          <w:szCs w:val="28"/>
          <w:lang w:val="uk-UA"/>
        </w:rPr>
        <w:t>»</w:t>
      </w:r>
    </w:p>
    <w:p w14:paraId="0E02A0D9" w14:textId="77777777" w:rsidR="00C20B8B" w:rsidRPr="00C20B8B" w:rsidRDefault="00C20B8B" w:rsidP="00C20B8B">
      <w:pPr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"/>
        <w:gridCol w:w="1726"/>
        <w:gridCol w:w="1645"/>
        <w:gridCol w:w="1305"/>
        <w:gridCol w:w="1461"/>
        <w:gridCol w:w="965"/>
        <w:gridCol w:w="752"/>
        <w:gridCol w:w="852"/>
        <w:gridCol w:w="1136"/>
        <w:gridCol w:w="752"/>
        <w:gridCol w:w="1872"/>
        <w:gridCol w:w="1815"/>
      </w:tblGrid>
      <w:tr w:rsidR="00BF451C" w:rsidRPr="006F5230" w14:paraId="68A6711A" w14:textId="77777777" w:rsidTr="00766EC4">
        <w:trPr>
          <w:trHeight w:val="20"/>
          <w:jc w:val="center"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02DEF" w14:textId="3E091EF2" w:rsidR="00BF451C" w:rsidRPr="006F5230" w:rsidRDefault="00BF451C" w:rsidP="00744CC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№</w:t>
            </w:r>
            <w:r w:rsidR="00744CC5"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 xml:space="preserve"> </w:t>
            </w: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зп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F199E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Назва природного ресурсу / вид використання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69C89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Вид рубки</w:t>
            </w:r>
          </w:p>
        </w:tc>
        <w:tc>
          <w:tcPr>
            <w:tcW w:w="533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02151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 xml:space="preserve">Місце використання (назва місцевої ради, урочища, номери кварталів, </w:t>
            </w:r>
            <w:proofErr w:type="spellStart"/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виділів</w:t>
            </w:r>
            <w:proofErr w:type="spellEnd"/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 xml:space="preserve"> чи контурів, площа в га)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AE955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Обсяг використання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6319A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Термін використання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9C4FA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Особливі умови</w:t>
            </w:r>
          </w:p>
        </w:tc>
      </w:tr>
      <w:tr w:rsidR="00BF451C" w:rsidRPr="006F5230" w14:paraId="6A1CFB1C" w14:textId="77777777" w:rsidTr="00766EC4">
        <w:trPr>
          <w:trHeight w:val="230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DDAD2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0851A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F15FA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</w:p>
        </w:tc>
        <w:tc>
          <w:tcPr>
            <w:tcW w:w="533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B085E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CAAE1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одиниця виміру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46470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ліміт</w:t>
            </w: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DE957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D8179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</w:p>
        </w:tc>
      </w:tr>
      <w:tr w:rsidR="00BF451C" w:rsidRPr="006F5230" w14:paraId="4AB37E04" w14:textId="77777777" w:rsidTr="00766EC4">
        <w:trPr>
          <w:trHeight w:val="20"/>
          <w:jc w:val="center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A609F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9B2D6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EBE59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90085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Сільська рада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5E440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Лісництво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267B5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Квартал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1595A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Виділ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DC049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Площа</w:t>
            </w: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6B49E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BF43B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54563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3CB86" w14:textId="77777777" w:rsidR="00BF451C" w:rsidRPr="006F5230" w:rsidRDefault="00BF451C" w:rsidP="00BF451C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</w:p>
        </w:tc>
      </w:tr>
      <w:tr w:rsidR="00C20B8B" w:rsidRPr="006F5230" w14:paraId="1E1EE273" w14:textId="77777777" w:rsidTr="00766EC4">
        <w:trPr>
          <w:trHeight w:val="20"/>
          <w:jc w:val="center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62AFB" w14:textId="77777777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BBC9F" w14:textId="77777777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FE6A5" w14:textId="7D345449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01B56" w14:textId="5B92685B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59273" w14:textId="1ABA645F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0284F" w14:textId="7BA946E8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6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73312" w14:textId="28122D8A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F013F" w14:textId="5C69D954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FA135" w14:textId="63C34F51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9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8477F" w14:textId="56C6D487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10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B936E" w14:textId="24D433C9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11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39098" w14:textId="76176F10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  <w:t>12</w:t>
            </w:r>
          </w:p>
        </w:tc>
      </w:tr>
      <w:tr w:rsidR="00C20B8B" w:rsidRPr="006F5230" w14:paraId="79A63BF8" w14:textId="77777777" w:rsidTr="00766EC4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145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21757" w14:textId="77777777" w:rsidR="00C20B8B" w:rsidRPr="006F5230" w:rsidRDefault="00C20B8B" w:rsidP="00BF45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Courier New" w:hAnsi="Times New Roman" w:cs="Courier New"/>
                <w:b/>
                <w:bCs/>
                <w:i/>
                <w:iCs/>
                <w:color w:val="000000"/>
                <w:kern w:val="2"/>
                <w:sz w:val="20"/>
                <w:szCs w:val="20"/>
                <w:lang w:val="uk-UA" w:bidi="en-US"/>
              </w:rPr>
              <w:t>Ландшафтний заказник місцевого значення “Калюський”</w:t>
            </w:r>
          </w:p>
        </w:tc>
      </w:tr>
      <w:tr w:rsidR="00C20B8B" w:rsidRPr="006F5230" w14:paraId="2005561E" w14:textId="77777777" w:rsidTr="00766EC4">
        <w:trPr>
          <w:trHeight w:val="20"/>
          <w:jc w:val="center"/>
        </w:trPr>
        <w:tc>
          <w:tcPr>
            <w:tcW w:w="2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57915A" w14:textId="77777777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01811" w14:textId="77777777" w:rsidR="00C20B8B" w:rsidRPr="006F5230" w:rsidRDefault="00C20B8B" w:rsidP="00766EC4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Рубки формування і оздоровлення лісів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80D14" w14:textId="77777777" w:rsidR="00C20B8B" w:rsidRPr="006F5230" w:rsidRDefault="00C20B8B" w:rsidP="00766EC4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Вибіркова санітарна рубка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FAAE5B" w14:textId="3578A686" w:rsidR="00C20B8B" w:rsidRPr="00766EC4" w:rsidRDefault="00C20B8B" w:rsidP="00C20B8B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 xml:space="preserve">Новоушицька </w:t>
            </w:r>
            <w:proofErr w:type="spellStart"/>
            <w:r w:rsidR="00766EC4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bidi="en-US"/>
              </w:rPr>
              <w:t>селищна</w:t>
            </w:r>
            <w:proofErr w:type="spellEnd"/>
            <w:r w:rsidR="00766EC4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bidi="en-US"/>
              </w:rPr>
              <w:t xml:space="preserve"> рада</w:t>
            </w: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FF96BA" w14:textId="77777777" w:rsidR="00C20B8B" w:rsidRPr="006F5230" w:rsidRDefault="00C20B8B" w:rsidP="00C20B8B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proofErr w:type="spellStart"/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Струзьке</w:t>
            </w:r>
            <w:proofErr w:type="spellEnd"/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4623DB" w14:textId="77777777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24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DA4A92" w14:textId="77777777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14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6B9DDA" w14:textId="77777777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34,9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9393BA" w14:textId="77777777" w:rsidR="00C20B8B" w:rsidRPr="006F5230" w:rsidRDefault="00C20B8B" w:rsidP="00BF45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Courier New" w:hAnsi="Times New Roman" w:cs="Courier New"/>
                <w:color w:val="000000"/>
                <w:kern w:val="2"/>
                <w:sz w:val="20"/>
                <w:szCs w:val="20"/>
                <w:lang w:val="uk-UA" w:bidi="en-US"/>
              </w:rPr>
              <w:t>куб. м.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97371C" w14:textId="5F307699" w:rsidR="00C20B8B" w:rsidRPr="006F5230" w:rsidRDefault="00C20B8B" w:rsidP="00B424C6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6</w:t>
            </w:r>
            <w:r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98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2A26A2" w14:textId="555AEBB3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31.12.202</w:t>
            </w:r>
            <w:r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4</w:t>
            </w: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 xml:space="preserve"> р.</w:t>
            </w:r>
          </w:p>
          <w:p w14:paraId="4618D943" w14:textId="77777777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крім “сезону тиші” (01.04.-15.06)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3B2F6" w14:textId="4975AD25" w:rsidR="00C20B8B" w:rsidRPr="006F5230" w:rsidRDefault="00C20B8B" w:rsidP="00744CC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val="uk-UA" w:bidi="en-US"/>
              </w:rPr>
            </w:pPr>
            <w:r w:rsidRPr="006F5230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Дотримання вимог положення про заказник та Закону України “Про природно-заповідний фонд”</w:t>
            </w:r>
          </w:p>
        </w:tc>
      </w:tr>
      <w:tr w:rsidR="00C20B8B" w:rsidRPr="006F5230" w14:paraId="14FD3A95" w14:textId="77777777" w:rsidTr="00766EC4">
        <w:trPr>
          <w:trHeight w:val="20"/>
          <w:jc w:val="center"/>
        </w:trPr>
        <w:tc>
          <w:tcPr>
            <w:tcW w:w="1456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625254" w14:textId="42B8FFB8" w:rsidR="00C20B8B" w:rsidRPr="006F5230" w:rsidRDefault="00C20B8B" w:rsidP="00B424C6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 w:rsidRPr="00B424C6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Ландшафтни</w:t>
            </w:r>
            <w:r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й заказник місцевого значення “Данилівський</w:t>
            </w:r>
            <w:r w:rsidRPr="00B424C6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”</w:t>
            </w:r>
          </w:p>
        </w:tc>
      </w:tr>
      <w:tr w:rsidR="00C20B8B" w:rsidRPr="006F5230" w14:paraId="6C2CE911" w14:textId="77777777" w:rsidTr="00766EC4">
        <w:trPr>
          <w:trHeight w:val="407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8D2B9C" w14:textId="2E0B5B03" w:rsidR="00C20B8B" w:rsidRPr="00B424C6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2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CEED84" w14:textId="37FC9889" w:rsidR="00C20B8B" w:rsidRPr="006F5230" w:rsidRDefault="00C20B8B" w:rsidP="00766EC4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 w:rsidRPr="00C20B8B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Рубки формування і оздоровлення лісів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7AC5E2" w14:textId="32C4C8DF" w:rsidR="00C20B8B" w:rsidRPr="006F5230" w:rsidRDefault="00C20B8B" w:rsidP="00766EC4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Проріджування</w:t>
            </w:r>
          </w:p>
        </w:tc>
        <w:tc>
          <w:tcPr>
            <w:tcW w:w="130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7063C47" w14:textId="6B9FC413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 w:rsidRPr="00C20B8B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 xml:space="preserve">Новоушицька </w:t>
            </w:r>
            <w:proofErr w:type="spellStart"/>
            <w:r w:rsidR="00766EC4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bidi="en-US"/>
              </w:rPr>
              <w:t>селищна</w:t>
            </w:r>
            <w:proofErr w:type="spellEnd"/>
            <w:r w:rsidR="00766EC4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bidi="en-US"/>
              </w:rPr>
              <w:t xml:space="preserve"> рада</w:t>
            </w:r>
          </w:p>
        </w:tc>
        <w:tc>
          <w:tcPr>
            <w:tcW w:w="14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5434D15" w14:textId="0F560FE7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proofErr w:type="spellStart"/>
            <w:r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Зеленокуриловецьке</w:t>
            </w:r>
            <w:proofErr w:type="spellEnd"/>
          </w:p>
        </w:tc>
        <w:tc>
          <w:tcPr>
            <w:tcW w:w="96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F0D794" w14:textId="474FAD25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11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8AFE0A" w14:textId="0FD838A6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20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40A518" w14:textId="2283DAC1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2,7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0A4CEF" w14:textId="653FDAAF" w:rsidR="00C20B8B" w:rsidRPr="006F5230" w:rsidRDefault="00C20B8B" w:rsidP="00BF45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kern w:val="2"/>
                <w:sz w:val="20"/>
                <w:szCs w:val="20"/>
                <w:lang w:val="uk-UA" w:bidi="en-US"/>
              </w:rPr>
            </w:pPr>
            <w:r w:rsidRPr="00A0510A">
              <w:rPr>
                <w:rFonts w:ascii="Times New Roman" w:eastAsia="Courier New" w:hAnsi="Times New Roman" w:cs="Courier New"/>
                <w:color w:val="000000"/>
                <w:kern w:val="2"/>
                <w:sz w:val="20"/>
                <w:szCs w:val="20"/>
                <w:lang w:val="uk-UA" w:bidi="en-US"/>
              </w:rPr>
              <w:t>куб. м.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361DAD" w14:textId="42455222" w:rsidR="00C20B8B" w:rsidRPr="006F5230" w:rsidRDefault="00C20B8B" w:rsidP="00B424C6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33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2F495B" w14:textId="77777777" w:rsidR="00C20B8B" w:rsidRPr="00C20B8B" w:rsidRDefault="00C20B8B" w:rsidP="00C20B8B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 w:rsidRPr="00C20B8B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31.12.2024 р.</w:t>
            </w:r>
          </w:p>
          <w:p w14:paraId="721D7729" w14:textId="531DD0AB" w:rsidR="00C20B8B" w:rsidRPr="006F5230" w:rsidRDefault="00C20B8B" w:rsidP="00C20B8B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 w:rsidRPr="00C20B8B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крім “сезону тиші” (01.04.-15.06)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716497" w14:textId="0115A3EA" w:rsidR="00C20B8B" w:rsidRPr="006F5230" w:rsidRDefault="00C20B8B" w:rsidP="00744CC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 w:rsidRPr="00C20B8B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Дотримання вимог положення про заказник та Закону України “Про природно-заповідний фонд”</w:t>
            </w:r>
          </w:p>
        </w:tc>
      </w:tr>
      <w:tr w:rsidR="00C20B8B" w:rsidRPr="006F5230" w14:paraId="00293894" w14:textId="77777777" w:rsidTr="00766EC4">
        <w:trPr>
          <w:trHeight w:val="110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426FB" w14:textId="04AF6094" w:rsidR="00C20B8B" w:rsidRPr="00B424C6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3</w:t>
            </w:r>
          </w:p>
        </w:tc>
        <w:tc>
          <w:tcPr>
            <w:tcW w:w="17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84300" w14:textId="77777777" w:rsidR="00C20B8B" w:rsidRPr="006F5230" w:rsidRDefault="00C20B8B" w:rsidP="00766EC4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F2C58" w14:textId="12802E9E" w:rsidR="00C20B8B" w:rsidRPr="006F5230" w:rsidRDefault="00C20B8B" w:rsidP="00766EC4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 w:rsidRPr="00C20B8B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Вибіркова санітарна рубка</w:t>
            </w: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50189" w14:textId="77777777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</w:p>
        </w:tc>
        <w:tc>
          <w:tcPr>
            <w:tcW w:w="14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8CF3E" w14:textId="77777777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35BB6" w14:textId="001D42B9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15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214F5" w14:textId="16D21E7C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6.2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ACB8D" w14:textId="7FF2181C" w:rsidR="00C20B8B" w:rsidRPr="006F5230" w:rsidRDefault="00C20B8B" w:rsidP="00BF451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2,0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FC42E" w14:textId="5DB56974" w:rsidR="00C20B8B" w:rsidRPr="006F5230" w:rsidRDefault="00C20B8B" w:rsidP="00BF451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kern w:val="2"/>
                <w:sz w:val="20"/>
                <w:szCs w:val="20"/>
                <w:lang w:val="uk-UA" w:bidi="en-US"/>
              </w:rPr>
            </w:pPr>
            <w:r w:rsidRPr="00A0510A">
              <w:rPr>
                <w:rFonts w:ascii="Times New Roman" w:eastAsia="Courier New" w:hAnsi="Times New Roman" w:cs="Courier New"/>
                <w:color w:val="000000"/>
                <w:kern w:val="2"/>
                <w:sz w:val="20"/>
                <w:szCs w:val="20"/>
                <w:lang w:val="uk-UA" w:bidi="en-US"/>
              </w:rPr>
              <w:t>куб. м.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5D807" w14:textId="160EFC93" w:rsidR="00C20B8B" w:rsidRPr="006F5230" w:rsidRDefault="00C20B8B" w:rsidP="00B424C6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31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7F723" w14:textId="77777777" w:rsidR="00C20B8B" w:rsidRPr="00C20B8B" w:rsidRDefault="00C20B8B" w:rsidP="00C20B8B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 w:rsidRPr="00C20B8B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31.12.2024 р.</w:t>
            </w:r>
          </w:p>
          <w:p w14:paraId="336D4AAD" w14:textId="7E20F126" w:rsidR="00C20B8B" w:rsidRPr="006F5230" w:rsidRDefault="00C20B8B" w:rsidP="00C20B8B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  <w:r w:rsidRPr="00C20B8B"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  <w:t>крім “сезону тиші” (01.04.-15.06)</w:t>
            </w:r>
          </w:p>
        </w:tc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6A94A" w14:textId="77777777" w:rsidR="00C20B8B" w:rsidRPr="006F5230" w:rsidRDefault="00C20B8B" w:rsidP="00744CC5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/>
                <w:color w:val="000000"/>
                <w:kern w:val="2"/>
                <w:sz w:val="20"/>
                <w:szCs w:val="20"/>
                <w:lang w:val="uk-UA" w:bidi="en-US"/>
              </w:rPr>
            </w:pPr>
          </w:p>
        </w:tc>
      </w:tr>
    </w:tbl>
    <w:p w14:paraId="4A70E9A5" w14:textId="77777777" w:rsidR="00756A5E" w:rsidRPr="006F5230" w:rsidRDefault="00756A5E" w:rsidP="006938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A6B8A6F" w14:textId="175063CA" w:rsidR="00064A09" w:rsidRPr="006F5230" w:rsidRDefault="00C51169" w:rsidP="00744CC5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F5230">
        <w:rPr>
          <w:rFonts w:ascii="Times New Roman" w:hAnsi="Times New Roman"/>
          <w:b/>
          <w:sz w:val="28"/>
          <w:szCs w:val="28"/>
          <w:lang w:val="uk-UA"/>
        </w:rPr>
        <w:t>Секретар ради</w:t>
      </w:r>
      <w:r w:rsidR="006938F5" w:rsidRPr="006F5230">
        <w:rPr>
          <w:rFonts w:ascii="Times New Roman" w:hAnsi="Times New Roman"/>
          <w:b/>
          <w:sz w:val="28"/>
          <w:szCs w:val="28"/>
          <w:lang w:val="uk-UA"/>
        </w:rPr>
        <w:tab/>
      </w:r>
      <w:r w:rsidRPr="006F5230">
        <w:rPr>
          <w:rFonts w:ascii="Times New Roman" w:hAnsi="Times New Roman"/>
          <w:b/>
          <w:sz w:val="28"/>
          <w:szCs w:val="28"/>
          <w:lang w:val="uk-UA"/>
        </w:rPr>
        <w:t>Віктор КОСТЮЧЕНКО</w:t>
      </w:r>
    </w:p>
    <w:sectPr w:rsidR="00064A09" w:rsidRPr="006F5230" w:rsidSect="00744CC5">
      <w:headerReference w:type="first" r:id="rId10"/>
      <w:pgSz w:w="16838" w:h="11906" w:orient="landscape" w:code="9"/>
      <w:pgMar w:top="1701" w:right="1134" w:bottom="707" w:left="1134" w:header="1134" w:footer="0" w:gutter="0"/>
      <w:cols w:space="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0D430" w14:textId="77777777" w:rsidR="00694C2B" w:rsidRDefault="00694C2B" w:rsidP="00C16253">
      <w:pPr>
        <w:spacing w:after="0" w:line="240" w:lineRule="auto"/>
      </w:pPr>
      <w:r>
        <w:separator/>
      </w:r>
    </w:p>
  </w:endnote>
  <w:endnote w:type="continuationSeparator" w:id="0">
    <w:p w14:paraId="20DD3E65" w14:textId="77777777" w:rsidR="00694C2B" w:rsidRDefault="00694C2B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39923" w14:textId="77777777" w:rsidR="00694C2B" w:rsidRDefault="00694C2B" w:rsidP="00C16253">
      <w:pPr>
        <w:spacing w:after="0" w:line="240" w:lineRule="auto"/>
      </w:pPr>
      <w:r>
        <w:separator/>
      </w:r>
    </w:p>
  </w:footnote>
  <w:footnote w:type="continuationSeparator" w:id="0">
    <w:p w14:paraId="4C48ADCE" w14:textId="77777777" w:rsidR="00694C2B" w:rsidRDefault="00694C2B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4FF6D" w14:textId="77777777" w:rsidR="00C725B6" w:rsidRDefault="00C725B6" w:rsidP="00945EC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20B8B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EC652" w14:textId="03DDF3F2" w:rsidR="00C725B6" w:rsidRPr="00E975B1" w:rsidRDefault="00C725B6" w:rsidP="00E975B1">
    <w:pPr>
      <w:widowControl w:val="0"/>
      <w:tabs>
        <w:tab w:val="num" w:pos="0"/>
      </w:tabs>
      <w:autoSpaceDE w:val="0"/>
      <w:spacing w:after="0" w:line="240" w:lineRule="auto"/>
      <w:ind w:left="432" w:hanging="432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ar-SA"/>
      </w:rPr>
    </w:pPr>
    <w:r>
      <w:rPr>
        <w:rFonts w:ascii="Times New Roman" w:hAnsi="Times New Roman"/>
        <w:bCs/>
        <w:noProof/>
        <w:sz w:val="28"/>
        <w:szCs w:val="28"/>
        <w:lang w:val="uk-UA" w:eastAsia="uk-UA"/>
      </w:rPr>
      <w:drawing>
        <wp:inline distT="0" distB="0" distL="0" distR="0" wp14:anchorId="3174E7D6" wp14:editId="22C53DBB">
          <wp:extent cx="434340" cy="609600"/>
          <wp:effectExtent l="0" t="0" r="381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F3B1FDE" w14:textId="77777777" w:rsidR="00C725B6" w:rsidRPr="00E975B1" w:rsidRDefault="00C725B6" w:rsidP="00E975B1">
    <w:pPr>
      <w:widowControl w:val="0"/>
      <w:tabs>
        <w:tab w:val="num" w:pos="0"/>
      </w:tabs>
      <w:autoSpaceDE w:val="0"/>
      <w:spacing w:after="0" w:line="240" w:lineRule="auto"/>
      <w:ind w:left="432" w:hanging="432"/>
      <w:jc w:val="center"/>
      <w:outlineLvl w:val="0"/>
      <w:rPr>
        <w:rFonts w:ascii="Times New Roman" w:hAnsi="Times New Roman"/>
        <w:b/>
        <w:bCs/>
        <w:sz w:val="28"/>
        <w:szCs w:val="28"/>
        <w:lang w:val="uk-UA" w:eastAsia="ar-SA"/>
      </w:rPr>
    </w:pPr>
    <w:r w:rsidRPr="00E975B1">
      <w:rPr>
        <w:rFonts w:ascii="Times New Roman" w:hAnsi="Times New Roman"/>
        <w:b/>
        <w:color w:val="000080"/>
        <w:sz w:val="28"/>
        <w:szCs w:val="28"/>
        <w:lang w:val="uk-UA" w:eastAsia="ar-SA"/>
      </w:rPr>
      <w:t>НОВОУШИЦЬКА СЕЛИЩНА РАДА</w:t>
    </w:r>
  </w:p>
  <w:p w14:paraId="3A4246AA" w14:textId="77777777" w:rsidR="00C725B6" w:rsidRPr="00E975B1" w:rsidRDefault="00C725B6" w:rsidP="00E975B1">
    <w:pPr>
      <w:autoSpaceDE w:val="0"/>
      <w:spacing w:after="0" w:line="240" w:lineRule="auto"/>
      <w:jc w:val="center"/>
      <w:rPr>
        <w:rFonts w:ascii="Times New Roman" w:hAnsi="Times New Roman"/>
        <w:b/>
        <w:sz w:val="28"/>
        <w:szCs w:val="28"/>
        <w:lang w:val="uk-UA" w:eastAsia="ar-SA"/>
      </w:rPr>
    </w:pPr>
    <w:r w:rsidRPr="00E975B1">
      <w:rPr>
        <w:rFonts w:ascii="Times New Roman" w:hAnsi="Times New Roman"/>
        <w:b/>
        <w:sz w:val="28"/>
        <w:szCs w:val="24"/>
        <w:lang w:val="uk-UA" w:eastAsia="ar-SA"/>
      </w:rPr>
      <w:t>VIII скликанн</w:t>
    </w:r>
    <w:r w:rsidRPr="00E975B1">
      <w:rPr>
        <w:rFonts w:ascii="Times New Roman" w:hAnsi="Times New Roman"/>
        <w:b/>
        <w:bCs/>
        <w:sz w:val="28"/>
        <w:szCs w:val="24"/>
        <w:lang w:val="uk-UA" w:eastAsia="ar-SA"/>
      </w:rPr>
      <w:t>я</w:t>
    </w:r>
  </w:p>
  <w:p w14:paraId="1B9DB862" w14:textId="6F5A750F" w:rsidR="00C725B6" w:rsidRPr="00E975B1" w:rsidRDefault="00C725B6" w:rsidP="00E975B1">
    <w:pPr>
      <w:autoSpaceDE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 w:eastAsia="ar-SA"/>
      </w:rPr>
    </w:pPr>
    <w:r w:rsidRPr="00E975B1">
      <w:rPr>
        <w:rFonts w:ascii="Times New Roman" w:hAnsi="Times New Roman"/>
        <w:b/>
        <w:sz w:val="28"/>
        <w:szCs w:val="28"/>
        <w:lang w:val="en-US" w:eastAsia="ar-SA"/>
      </w:rPr>
      <w:t>L</w:t>
    </w:r>
    <w:r w:rsidR="006F310D" w:rsidRPr="00E975B1">
      <w:rPr>
        <w:rFonts w:ascii="Times New Roman" w:hAnsi="Times New Roman"/>
        <w:b/>
        <w:sz w:val="28"/>
        <w:szCs w:val="28"/>
        <w:lang w:val="uk-UA" w:eastAsia="ar-SA"/>
      </w:rPr>
      <w:t>Х</w:t>
    </w:r>
    <w:r w:rsidRPr="00E975B1">
      <w:rPr>
        <w:rFonts w:ascii="Times New Roman" w:hAnsi="Times New Roman"/>
        <w:b/>
        <w:sz w:val="28"/>
        <w:szCs w:val="28"/>
        <w:lang w:val="en-US" w:eastAsia="ar-SA"/>
      </w:rPr>
      <w:t>V</w:t>
    </w:r>
    <w:r w:rsidRPr="00E975B1">
      <w:rPr>
        <w:rFonts w:ascii="Times New Roman" w:hAnsi="Times New Roman"/>
        <w:b/>
        <w:sz w:val="28"/>
        <w:szCs w:val="28"/>
        <w:lang w:val="uk-UA" w:eastAsia="ar-SA"/>
      </w:rPr>
      <w:t xml:space="preserve"> сесі</w:t>
    </w:r>
    <w:r w:rsidRPr="00E975B1">
      <w:rPr>
        <w:rFonts w:ascii="Times New Roman" w:hAnsi="Times New Roman"/>
        <w:b/>
        <w:bCs/>
        <w:sz w:val="28"/>
        <w:szCs w:val="28"/>
        <w:lang w:val="uk-UA" w:eastAsia="ar-SA"/>
      </w:rPr>
      <w:t>я</w:t>
    </w:r>
  </w:p>
  <w:p w14:paraId="0CB74C2A" w14:textId="77777777" w:rsidR="00C725B6" w:rsidRPr="00E975B1" w:rsidRDefault="00C725B6" w:rsidP="00E975B1">
    <w:pPr>
      <w:tabs>
        <w:tab w:val="left" w:pos="0"/>
        <w:tab w:val="left" w:pos="300"/>
      </w:tabs>
      <w:suppressAutoHyphens/>
      <w:autoSpaceDE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 w:eastAsia="ar-SA"/>
      </w:rPr>
    </w:pPr>
  </w:p>
  <w:p w14:paraId="6EF1A273" w14:textId="77777777" w:rsidR="00C725B6" w:rsidRPr="00E975B1" w:rsidRDefault="00C725B6" w:rsidP="00E975B1">
    <w:pPr>
      <w:tabs>
        <w:tab w:val="left" w:pos="0"/>
        <w:tab w:val="left" w:pos="300"/>
      </w:tabs>
      <w:suppressAutoHyphens/>
      <w:autoSpaceDE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  <w:r w:rsidRPr="00E975B1">
      <w:rPr>
        <w:rFonts w:ascii="Times New Roman" w:hAnsi="Times New Roman"/>
        <w:b/>
        <w:bCs/>
        <w:sz w:val="28"/>
        <w:szCs w:val="24"/>
        <w:lang w:val="uk-UA" w:eastAsia="ar-SA"/>
      </w:rPr>
      <w:t>РІШЕННЯ</w:t>
    </w:r>
  </w:p>
  <w:p w14:paraId="46F202A6" w14:textId="77777777" w:rsidR="00C725B6" w:rsidRPr="00E975B1" w:rsidRDefault="00C725B6" w:rsidP="00E975B1">
    <w:pPr>
      <w:tabs>
        <w:tab w:val="left" w:pos="0"/>
        <w:tab w:val="left" w:pos="300"/>
      </w:tabs>
      <w:suppressAutoHyphens/>
      <w:autoSpaceDE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624"/>
      <w:gridCol w:w="817"/>
      <w:gridCol w:w="817"/>
      <w:gridCol w:w="3300"/>
      <w:gridCol w:w="822"/>
      <w:gridCol w:w="842"/>
      <w:gridCol w:w="1636"/>
    </w:tblGrid>
    <w:tr w:rsidR="00C725B6" w:rsidRPr="00E975B1" w14:paraId="1C2A4BBC" w14:textId="77777777" w:rsidTr="00C725B6">
      <w:tc>
        <w:tcPr>
          <w:tcW w:w="1624" w:type="dxa"/>
          <w:tcBorders>
            <w:bottom w:val="single" w:sz="4" w:space="0" w:color="000000"/>
          </w:tcBorders>
          <w:shd w:val="clear" w:color="auto" w:fill="auto"/>
        </w:tcPr>
        <w:p w14:paraId="4D5C714C" w14:textId="28319B09" w:rsidR="00C725B6" w:rsidRPr="00F3227C" w:rsidRDefault="00C725B6" w:rsidP="00E975B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28"/>
              <w:szCs w:val="24"/>
              <w:lang w:val="uk-UA" w:eastAsia="ar-SA"/>
            </w:rPr>
          </w:pPr>
        </w:p>
      </w:tc>
      <w:tc>
        <w:tcPr>
          <w:tcW w:w="817" w:type="dxa"/>
          <w:shd w:val="clear" w:color="auto" w:fill="auto"/>
        </w:tcPr>
        <w:p w14:paraId="6E734606" w14:textId="77777777" w:rsidR="00C725B6" w:rsidRPr="00E975B1" w:rsidRDefault="00C725B6" w:rsidP="00E975B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17" w:type="dxa"/>
          <w:shd w:val="clear" w:color="auto" w:fill="auto"/>
        </w:tcPr>
        <w:p w14:paraId="57525714" w14:textId="77777777" w:rsidR="00C725B6" w:rsidRPr="00E975B1" w:rsidRDefault="00C725B6" w:rsidP="00E975B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300" w:type="dxa"/>
          <w:shd w:val="clear" w:color="auto" w:fill="auto"/>
        </w:tcPr>
        <w:p w14:paraId="0CE380B2" w14:textId="77777777" w:rsidR="00C725B6" w:rsidRPr="00E975B1" w:rsidRDefault="00C725B6" w:rsidP="00E975B1">
          <w:pPr>
            <w:tabs>
              <w:tab w:val="left" w:pos="0"/>
              <w:tab w:val="left" w:pos="300"/>
            </w:tabs>
            <w:suppressAutoHyphens/>
            <w:autoSpaceDE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E975B1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22" w:type="dxa"/>
          <w:shd w:val="clear" w:color="auto" w:fill="auto"/>
        </w:tcPr>
        <w:p w14:paraId="0ECCEBC2" w14:textId="77777777" w:rsidR="00C725B6" w:rsidRPr="00E975B1" w:rsidRDefault="00C725B6" w:rsidP="00E975B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2" w:type="dxa"/>
          <w:shd w:val="clear" w:color="auto" w:fill="auto"/>
        </w:tcPr>
        <w:p w14:paraId="667D22B4" w14:textId="77777777" w:rsidR="00C725B6" w:rsidRPr="00E975B1" w:rsidRDefault="00C725B6" w:rsidP="00E975B1">
          <w:pPr>
            <w:tabs>
              <w:tab w:val="left" w:pos="0"/>
              <w:tab w:val="left" w:pos="300"/>
            </w:tabs>
            <w:suppressAutoHyphens/>
            <w:autoSpaceDE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E975B1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636" w:type="dxa"/>
          <w:tcBorders>
            <w:bottom w:val="single" w:sz="4" w:space="0" w:color="000000"/>
          </w:tcBorders>
          <w:shd w:val="clear" w:color="auto" w:fill="auto"/>
        </w:tcPr>
        <w:p w14:paraId="69A93A31" w14:textId="1215694F" w:rsidR="00C725B6" w:rsidRPr="00E975B1" w:rsidRDefault="00C725B6" w:rsidP="00E975B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</w:tr>
  </w:tbl>
  <w:p w14:paraId="6ADAF396" w14:textId="77777777" w:rsidR="00C725B6" w:rsidRDefault="00C725B6" w:rsidP="00744CC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9A5DE" w14:textId="77777777" w:rsidR="00C725B6" w:rsidRPr="006938F5" w:rsidRDefault="00C725B6" w:rsidP="006938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35C"/>
    <w:multiLevelType w:val="hybridMultilevel"/>
    <w:tmpl w:val="374247AE"/>
    <w:lvl w:ilvl="0" w:tplc="87146F7A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F5A84"/>
    <w:multiLevelType w:val="hybridMultilevel"/>
    <w:tmpl w:val="A60C9E2C"/>
    <w:lvl w:ilvl="0" w:tplc="045CA138">
      <w:start w:val="3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E07D3"/>
    <w:multiLevelType w:val="hybridMultilevel"/>
    <w:tmpl w:val="C8EE0E24"/>
    <w:lvl w:ilvl="0" w:tplc="379CEBD6">
      <w:start w:val="2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51917"/>
    <w:multiLevelType w:val="hybridMultilevel"/>
    <w:tmpl w:val="9E1C222A"/>
    <w:lvl w:ilvl="0" w:tplc="573278A2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51926"/>
    <w:multiLevelType w:val="hybridMultilevel"/>
    <w:tmpl w:val="AD8A2EC0"/>
    <w:lvl w:ilvl="0" w:tplc="F1D631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1B0BEE"/>
    <w:multiLevelType w:val="hybridMultilevel"/>
    <w:tmpl w:val="7C567DE4"/>
    <w:lvl w:ilvl="0" w:tplc="F10616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5E4ADF"/>
    <w:multiLevelType w:val="hybridMultilevel"/>
    <w:tmpl w:val="2C482B5E"/>
    <w:lvl w:ilvl="0" w:tplc="379CEBD6">
      <w:start w:val="2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A00E3"/>
    <w:multiLevelType w:val="hybridMultilevel"/>
    <w:tmpl w:val="AD8A2EC0"/>
    <w:lvl w:ilvl="0" w:tplc="F1D631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590ABF"/>
    <w:multiLevelType w:val="hybridMultilevel"/>
    <w:tmpl w:val="8D405F0E"/>
    <w:lvl w:ilvl="0" w:tplc="03D2EF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B74179B"/>
    <w:multiLevelType w:val="hybridMultilevel"/>
    <w:tmpl w:val="8D405F0E"/>
    <w:lvl w:ilvl="0" w:tplc="03D2EF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BE1758E"/>
    <w:multiLevelType w:val="hybridMultilevel"/>
    <w:tmpl w:val="21AE5E6A"/>
    <w:lvl w:ilvl="0" w:tplc="045CA138">
      <w:start w:val="3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25668"/>
    <w:multiLevelType w:val="hybridMultilevel"/>
    <w:tmpl w:val="52D40160"/>
    <w:lvl w:ilvl="0" w:tplc="C164AE18">
      <w:start w:val="3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A7328"/>
    <w:multiLevelType w:val="hybridMultilevel"/>
    <w:tmpl w:val="4EA4430C"/>
    <w:lvl w:ilvl="0" w:tplc="96FE0378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C3E58"/>
    <w:multiLevelType w:val="hybridMultilevel"/>
    <w:tmpl w:val="9760BF14"/>
    <w:lvl w:ilvl="0" w:tplc="D612F2AA">
      <w:start w:val="2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90BB1"/>
    <w:multiLevelType w:val="hybridMultilevel"/>
    <w:tmpl w:val="61B01F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4F253B"/>
    <w:multiLevelType w:val="hybridMultilevel"/>
    <w:tmpl w:val="8D405F0E"/>
    <w:lvl w:ilvl="0" w:tplc="03D2EF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4081625"/>
    <w:multiLevelType w:val="hybridMultilevel"/>
    <w:tmpl w:val="9760BF14"/>
    <w:lvl w:ilvl="0" w:tplc="D612F2AA">
      <w:start w:val="2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33FE7"/>
    <w:multiLevelType w:val="hybridMultilevel"/>
    <w:tmpl w:val="AD8A2EC0"/>
    <w:lvl w:ilvl="0" w:tplc="F1D631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16"/>
  </w:num>
  <w:num w:numId="5">
    <w:abstractNumId w:val="4"/>
  </w:num>
  <w:num w:numId="6">
    <w:abstractNumId w:val="5"/>
  </w:num>
  <w:num w:numId="7">
    <w:abstractNumId w:val="3"/>
  </w:num>
  <w:num w:numId="8">
    <w:abstractNumId w:val="17"/>
  </w:num>
  <w:num w:numId="9">
    <w:abstractNumId w:val="18"/>
  </w:num>
  <w:num w:numId="10">
    <w:abstractNumId w:val="13"/>
  </w:num>
  <w:num w:numId="11">
    <w:abstractNumId w:val="10"/>
  </w:num>
  <w:num w:numId="12">
    <w:abstractNumId w:val="1"/>
  </w:num>
  <w:num w:numId="13">
    <w:abstractNumId w:val="12"/>
  </w:num>
  <w:num w:numId="14">
    <w:abstractNumId w:val="11"/>
  </w:num>
  <w:num w:numId="15">
    <w:abstractNumId w:val="0"/>
  </w:num>
  <w:num w:numId="16">
    <w:abstractNumId w:val="7"/>
  </w:num>
  <w:num w:numId="17">
    <w:abstractNumId w:val="2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D8"/>
    <w:rsid w:val="00025EB3"/>
    <w:rsid w:val="00064A09"/>
    <w:rsid w:val="00082A8C"/>
    <w:rsid w:val="00097F5F"/>
    <w:rsid w:val="000B6B74"/>
    <w:rsid w:val="000C7C27"/>
    <w:rsid w:val="001163A9"/>
    <w:rsid w:val="00183CF3"/>
    <w:rsid w:val="001B5478"/>
    <w:rsid w:val="001E7CE8"/>
    <w:rsid w:val="001F7840"/>
    <w:rsid w:val="00201B95"/>
    <w:rsid w:val="00202116"/>
    <w:rsid w:val="00276BB5"/>
    <w:rsid w:val="002E030B"/>
    <w:rsid w:val="0031555B"/>
    <w:rsid w:val="00327992"/>
    <w:rsid w:val="00344C38"/>
    <w:rsid w:val="0035793A"/>
    <w:rsid w:val="003C1144"/>
    <w:rsid w:val="003C779D"/>
    <w:rsid w:val="00423BC4"/>
    <w:rsid w:val="004443E5"/>
    <w:rsid w:val="0045509C"/>
    <w:rsid w:val="00462A1B"/>
    <w:rsid w:val="00486B97"/>
    <w:rsid w:val="004B6872"/>
    <w:rsid w:val="005019E4"/>
    <w:rsid w:val="00547359"/>
    <w:rsid w:val="005C7E13"/>
    <w:rsid w:val="00604E1A"/>
    <w:rsid w:val="00625459"/>
    <w:rsid w:val="00651D78"/>
    <w:rsid w:val="00660CB9"/>
    <w:rsid w:val="00665D56"/>
    <w:rsid w:val="006938F5"/>
    <w:rsid w:val="00694C2B"/>
    <w:rsid w:val="006A1DCB"/>
    <w:rsid w:val="006B00C0"/>
    <w:rsid w:val="006F310D"/>
    <w:rsid w:val="006F5230"/>
    <w:rsid w:val="007314EC"/>
    <w:rsid w:val="00744CC5"/>
    <w:rsid w:val="00746131"/>
    <w:rsid w:val="00752757"/>
    <w:rsid w:val="00756A5E"/>
    <w:rsid w:val="00766EC4"/>
    <w:rsid w:val="007679C2"/>
    <w:rsid w:val="00781465"/>
    <w:rsid w:val="007C20C0"/>
    <w:rsid w:val="00804CD8"/>
    <w:rsid w:val="008146AA"/>
    <w:rsid w:val="00831847"/>
    <w:rsid w:val="008444DA"/>
    <w:rsid w:val="00853B2F"/>
    <w:rsid w:val="00862866"/>
    <w:rsid w:val="008C18A4"/>
    <w:rsid w:val="008D2C92"/>
    <w:rsid w:val="00911843"/>
    <w:rsid w:val="00914531"/>
    <w:rsid w:val="00945ECC"/>
    <w:rsid w:val="009521CA"/>
    <w:rsid w:val="0099186D"/>
    <w:rsid w:val="009B4211"/>
    <w:rsid w:val="009B5F4A"/>
    <w:rsid w:val="00A05562"/>
    <w:rsid w:val="00A23687"/>
    <w:rsid w:val="00A240FB"/>
    <w:rsid w:val="00A526B7"/>
    <w:rsid w:val="00A54F8F"/>
    <w:rsid w:val="00A8661E"/>
    <w:rsid w:val="00AA3933"/>
    <w:rsid w:val="00AB6A07"/>
    <w:rsid w:val="00AD60ED"/>
    <w:rsid w:val="00B009BE"/>
    <w:rsid w:val="00B26A45"/>
    <w:rsid w:val="00B34ADF"/>
    <w:rsid w:val="00B37033"/>
    <w:rsid w:val="00B424C6"/>
    <w:rsid w:val="00B44059"/>
    <w:rsid w:val="00B766FA"/>
    <w:rsid w:val="00BB2269"/>
    <w:rsid w:val="00BE41F4"/>
    <w:rsid w:val="00BE521D"/>
    <w:rsid w:val="00BF451C"/>
    <w:rsid w:val="00BF5807"/>
    <w:rsid w:val="00C16253"/>
    <w:rsid w:val="00C20B8B"/>
    <w:rsid w:val="00C22380"/>
    <w:rsid w:val="00C310EA"/>
    <w:rsid w:val="00C51169"/>
    <w:rsid w:val="00C54A50"/>
    <w:rsid w:val="00C725B6"/>
    <w:rsid w:val="00CE12F6"/>
    <w:rsid w:val="00D07A38"/>
    <w:rsid w:val="00D14F9A"/>
    <w:rsid w:val="00D22362"/>
    <w:rsid w:val="00D32650"/>
    <w:rsid w:val="00D3775D"/>
    <w:rsid w:val="00D706CB"/>
    <w:rsid w:val="00D748FF"/>
    <w:rsid w:val="00DB074C"/>
    <w:rsid w:val="00DC4607"/>
    <w:rsid w:val="00DD5C0B"/>
    <w:rsid w:val="00DF656A"/>
    <w:rsid w:val="00E03048"/>
    <w:rsid w:val="00E30DED"/>
    <w:rsid w:val="00E4039D"/>
    <w:rsid w:val="00E82D60"/>
    <w:rsid w:val="00E975B1"/>
    <w:rsid w:val="00EB61DD"/>
    <w:rsid w:val="00EF1923"/>
    <w:rsid w:val="00EF6C2C"/>
    <w:rsid w:val="00F07CD7"/>
    <w:rsid w:val="00F30984"/>
    <w:rsid w:val="00F3227C"/>
    <w:rsid w:val="00F63E4C"/>
    <w:rsid w:val="00F86C58"/>
    <w:rsid w:val="00FB0E66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2E09F"/>
  <w15:docId w15:val="{64EC5E53-8B6B-4895-A0A1-FDF5EBE2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F8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4E4B3-4497-4369-9F2E-FA07E0EF6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4</cp:revision>
  <cp:lastPrinted>2023-07-27T10:49:00Z</cp:lastPrinted>
  <dcterms:created xsi:type="dcterms:W3CDTF">2024-09-16T10:45:00Z</dcterms:created>
  <dcterms:modified xsi:type="dcterms:W3CDTF">2024-09-16T10:57:00Z</dcterms:modified>
</cp:coreProperties>
</file>