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C3248" w14:textId="77777777" w:rsidR="00C16253" w:rsidRPr="00014B1C" w:rsidRDefault="00C16253" w:rsidP="00014B1C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  <w:bookmarkStart w:id="0" w:name="_GoBack"/>
      <w:bookmarkEnd w:id="0"/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014B1C" w14:paraId="6D1FD797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1201E0F5" w14:textId="5B98AD5E" w:rsidR="00C16253" w:rsidRPr="00014B1C" w:rsidRDefault="00141AB8" w:rsidP="00BE1C13">
            <w:pPr>
              <w:pStyle w:val="2"/>
              <w:tabs>
                <w:tab w:val="left" w:pos="72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141AB8">
              <w:rPr>
                <w:sz w:val="28"/>
                <w:szCs w:val="28"/>
                <w:lang w:val="uk-UA"/>
              </w:rPr>
              <w:t>Про надання дозволу на розроблення технічної документації із землеустрою щодо встановлення (відновлення) меж земельн</w:t>
            </w:r>
            <w:r w:rsidR="00BE1C13">
              <w:rPr>
                <w:sz w:val="28"/>
                <w:szCs w:val="28"/>
                <w:lang w:val="uk-UA"/>
              </w:rPr>
              <w:t>ої</w:t>
            </w:r>
            <w:r w:rsidRPr="00141AB8">
              <w:rPr>
                <w:sz w:val="28"/>
                <w:szCs w:val="28"/>
                <w:lang w:val="uk-UA"/>
              </w:rPr>
              <w:t xml:space="preserve"> ділянк</w:t>
            </w:r>
            <w:r w:rsidR="00BE1C13">
              <w:rPr>
                <w:sz w:val="28"/>
                <w:szCs w:val="28"/>
                <w:lang w:val="uk-UA"/>
              </w:rPr>
              <w:t>и</w:t>
            </w:r>
            <w:r w:rsidRPr="00141AB8">
              <w:rPr>
                <w:sz w:val="28"/>
                <w:szCs w:val="28"/>
                <w:lang w:val="uk-UA"/>
              </w:rPr>
              <w:t xml:space="preserve"> в натурі (на місцевості)</w:t>
            </w:r>
          </w:p>
        </w:tc>
      </w:tr>
    </w:tbl>
    <w:p w14:paraId="799EABB8" w14:textId="77777777" w:rsidR="00C16253" w:rsidRPr="00014B1C" w:rsidRDefault="00C16253" w:rsidP="00316B21">
      <w:pPr>
        <w:pStyle w:val="2"/>
        <w:tabs>
          <w:tab w:val="left" w:pos="720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14:paraId="467FE004" w14:textId="56933BDA" w:rsidR="00674095" w:rsidRPr="00014B1C" w:rsidRDefault="004B3ACD" w:rsidP="00014B1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14B1C">
        <w:rPr>
          <w:rFonts w:ascii="Times New Roman" w:hAnsi="Times New Roman"/>
          <w:sz w:val="28"/>
          <w:szCs w:val="28"/>
          <w:lang w:val="uk-UA"/>
        </w:rPr>
        <w:t>К</w:t>
      </w:r>
      <w:r w:rsidR="00604E1A" w:rsidRPr="00014B1C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статтями 12, 22,</w:t>
      </w:r>
      <w:r w:rsidR="00CE476F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281E" w:rsidRPr="00014B1C">
        <w:rPr>
          <w:rFonts w:ascii="Times New Roman" w:hAnsi="Times New Roman"/>
          <w:sz w:val="28"/>
          <w:szCs w:val="28"/>
          <w:lang w:val="uk-UA"/>
        </w:rPr>
        <w:t>79-1,</w:t>
      </w:r>
      <w:r w:rsidR="00884F2F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12</w:t>
      </w:r>
      <w:r w:rsidRPr="00014B1C">
        <w:rPr>
          <w:rFonts w:ascii="Times New Roman" w:hAnsi="Times New Roman"/>
          <w:sz w:val="28"/>
          <w:szCs w:val="28"/>
          <w:lang w:val="uk-UA"/>
        </w:rPr>
        <w:t>2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A281E" w:rsidRPr="00014B1C">
        <w:rPr>
          <w:rFonts w:ascii="Times New Roman" w:hAnsi="Times New Roman"/>
          <w:sz w:val="28"/>
          <w:szCs w:val="28"/>
          <w:lang w:val="uk-UA"/>
        </w:rPr>
        <w:t xml:space="preserve">123, 124, 134 Земельного кодексу України,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ст</w:t>
      </w:r>
      <w:r w:rsidRPr="00014B1C">
        <w:rPr>
          <w:rFonts w:ascii="Times New Roman" w:hAnsi="Times New Roman"/>
          <w:sz w:val="28"/>
          <w:szCs w:val="28"/>
          <w:lang w:val="uk-UA"/>
        </w:rPr>
        <w:t>аттями</w:t>
      </w:r>
      <w:r w:rsidR="00EC63D1">
        <w:rPr>
          <w:rFonts w:ascii="Times New Roman" w:hAnsi="Times New Roman"/>
          <w:sz w:val="28"/>
          <w:szCs w:val="28"/>
          <w:lang w:val="uk-UA"/>
        </w:rPr>
        <w:t xml:space="preserve"> 19,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EC63D1">
        <w:rPr>
          <w:rFonts w:ascii="Times New Roman" w:hAnsi="Times New Roman"/>
          <w:sz w:val="28"/>
          <w:szCs w:val="28"/>
          <w:lang w:val="uk-UA"/>
        </w:rPr>
        <w:t>2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>55,</w:t>
      </w:r>
      <w:r w:rsidR="00A00936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Закону України «Про землеустрій», </w:t>
      </w:r>
      <w:r w:rsidR="000145B1" w:rsidRPr="00014B1C">
        <w:rPr>
          <w:rFonts w:ascii="Times New Roman" w:hAnsi="Times New Roman"/>
          <w:sz w:val="28"/>
          <w:szCs w:val="28"/>
          <w:lang w:val="uk-UA"/>
        </w:rPr>
        <w:t xml:space="preserve">Законом України «Про порядок виділення в натурі (на місцевості) земельних ділянок власникам земельних часток (паїв)», </w:t>
      </w:r>
      <w:r w:rsidR="00513A43" w:rsidRPr="00014B1C">
        <w:rPr>
          <w:rFonts w:ascii="Times New Roman" w:hAnsi="Times New Roman"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</w:t>
      </w:r>
      <w:r w:rsidR="00EC63D1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EC63D1">
        <w:rPr>
          <w:rFonts w:ascii="Times New Roman" w:hAnsi="Times New Roman"/>
          <w:sz w:val="28"/>
          <w:szCs w:val="28"/>
          <w:lang w:val="uk-UA"/>
        </w:rPr>
        <w:t xml:space="preserve">клопотання </w:t>
      </w:r>
      <w:r w:rsidR="00F5761D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36523F">
        <w:rPr>
          <w:rFonts w:ascii="Times New Roman" w:hAnsi="Times New Roman"/>
          <w:sz w:val="28"/>
          <w:szCs w:val="28"/>
          <w:lang w:val="uk-UA"/>
        </w:rPr>
        <w:t>ФГ</w:t>
      </w:r>
      <w:r w:rsidR="006D1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6523F">
        <w:rPr>
          <w:rFonts w:ascii="Times New Roman" w:hAnsi="Times New Roman"/>
          <w:sz w:val="28"/>
          <w:szCs w:val="28"/>
          <w:lang w:val="uk-UA"/>
        </w:rPr>
        <w:t>ПРИВАТАГРО ПОДІЛЛЯ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» (код ЄДРПОУ </w:t>
      </w:r>
      <w:r w:rsidR="0036523F" w:rsidRPr="0036523F">
        <w:rPr>
          <w:rFonts w:ascii="Times New Roman" w:hAnsi="Times New Roman"/>
          <w:sz w:val="28"/>
          <w:szCs w:val="28"/>
          <w:lang w:val="uk-UA"/>
        </w:rPr>
        <w:t>42039026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0CDC9D74" w14:textId="77777777" w:rsidR="00804CD8" w:rsidRPr="00014B1C" w:rsidRDefault="00D748FF" w:rsidP="00014B1C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5CB5CD2B" w14:textId="7560A592" w:rsidR="00316B21" w:rsidRDefault="00EC63D1" w:rsidP="00316B2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316B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="0036523F">
        <w:rPr>
          <w:rFonts w:ascii="Times New Roman" w:hAnsi="Times New Roman"/>
          <w:sz w:val="28"/>
          <w:szCs w:val="28"/>
          <w:lang w:val="uk-UA"/>
        </w:rPr>
        <w:t>ФГ</w:t>
      </w:r>
      <w:r w:rsidR="00E46B6B" w:rsidRPr="00E46B6B">
        <w:rPr>
          <w:rFonts w:ascii="Times New Roman" w:hAnsi="Times New Roman"/>
          <w:sz w:val="28"/>
          <w:szCs w:val="28"/>
          <w:lang w:val="uk-UA"/>
        </w:rPr>
        <w:t xml:space="preserve">  «</w:t>
      </w:r>
      <w:r w:rsidR="0036523F" w:rsidRPr="0036523F">
        <w:rPr>
          <w:rFonts w:ascii="Times New Roman" w:hAnsi="Times New Roman"/>
          <w:sz w:val="28"/>
          <w:szCs w:val="28"/>
          <w:lang w:val="uk-UA"/>
        </w:rPr>
        <w:t>ПРИВАТАГРО ПОДІЛЛЯ» (код ЄДРПОУ 42039026)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на розроблення технічної документації із землеустрою щодо встановлення (відновлення) меж земельн</w:t>
      </w:r>
      <w:r w:rsidR="0036523F">
        <w:rPr>
          <w:rFonts w:ascii="Times New Roman" w:hAnsi="Times New Roman"/>
          <w:sz w:val="28"/>
          <w:szCs w:val="28"/>
          <w:lang w:val="uk-UA"/>
        </w:rPr>
        <w:t>ої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="0036523F">
        <w:rPr>
          <w:rFonts w:ascii="Times New Roman" w:hAnsi="Times New Roman"/>
          <w:sz w:val="28"/>
          <w:szCs w:val="28"/>
          <w:lang w:val="uk-UA"/>
        </w:rPr>
        <w:t>и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в натурі (на місцевості)</w:t>
      </w:r>
      <w:r w:rsidR="0036523F">
        <w:rPr>
          <w:rFonts w:ascii="Times New Roman" w:hAnsi="Times New Roman"/>
          <w:sz w:val="28"/>
          <w:szCs w:val="28"/>
          <w:lang w:val="uk-UA"/>
        </w:rPr>
        <w:t>,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невитребуван</w:t>
      </w:r>
      <w:r w:rsidR="0036523F">
        <w:rPr>
          <w:rFonts w:ascii="Times New Roman" w:hAnsi="Times New Roman"/>
          <w:sz w:val="28"/>
          <w:szCs w:val="28"/>
          <w:lang w:val="uk-UA"/>
        </w:rPr>
        <w:t>а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земельн</w:t>
      </w:r>
      <w:r w:rsidR="00916B8E">
        <w:rPr>
          <w:rFonts w:ascii="Times New Roman" w:hAnsi="Times New Roman"/>
          <w:sz w:val="28"/>
          <w:szCs w:val="28"/>
          <w:lang w:val="uk-UA"/>
        </w:rPr>
        <w:t>а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частк</w:t>
      </w:r>
      <w:r w:rsidR="00916B8E">
        <w:rPr>
          <w:rFonts w:ascii="Times New Roman" w:hAnsi="Times New Roman"/>
          <w:sz w:val="28"/>
          <w:szCs w:val="28"/>
          <w:lang w:val="uk-UA"/>
        </w:rPr>
        <w:t>а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(паї)</w:t>
      </w:r>
      <w:r w:rsidR="00916B8E" w:rsidRPr="00916B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6B8E">
        <w:rPr>
          <w:rFonts w:ascii="Times New Roman" w:hAnsi="Times New Roman"/>
          <w:sz w:val="28"/>
          <w:szCs w:val="28"/>
          <w:lang w:val="uk-UA"/>
        </w:rPr>
        <w:t>№ 604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6B8E">
        <w:rPr>
          <w:rFonts w:ascii="Times New Roman" w:hAnsi="Times New Roman"/>
          <w:sz w:val="28"/>
          <w:szCs w:val="28"/>
          <w:lang w:val="uk-UA"/>
        </w:rPr>
        <w:t xml:space="preserve">колишнього КСП «Поділля», </w:t>
      </w:r>
      <w:r w:rsidR="00141AB8" w:rsidRPr="00EC63D1">
        <w:rPr>
          <w:rFonts w:ascii="Times New Roman" w:hAnsi="Times New Roman"/>
          <w:sz w:val="28"/>
          <w:szCs w:val="28"/>
          <w:lang w:val="uk-UA"/>
        </w:rPr>
        <w:t>01.01 - для ведення товарного сільськогосподарського виробництва</w:t>
      </w:r>
      <w:r w:rsidR="0036523F">
        <w:rPr>
          <w:rFonts w:ascii="Times New Roman" w:hAnsi="Times New Roman"/>
          <w:sz w:val="28"/>
          <w:szCs w:val="28"/>
          <w:lang w:val="uk-UA"/>
        </w:rPr>
        <w:t>, площею 1,5879 га</w:t>
      </w:r>
      <w:r w:rsidR="00141AB8" w:rsidRPr="00EC63D1">
        <w:rPr>
          <w:rFonts w:ascii="Times New Roman" w:hAnsi="Times New Roman"/>
          <w:sz w:val="28"/>
          <w:szCs w:val="28"/>
          <w:lang w:val="uk-UA"/>
        </w:rPr>
        <w:t>,</w:t>
      </w:r>
      <w:r w:rsidR="00141A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523F">
        <w:rPr>
          <w:rFonts w:ascii="Times New Roman" w:hAnsi="Times New Roman"/>
          <w:sz w:val="28"/>
          <w:szCs w:val="28"/>
          <w:lang w:val="uk-UA"/>
        </w:rPr>
        <w:t>яка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розташован</w:t>
      </w:r>
      <w:r w:rsidR="0036523F">
        <w:rPr>
          <w:rFonts w:ascii="Times New Roman" w:hAnsi="Times New Roman"/>
          <w:sz w:val="28"/>
          <w:szCs w:val="28"/>
          <w:lang w:val="uk-UA"/>
        </w:rPr>
        <w:t>а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за межами </w:t>
      </w:r>
      <w:r w:rsidR="0036523F">
        <w:rPr>
          <w:rFonts w:ascii="Times New Roman" w:hAnsi="Times New Roman"/>
          <w:sz w:val="28"/>
          <w:szCs w:val="28"/>
          <w:lang w:val="uk-UA"/>
        </w:rPr>
        <w:t>с. Браїлівка</w:t>
      </w:r>
      <w:r w:rsidR="00D815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3D1">
        <w:rPr>
          <w:rFonts w:ascii="Times New Roman" w:hAnsi="Times New Roman"/>
          <w:sz w:val="28"/>
          <w:szCs w:val="28"/>
          <w:lang w:val="uk-UA"/>
        </w:rPr>
        <w:t>Новоушицької територіальної громади, Кам’янець-Подільського району, Хмельницької області.</w:t>
      </w:r>
    </w:p>
    <w:p w14:paraId="7480AD4C" w14:textId="6BEBF43F" w:rsidR="0060554E" w:rsidRPr="00014B1C" w:rsidRDefault="00EC63D1" w:rsidP="00014B1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60554E" w:rsidRPr="00014B1C">
        <w:rPr>
          <w:rFonts w:ascii="Times New Roman" w:hAnsi="Times New Roman"/>
          <w:sz w:val="28"/>
          <w:szCs w:val="28"/>
          <w:lang w:val="uk-UA"/>
        </w:rPr>
        <w:t>. Виготовлену технічн</w:t>
      </w:r>
      <w:r w:rsidR="0036523F">
        <w:rPr>
          <w:rFonts w:ascii="Times New Roman" w:hAnsi="Times New Roman"/>
          <w:sz w:val="28"/>
          <w:szCs w:val="28"/>
          <w:lang w:val="uk-UA"/>
        </w:rPr>
        <w:t>у</w:t>
      </w:r>
      <w:r w:rsidR="0060554E" w:rsidRPr="00014B1C">
        <w:rPr>
          <w:rFonts w:ascii="Times New Roman" w:hAnsi="Times New Roman"/>
          <w:sz w:val="28"/>
          <w:szCs w:val="28"/>
          <w:lang w:val="uk-UA"/>
        </w:rPr>
        <w:t xml:space="preserve"> документаці</w:t>
      </w:r>
      <w:r w:rsidR="0036523F">
        <w:rPr>
          <w:rFonts w:ascii="Times New Roman" w:hAnsi="Times New Roman"/>
          <w:sz w:val="28"/>
          <w:szCs w:val="28"/>
          <w:lang w:val="uk-UA"/>
        </w:rPr>
        <w:t>ю</w:t>
      </w:r>
      <w:r w:rsidR="0060554E" w:rsidRPr="00014B1C">
        <w:rPr>
          <w:rFonts w:ascii="Times New Roman" w:hAnsi="Times New Roman"/>
          <w:sz w:val="28"/>
          <w:szCs w:val="28"/>
          <w:lang w:val="uk-UA"/>
        </w:rPr>
        <w:t xml:space="preserve"> із землеустрою подати на розгляд та затвердження Новоушицької селищної ради.</w:t>
      </w:r>
    </w:p>
    <w:p w14:paraId="4F4B23AB" w14:textId="00998E14" w:rsidR="0060554E" w:rsidRPr="00316B21" w:rsidRDefault="00EC63D1" w:rsidP="00316B2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>.</w:t>
      </w:r>
      <w:r w:rsidR="00C16253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2E030B" w:rsidRPr="00014B1C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>рішен</w:t>
      </w:r>
      <w:r w:rsidR="002E030B" w:rsidRPr="00014B1C">
        <w:rPr>
          <w:rFonts w:ascii="Times New Roman" w:hAnsi="Times New Roman"/>
          <w:sz w:val="28"/>
          <w:szCs w:val="28"/>
          <w:lang w:val="uk-UA"/>
        </w:rPr>
        <w:t xml:space="preserve">ня покласти на </w:t>
      </w:r>
      <w:r w:rsidR="00547359" w:rsidRPr="00014B1C">
        <w:rPr>
          <w:rFonts w:ascii="Times New Roman" w:hAnsi="Times New Roman"/>
          <w:sz w:val="28"/>
          <w:szCs w:val="28"/>
          <w:lang w:val="uk-UA"/>
        </w:rPr>
        <w:t>постійну комісію селищної ради з питань земельних відносин, охорони навколишнього природного середовища, планування територій та містобудування</w:t>
      </w:r>
      <w:r w:rsidR="00201B95" w:rsidRPr="00014B1C">
        <w:rPr>
          <w:rFonts w:ascii="Times New Roman" w:hAnsi="Times New Roman"/>
          <w:sz w:val="28"/>
          <w:szCs w:val="28"/>
          <w:lang w:val="uk-UA"/>
        </w:rPr>
        <w:t>.</w:t>
      </w:r>
    </w:p>
    <w:p w14:paraId="633D269A" w14:textId="77777777" w:rsidR="00EC63D1" w:rsidRDefault="00EC63D1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86F5908" w14:textId="77777777" w:rsidR="00EC63D1" w:rsidRDefault="00EC63D1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3E43272" w14:textId="1DEC4AC4" w:rsidR="00C16253" w:rsidRDefault="008D2C92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014B1C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316B2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</w:t>
      </w:r>
      <w:r w:rsidR="00C16253" w:rsidRPr="00014B1C">
        <w:rPr>
          <w:rFonts w:ascii="Times New Roman" w:hAnsi="Times New Roman"/>
          <w:b/>
          <w:sz w:val="28"/>
          <w:szCs w:val="28"/>
          <w:lang w:val="uk-UA"/>
        </w:rPr>
        <w:tab/>
      </w:r>
      <w:r w:rsidR="00B00BEF" w:rsidRPr="00014B1C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C16253" w:rsidSect="00C16253"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A7BD7" w14:textId="77777777" w:rsidR="00E867F9" w:rsidRDefault="00E867F9" w:rsidP="00C16253">
      <w:pPr>
        <w:spacing w:after="0" w:line="240" w:lineRule="auto"/>
      </w:pPr>
      <w:r>
        <w:separator/>
      </w:r>
    </w:p>
  </w:endnote>
  <w:endnote w:type="continuationSeparator" w:id="0">
    <w:p w14:paraId="52B885C0" w14:textId="77777777" w:rsidR="00E867F9" w:rsidRDefault="00E867F9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16B69" w14:textId="77777777" w:rsidR="00E867F9" w:rsidRDefault="00E867F9" w:rsidP="00C16253">
      <w:pPr>
        <w:spacing w:after="0" w:line="240" w:lineRule="auto"/>
      </w:pPr>
      <w:r>
        <w:separator/>
      </w:r>
    </w:p>
  </w:footnote>
  <w:footnote w:type="continuationSeparator" w:id="0">
    <w:p w14:paraId="3C8A3A9A" w14:textId="77777777" w:rsidR="00E867F9" w:rsidRDefault="00E867F9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E1E3B" w14:textId="77777777" w:rsidR="00141AB8" w:rsidRPr="00141AB8" w:rsidRDefault="00141AB8" w:rsidP="00141AB8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 w:rsidRPr="00141AB8">
      <w:rPr>
        <w:rFonts w:ascii="Times New Roman" w:hAnsi="Times New Roman"/>
        <w:bCs/>
        <w:noProof/>
        <w:sz w:val="28"/>
        <w:szCs w:val="28"/>
      </w:rPr>
      <w:drawing>
        <wp:inline distT="0" distB="0" distL="0" distR="0" wp14:anchorId="47F340C1" wp14:editId="5A07F7CA">
          <wp:extent cx="434340" cy="609600"/>
          <wp:effectExtent l="0" t="0" r="381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AB0BF" w14:textId="77777777" w:rsidR="00141AB8" w:rsidRPr="00141AB8" w:rsidRDefault="00141AB8" w:rsidP="00141AB8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41AB8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123B7E35" w14:textId="77777777" w:rsidR="00141AB8" w:rsidRPr="00141AB8" w:rsidRDefault="00141AB8" w:rsidP="00141AB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41AB8">
      <w:rPr>
        <w:rFonts w:ascii="Times New Roman" w:hAnsi="Times New Roman"/>
        <w:b/>
        <w:sz w:val="28"/>
        <w:szCs w:val="24"/>
        <w:lang w:val="uk-UA"/>
      </w:rPr>
      <w:t>VIII скликанн</w:t>
    </w:r>
    <w:r w:rsidRPr="00141AB8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0F658389" w14:textId="45A556F5" w:rsidR="00141AB8" w:rsidRPr="00141AB8" w:rsidRDefault="00E46B6B" w:rsidP="00141AB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E46B6B">
      <w:rPr>
        <w:rFonts w:ascii="Times New Roman" w:hAnsi="Times New Roman"/>
        <w:b/>
        <w:sz w:val="28"/>
        <w:szCs w:val="28"/>
        <w:lang w:val="en-US" w:eastAsia="ar-SA"/>
      </w:rPr>
      <w:t>LXX</w:t>
    </w:r>
    <w:r w:rsidR="0036523F">
      <w:rPr>
        <w:rFonts w:ascii="Times New Roman" w:hAnsi="Times New Roman"/>
        <w:b/>
        <w:sz w:val="28"/>
        <w:szCs w:val="28"/>
        <w:lang w:val="uk-UA" w:eastAsia="ar-SA"/>
      </w:rPr>
      <w:t>ІХ</w:t>
    </w:r>
    <w:r w:rsidR="00141AB8" w:rsidRPr="00141AB8">
      <w:rPr>
        <w:rFonts w:ascii="Times New Roman" w:hAnsi="Times New Roman"/>
        <w:b/>
        <w:sz w:val="28"/>
        <w:szCs w:val="28"/>
        <w:lang w:eastAsia="ar-SA"/>
      </w:rPr>
      <w:t xml:space="preserve"> сесія</w:t>
    </w:r>
  </w:p>
  <w:p w14:paraId="4473CECC" w14:textId="77777777" w:rsidR="00141AB8" w:rsidRPr="00141AB8" w:rsidRDefault="00141AB8" w:rsidP="00141AB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9D15282" w14:textId="77777777" w:rsidR="00141AB8" w:rsidRPr="00141AB8" w:rsidRDefault="00141AB8" w:rsidP="00141AB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41AB8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5E571C5E" w14:textId="77777777" w:rsidR="00141AB8" w:rsidRPr="00141AB8" w:rsidRDefault="00141AB8" w:rsidP="00141AB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141AB8" w:rsidRPr="00141AB8" w14:paraId="33E73544" w14:textId="77777777" w:rsidTr="00D20A43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4EE82581" w14:textId="32A9A3E9" w:rsidR="00141AB8" w:rsidRPr="00141AB8" w:rsidRDefault="00165544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28.08.2025</w:t>
          </w:r>
        </w:p>
      </w:tc>
      <w:tc>
        <w:tcPr>
          <w:tcW w:w="846" w:type="dxa"/>
          <w:shd w:val="clear" w:color="auto" w:fill="auto"/>
        </w:tcPr>
        <w:p w14:paraId="3AF39A29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E6DD7A2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46F6394B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41AB8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6F00CB1C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0C7CDB59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41AB8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CF7A7A5" w14:textId="3101E9BA" w:rsidR="00141AB8" w:rsidRPr="00141AB8" w:rsidRDefault="00165544" w:rsidP="00165544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25</w:t>
          </w:r>
        </w:p>
      </w:tc>
    </w:tr>
  </w:tbl>
  <w:p w14:paraId="2776274E" w14:textId="77777777" w:rsidR="00316B21" w:rsidRPr="00014B1C" w:rsidRDefault="00316B21" w:rsidP="00014B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3518A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B74179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D8"/>
    <w:rsid w:val="000053D2"/>
    <w:rsid w:val="000145B1"/>
    <w:rsid w:val="00014B1C"/>
    <w:rsid w:val="00025EB3"/>
    <w:rsid w:val="0005624C"/>
    <w:rsid w:val="000768E2"/>
    <w:rsid w:val="000B6B74"/>
    <w:rsid w:val="001163A9"/>
    <w:rsid w:val="00141AB8"/>
    <w:rsid w:val="00146E4A"/>
    <w:rsid w:val="0016306C"/>
    <w:rsid w:val="00165544"/>
    <w:rsid w:val="00177E40"/>
    <w:rsid w:val="0019435B"/>
    <w:rsid w:val="001A3314"/>
    <w:rsid w:val="001C43A4"/>
    <w:rsid w:val="001D42D3"/>
    <w:rsid w:val="001E7CE8"/>
    <w:rsid w:val="00201B95"/>
    <w:rsid w:val="00202116"/>
    <w:rsid w:val="002356C6"/>
    <w:rsid w:val="0024121C"/>
    <w:rsid w:val="002413FD"/>
    <w:rsid w:val="002E030B"/>
    <w:rsid w:val="002E293E"/>
    <w:rsid w:val="003054E6"/>
    <w:rsid w:val="0031555B"/>
    <w:rsid w:val="00316B21"/>
    <w:rsid w:val="0036523F"/>
    <w:rsid w:val="003658EE"/>
    <w:rsid w:val="00372D2C"/>
    <w:rsid w:val="003C1144"/>
    <w:rsid w:val="003C779D"/>
    <w:rsid w:val="004443E5"/>
    <w:rsid w:val="00484C39"/>
    <w:rsid w:val="00486B97"/>
    <w:rsid w:val="00494D84"/>
    <w:rsid w:val="004B3ACD"/>
    <w:rsid w:val="004B617D"/>
    <w:rsid w:val="004B6872"/>
    <w:rsid w:val="00500233"/>
    <w:rsid w:val="00513A43"/>
    <w:rsid w:val="00547359"/>
    <w:rsid w:val="005B67F1"/>
    <w:rsid w:val="005C70E8"/>
    <w:rsid w:val="005C7E13"/>
    <w:rsid w:val="005D77D8"/>
    <w:rsid w:val="00604E1A"/>
    <w:rsid w:val="0060554E"/>
    <w:rsid w:val="00674095"/>
    <w:rsid w:val="006A1DCB"/>
    <w:rsid w:val="006B00C0"/>
    <w:rsid w:val="006D1CC2"/>
    <w:rsid w:val="006E5072"/>
    <w:rsid w:val="007314EC"/>
    <w:rsid w:val="007501B4"/>
    <w:rsid w:val="007679C2"/>
    <w:rsid w:val="00775BAC"/>
    <w:rsid w:val="0078054F"/>
    <w:rsid w:val="007C20C0"/>
    <w:rsid w:val="00804CD8"/>
    <w:rsid w:val="00823431"/>
    <w:rsid w:val="00862866"/>
    <w:rsid w:val="00884F2F"/>
    <w:rsid w:val="008A65E2"/>
    <w:rsid w:val="008D1ACA"/>
    <w:rsid w:val="008D2C92"/>
    <w:rsid w:val="00911843"/>
    <w:rsid w:val="00916B8E"/>
    <w:rsid w:val="0094761A"/>
    <w:rsid w:val="009521CA"/>
    <w:rsid w:val="009B5F4A"/>
    <w:rsid w:val="00A00936"/>
    <w:rsid w:val="00A05562"/>
    <w:rsid w:val="00A240FB"/>
    <w:rsid w:val="00A44965"/>
    <w:rsid w:val="00A526B7"/>
    <w:rsid w:val="00AA281E"/>
    <w:rsid w:val="00AA3933"/>
    <w:rsid w:val="00AB6A07"/>
    <w:rsid w:val="00B009BE"/>
    <w:rsid w:val="00B00BEF"/>
    <w:rsid w:val="00B54389"/>
    <w:rsid w:val="00B5467F"/>
    <w:rsid w:val="00B824BF"/>
    <w:rsid w:val="00BE1C13"/>
    <w:rsid w:val="00BE521D"/>
    <w:rsid w:val="00C16253"/>
    <w:rsid w:val="00C22380"/>
    <w:rsid w:val="00C310EA"/>
    <w:rsid w:val="00CC2A4A"/>
    <w:rsid w:val="00CC7D31"/>
    <w:rsid w:val="00CE476F"/>
    <w:rsid w:val="00CE7D70"/>
    <w:rsid w:val="00CE7D72"/>
    <w:rsid w:val="00D706CB"/>
    <w:rsid w:val="00D748FF"/>
    <w:rsid w:val="00D8158E"/>
    <w:rsid w:val="00DB074C"/>
    <w:rsid w:val="00DC4607"/>
    <w:rsid w:val="00DD3361"/>
    <w:rsid w:val="00DF60D3"/>
    <w:rsid w:val="00E03048"/>
    <w:rsid w:val="00E10F04"/>
    <w:rsid w:val="00E2034F"/>
    <w:rsid w:val="00E2649F"/>
    <w:rsid w:val="00E4039D"/>
    <w:rsid w:val="00E46B6B"/>
    <w:rsid w:val="00E867F9"/>
    <w:rsid w:val="00E97CBF"/>
    <w:rsid w:val="00EA3251"/>
    <w:rsid w:val="00EB61DD"/>
    <w:rsid w:val="00EC19B9"/>
    <w:rsid w:val="00EC63D1"/>
    <w:rsid w:val="00EF6C2C"/>
    <w:rsid w:val="00F07991"/>
    <w:rsid w:val="00F27B13"/>
    <w:rsid w:val="00F30984"/>
    <w:rsid w:val="00F4424C"/>
    <w:rsid w:val="00F5761D"/>
    <w:rsid w:val="00F86C58"/>
    <w:rsid w:val="00FC5155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A86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2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2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D998A-CF3E-4F1F-8631-7337208E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6</cp:revision>
  <cp:lastPrinted>2025-08-20T05:09:00Z</cp:lastPrinted>
  <dcterms:created xsi:type="dcterms:W3CDTF">2025-08-19T13:15:00Z</dcterms:created>
  <dcterms:modified xsi:type="dcterms:W3CDTF">2025-08-28T11:30:00Z</dcterms:modified>
</cp:coreProperties>
</file>