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4181" w14:textId="77777777" w:rsidR="00A75207" w:rsidRPr="00D835A8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545F823" w14:textId="77777777" w:rsidR="00A75207" w:rsidRPr="00D835A8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216CAA5E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584D1D5F" w14:textId="250EE8FC" w:rsidR="00A75207" w:rsidRPr="002A677B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2A677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B90645">
              <w:rPr>
                <w:b/>
                <w:bCs/>
                <w:noProof/>
                <w:szCs w:val="28"/>
                <w:lang w:val="uk-UA"/>
              </w:rPr>
              <w:t>села Заборознівці, села Пилипківці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3E4BCD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60D09E5B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E57EA77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DCAB62A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села Заборознівці, села Пилипківці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Миколи ЛИСАКА</w:t>
      </w:r>
      <w:r w:rsidRPr="002A677B">
        <w:rPr>
          <w:bCs/>
          <w:szCs w:val="28"/>
          <w:lang w:val="uk-UA"/>
        </w:rPr>
        <w:t>, селищна рада</w:t>
      </w:r>
    </w:p>
    <w:p w14:paraId="74BB486A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ВИРІШИЛА:</w:t>
      </w:r>
    </w:p>
    <w:p w14:paraId="4FD5FE92" w14:textId="31A93A0F" w:rsidR="00A75207" w:rsidRPr="002A677B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 xml:space="preserve">Звіт старости </w:t>
      </w:r>
      <w:r w:rsidRPr="00B90645">
        <w:rPr>
          <w:bCs/>
          <w:noProof/>
          <w:szCs w:val="28"/>
          <w:lang w:val="uk-UA"/>
        </w:rPr>
        <w:t>села Заборознівці, села Пилипківці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Миколи ЛИСАКА</w:t>
      </w:r>
      <w:r>
        <w:rPr>
          <w:bCs/>
          <w:szCs w:val="28"/>
          <w:lang w:val="uk-UA"/>
        </w:rPr>
        <w:t xml:space="preserve"> </w:t>
      </w:r>
      <w:r w:rsidR="003E4BCD">
        <w:rPr>
          <w:bCs/>
          <w:szCs w:val="28"/>
          <w:lang w:val="uk-UA"/>
        </w:rPr>
        <w:t>за 2023 рік</w:t>
      </w:r>
      <w:r w:rsidRPr="002A677B">
        <w:rPr>
          <w:bCs/>
          <w:szCs w:val="28"/>
          <w:lang w:val="uk-UA"/>
        </w:rPr>
        <w:t xml:space="preserve"> взяти до відома (додається).</w:t>
      </w:r>
    </w:p>
    <w:p w14:paraId="5F940ED0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E09315B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1B74A32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Селищний голова</w:t>
      </w:r>
      <w:r w:rsidRPr="002A677B">
        <w:rPr>
          <w:b/>
          <w:bCs/>
          <w:szCs w:val="28"/>
          <w:lang w:val="uk-UA"/>
        </w:rPr>
        <w:tab/>
        <w:t>Анатолій ОЛІЙНИК</w:t>
      </w:r>
    </w:p>
    <w:p w14:paraId="7FA64DB5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A000806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2A677B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2EE1709A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5E409DFA" w14:textId="77777777" w:rsidR="00A75207" w:rsidRPr="002A677B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6FF96AD1" w14:textId="77777777" w:rsidR="00A75207" w:rsidRPr="002A677B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4E83BC73" w14:textId="0A3D05C0" w:rsidR="00A75207" w:rsidRPr="002A677B" w:rsidRDefault="007606E0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____________________ </w:t>
            </w:r>
            <w:r w:rsidR="00DA5126">
              <w:rPr>
                <w:bCs/>
                <w:szCs w:val="28"/>
                <w:lang w:val="uk-UA"/>
              </w:rPr>
              <w:t xml:space="preserve">№ </w:t>
            </w:r>
            <w:r w:rsidR="00FE5ACC">
              <w:rPr>
                <w:bCs/>
                <w:szCs w:val="28"/>
                <w:lang w:val="uk-UA"/>
              </w:rPr>
              <w:t>__</w:t>
            </w:r>
          </w:p>
        </w:tc>
      </w:tr>
    </w:tbl>
    <w:p w14:paraId="19A9A235" w14:textId="77777777" w:rsidR="00A75207" w:rsidRPr="002A677B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5B03C3D" w14:textId="61F49C4D" w:rsidR="00A75207" w:rsidRPr="002A677B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ЗВІТ</w:t>
      </w:r>
      <w:r w:rsidRPr="002A677B">
        <w:rPr>
          <w:bCs/>
          <w:szCs w:val="28"/>
          <w:lang w:val="uk-UA"/>
        </w:rPr>
        <w:br/>
      </w:r>
      <w:r w:rsidRPr="002A677B">
        <w:rPr>
          <w:b/>
          <w:szCs w:val="28"/>
          <w:lang w:val="uk-UA"/>
        </w:rPr>
        <w:t xml:space="preserve">старости </w:t>
      </w:r>
      <w:r w:rsidRPr="00B90645">
        <w:rPr>
          <w:b/>
          <w:noProof/>
          <w:szCs w:val="28"/>
          <w:lang w:val="uk-UA"/>
        </w:rPr>
        <w:t>села Заборознівці, села Пилипківці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Миколи ЛИСАКА</w:t>
      </w:r>
      <w:r>
        <w:rPr>
          <w:b/>
          <w:szCs w:val="28"/>
          <w:lang w:val="uk-UA"/>
        </w:rPr>
        <w:t xml:space="preserve"> </w:t>
      </w:r>
      <w:r w:rsidR="003E4BCD">
        <w:rPr>
          <w:b/>
          <w:szCs w:val="28"/>
          <w:lang w:val="uk-UA"/>
        </w:rPr>
        <w:t>за 2023 рік</w:t>
      </w:r>
    </w:p>
    <w:p w14:paraId="1503D47E" w14:textId="77777777" w:rsidR="00A75207" w:rsidRDefault="00A75207" w:rsidP="00294F5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CA15918" w14:textId="2B7E4923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bookmarkStart w:id="0" w:name="_Hlk157608916"/>
      <w:r w:rsidRPr="008F447A">
        <w:rPr>
          <w:szCs w:val="28"/>
          <w:lang w:val="uk-UA"/>
        </w:rPr>
        <w:t>Повноваження старости визначаються Законом України «Про внесення змін до деяких законів України щодо статусу старости села»,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а також Положення про старосту,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яке затверджене рішенням Новоушицької селищної ради від 24.11.2015 року №8.</w:t>
      </w:r>
    </w:p>
    <w:p w14:paraId="00F5AFED" w14:textId="4F94E44C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Основним призначенням старости старостинського округу є забезпечення зв’язку між жителями старостинського округу та територіальною громадою, або доведення до старостинського округу прийнятих рішень територіальною громадою,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планів економічного та соціального розвитку рішень виконкому та розпоряджень голови,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а також доведення до керівництва територіальної громади потреб,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викликів та вимог,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 xml:space="preserve">які є в </w:t>
      </w:r>
      <w:proofErr w:type="spellStart"/>
      <w:r w:rsidRPr="008F447A">
        <w:rPr>
          <w:szCs w:val="28"/>
          <w:lang w:val="uk-UA"/>
        </w:rPr>
        <w:t>старостинському</w:t>
      </w:r>
      <w:proofErr w:type="spellEnd"/>
      <w:r w:rsidRPr="008F447A">
        <w:rPr>
          <w:szCs w:val="28"/>
          <w:lang w:val="uk-UA"/>
        </w:rPr>
        <w:t xml:space="preserve"> окрузі.</w:t>
      </w:r>
    </w:p>
    <w:p w14:paraId="5A2C0114" w14:textId="721C18CF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В своїй роботі постійно спілкуюся</w:t>
      </w:r>
      <w:r>
        <w:rPr>
          <w:szCs w:val="28"/>
          <w:lang w:val="uk-UA"/>
        </w:rPr>
        <w:t xml:space="preserve"> з</w:t>
      </w:r>
      <w:r w:rsidRPr="008F447A">
        <w:rPr>
          <w:szCs w:val="28"/>
          <w:lang w:val="uk-UA"/>
        </w:rPr>
        <w:t xml:space="preserve"> керівниками наших бюджетних установ,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зокрема директ</w:t>
      </w:r>
      <w:r>
        <w:rPr>
          <w:szCs w:val="28"/>
          <w:lang w:val="uk-UA"/>
        </w:rPr>
        <w:t xml:space="preserve">ором </w:t>
      </w:r>
      <w:proofErr w:type="spellStart"/>
      <w:r>
        <w:rPr>
          <w:szCs w:val="28"/>
          <w:lang w:val="uk-UA"/>
        </w:rPr>
        <w:t>Пилипковецької</w:t>
      </w:r>
      <w:proofErr w:type="spellEnd"/>
      <w:r>
        <w:rPr>
          <w:szCs w:val="28"/>
          <w:lang w:val="uk-UA"/>
        </w:rPr>
        <w:t xml:space="preserve"> гімназії</w:t>
      </w:r>
      <w:r w:rsidR="00294F57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Ющишеною</w:t>
      </w:r>
      <w:proofErr w:type="spellEnd"/>
      <w:r>
        <w:rPr>
          <w:szCs w:val="28"/>
          <w:lang w:val="uk-UA"/>
        </w:rPr>
        <w:t xml:space="preserve"> С.С.</w:t>
      </w:r>
      <w:r w:rsidR="00294F5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директором</w:t>
      </w:r>
      <w:r w:rsidRPr="008F447A">
        <w:rPr>
          <w:szCs w:val="28"/>
          <w:lang w:val="uk-UA"/>
        </w:rPr>
        <w:t xml:space="preserve"> СБК</w:t>
      </w:r>
      <w:r w:rsidR="00294F57">
        <w:rPr>
          <w:szCs w:val="28"/>
          <w:lang w:val="uk-UA"/>
        </w:rPr>
        <w:t xml:space="preserve"> </w:t>
      </w:r>
      <w:proofErr w:type="spellStart"/>
      <w:r w:rsidRPr="008F447A">
        <w:rPr>
          <w:szCs w:val="28"/>
          <w:lang w:val="uk-UA"/>
        </w:rPr>
        <w:t>с.Пилип</w:t>
      </w:r>
      <w:r>
        <w:rPr>
          <w:szCs w:val="28"/>
          <w:lang w:val="uk-UA"/>
        </w:rPr>
        <w:t>ківці</w:t>
      </w:r>
      <w:proofErr w:type="spellEnd"/>
      <w:r>
        <w:rPr>
          <w:szCs w:val="28"/>
          <w:lang w:val="uk-UA"/>
        </w:rPr>
        <w:t xml:space="preserve"> Тарасюк Л.М.</w:t>
      </w:r>
      <w:r w:rsidRPr="008F447A">
        <w:rPr>
          <w:szCs w:val="28"/>
          <w:lang w:val="uk-UA"/>
        </w:rPr>
        <w:t>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завідуюч</w:t>
      </w:r>
      <w:r>
        <w:rPr>
          <w:szCs w:val="28"/>
          <w:lang w:val="uk-UA"/>
        </w:rPr>
        <w:t xml:space="preserve">ою бібліотекою </w:t>
      </w:r>
      <w:proofErr w:type="spellStart"/>
      <w:r>
        <w:rPr>
          <w:szCs w:val="28"/>
          <w:lang w:val="uk-UA"/>
        </w:rPr>
        <w:t>с.Пилипківці</w:t>
      </w:r>
      <w:proofErr w:type="spellEnd"/>
      <w:r>
        <w:rPr>
          <w:szCs w:val="28"/>
          <w:lang w:val="uk-UA"/>
        </w:rPr>
        <w:t xml:space="preserve"> </w:t>
      </w:r>
      <w:r w:rsidR="00294F57">
        <w:rPr>
          <w:szCs w:val="28"/>
          <w:lang w:val="uk-UA"/>
        </w:rPr>
        <w:t>А</w:t>
      </w:r>
      <w:r>
        <w:rPr>
          <w:szCs w:val="28"/>
          <w:lang w:val="uk-UA"/>
        </w:rPr>
        <w:t>таманчук</w:t>
      </w:r>
      <w:r w:rsidRPr="008F447A">
        <w:rPr>
          <w:szCs w:val="28"/>
          <w:lang w:val="uk-UA"/>
        </w:rPr>
        <w:t xml:space="preserve"> Л.І.,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 xml:space="preserve">завідуючою ДНЗ «Сонечко» </w:t>
      </w:r>
      <w:proofErr w:type="spellStart"/>
      <w:r w:rsidRPr="008F447A">
        <w:rPr>
          <w:szCs w:val="28"/>
          <w:lang w:val="uk-UA"/>
        </w:rPr>
        <w:t>Черепух</w:t>
      </w:r>
      <w:r w:rsidR="00294F57">
        <w:rPr>
          <w:szCs w:val="28"/>
          <w:lang w:val="uk-UA"/>
        </w:rPr>
        <w:t>ою</w:t>
      </w:r>
      <w:proofErr w:type="spellEnd"/>
      <w:r w:rsidRPr="008F447A">
        <w:rPr>
          <w:szCs w:val="28"/>
          <w:lang w:val="uk-UA"/>
        </w:rPr>
        <w:t xml:space="preserve"> Т.І.</w:t>
      </w:r>
    </w:p>
    <w:p w14:paraId="56578D2E" w14:textId="3AEF136B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Насамперед,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я як староста представляю інтереси жителів старостинського округу у виконавчому комітеті селищної ради,</w:t>
      </w:r>
      <w:r w:rsidR="00294F57">
        <w:rPr>
          <w:szCs w:val="28"/>
          <w:lang w:val="uk-UA"/>
        </w:rPr>
        <w:t xml:space="preserve"> будучи</w:t>
      </w:r>
      <w:r w:rsidRPr="008F447A">
        <w:rPr>
          <w:szCs w:val="28"/>
          <w:lang w:val="uk-UA"/>
        </w:rPr>
        <w:t xml:space="preserve"> його членом.</w:t>
      </w:r>
    </w:p>
    <w:p w14:paraId="241A1DF9" w14:textId="77777777" w:rsidR="00294F57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Мене уповноважили</w:t>
      </w:r>
      <w:r w:rsidR="00294F57">
        <w:rPr>
          <w:szCs w:val="28"/>
          <w:lang w:val="uk-UA"/>
        </w:rPr>
        <w:t xml:space="preserve"> на наступні дії. </w:t>
      </w:r>
    </w:p>
    <w:p w14:paraId="3C97156B" w14:textId="302F8B07" w:rsidR="00F43BEA" w:rsidRPr="008F447A" w:rsidRDefault="00294F57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</w:t>
      </w:r>
      <w:r w:rsidR="00F43BEA" w:rsidRPr="008F447A">
        <w:rPr>
          <w:b/>
          <w:szCs w:val="28"/>
          <w:lang w:val="uk-UA"/>
        </w:rPr>
        <w:t>чиняти нотаріальні дії,</w:t>
      </w:r>
      <w:r>
        <w:rPr>
          <w:b/>
          <w:szCs w:val="28"/>
          <w:lang w:val="uk-UA"/>
        </w:rPr>
        <w:t xml:space="preserve"> </w:t>
      </w:r>
      <w:r w:rsidR="00F43BEA" w:rsidRPr="008F447A">
        <w:rPr>
          <w:b/>
          <w:szCs w:val="28"/>
          <w:lang w:val="uk-UA"/>
        </w:rPr>
        <w:t>передбачені частиною першою ст</w:t>
      </w:r>
      <w:r>
        <w:rPr>
          <w:b/>
          <w:szCs w:val="28"/>
          <w:lang w:val="uk-UA"/>
        </w:rPr>
        <w:t xml:space="preserve">атті </w:t>
      </w:r>
      <w:r w:rsidR="00F43BEA" w:rsidRPr="008F447A">
        <w:rPr>
          <w:b/>
          <w:szCs w:val="28"/>
          <w:lang w:val="uk-UA"/>
        </w:rPr>
        <w:t>37 Законом України «Про нотаріат»</w:t>
      </w:r>
      <w:r w:rsidR="00F43BEA" w:rsidRPr="00294F57">
        <w:rPr>
          <w:bCs/>
          <w:szCs w:val="28"/>
          <w:lang w:val="uk-UA"/>
        </w:rPr>
        <w:t>:</w:t>
      </w:r>
      <w:r w:rsidRPr="00294F57">
        <w:rPr>
          <w:bCs/>
          <w:szCs w:val="28"/>
          <w:lang w:val="uk-UA"/>
        </w:rPr>
        <w:t xml:space="preserve"> з</w:t>
      </w:r>
      <w:r w:rsidR="00F43BEA" w:rsidRPr="00294F57">
        <w:rPr>
          <w:bCs/>
          <w:szCs w:val="28"/>
          <w:lang w:val="uk-UA"/>
        </w:rPr>
        <w:t xml:space="preserve">а 2023 </w:t>
      </w:r>
      <w:r w:rsidR="00F43BEA" w:rsidRPr="008F447A">
        <w:rPr>
          <w:szCs w:val="28"/>
          <w:lang w:val="uk-UA"/>
        </w:rPr>
        <w:t>рік засвідчено:</w:t>
      </w:r>
      <w:r>
        <w:rPr>
          <w:szCs w:val="28"/>
          <w:lang w:val="uk-UA"/>
        </w:rPr>
        <w:t xml:space="preserve"> з</w:t>
      </w:r>
      <w:r w:rsidR="00F43BEA">
        <w:rPr>
          <w:szCs w:val="28"/>
          <w:lang w:val="uk-UA"/>
        </w:rPr>
        <w:t>аповітів</w:t>
      </w:r>
      <w:r>
        <w:rPr>
          <w:szCs w:val="28"/>
          <w:lang w:val="uk-UA"/>
        </w:rPr>
        <w:t xml:space="preserve"> </w:t>
      </w:r>
      <w:r w:rsidR="00F43BEA">
        <w:rPr>
          <w:szCs w:val="28"/>
          <w:lang w:val="uk-UA"/>
        </w:rPr>
        <w:t>15.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Подано необхідні документи Хмельницькому інформаційному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цент</w:t>
      </w:r>
      <w:r w:rsidR="00F43BEA">
        <w:rPr>
          <w:szCs w:val="28"/>
          <w:lang w:val="uk-UA"/>
        </w:rPr>
        <w:t>р</w:t>
      </w:r>
      <w:r w:rsidR="00F43BEA" w:rsidRPr="008F447A">
        <w:rPr>
          <w:szCs w:val="28"/>
          <w:lang w:val="uk-UA"/>
        </w:rPr>
        <w:t>у для реєстрації заповітів;</w:t>
      </w:r>
      <w:r>
        <w:rPr>
          <w:szCs w:val="28"/>
          <w:lang w:val="uk-UA"/>
        </w:rPr>
        <w:t xml:space="preserve"> с</w:t>
      </w:r>
      <w:r w:rsidR="00F43BEA">
        <w:rPr>
          <w:szCs w:val="28"/>
          <w:lang w:val="uk-UA"/>
        </w:rPr>
        <w:t>правжність підписів</w:t>
      </w:r>
      <w:r>
        <w:rPr>
          <w:szCs w:val="28"/>
          <w:lang w:val="uk-UA"/>
        </w:rPr>
        <w:t xml:space="preserve"> –</w:t>
      </w:r>
      <w:r w:rsidR="00F43BEA">
        <w:rPr>
          <w:szCs w:val="28"/>
          <w:lang w:val="uk-UA"/>
        </w:rPr>
        <w:t xml:space="preserve"> 2</w:t>
      </w:r>
      <w:r w:rsidR="00F43BEA" w:rsidRPr="008F447A">
        <w:rPr>
          <w:szCs w:val="28"/>
          <w:lang w:val="uk-UA"/>
        </w:rPr>
        <w:t>;</w:t>
      </w:r>
      <w:r>
        <w:rPr>
          <w:szCs w:val="28"/>
          <w:lang w:val="uk-UA"/>
        </w:rPr>
        <w:t xml:space="preserve"> в</w:t>
      </w:r>
      <w:r w:rsidR="00F43BEA">
        <w:rPr>
          <w:szCs w:val="28"/>
          <w:lang w:val="uk-UA"/>
        </w:rPr>
        <w:t>идано довіреностей</w:t>
      </w:r>
      <w:r>
        <w:rPr>
          <w:szCs w:val="28"/>
          <w:lang w:val="uk-UA"/>
        </w:rPr>
        <w:t xml:space="preserve"> –</w:t>
      </w:r>
      <w:r w:rsidR="00F43BEA">
        <w:rPr>
          <w:szCs w:val="28"/>
          <w:lang w:val="uk-UA"/>
        </w:rPr>
        <w:t xml:space="preserve"> 3</w:t>
      </w:r>
      <w:r>
        <w:rPr>
          <w:szCs w:val="28"/>
          <w:lang w:val="uk-UA"/>
        </w:rPr>
        <w:t>.</w:t>
      </w:r>
    </w:p>
    <w:p w14:paraId="06EB07F0" w14:textId="1ED864F9" w:rsidR="00F43BEA" w:rsidRPr="008F447A" w:rsidRDefault="00294F57" w:rsidP="00294F57">
      <w:pPr>
        <w:spacing w:before="120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</w:t>
      </w:r>
      <w:r w:rsidR="00F43BEA" w:rsidRPr="008F447A">
        <w:rPr>
          <w:b/>
          <w:szCs w:val="28"/>
          <w:lang w:val="uk-UA"/>
        </w:rPr>
        <w:t>адавати необхідні документи та проводити необхідну роз’яснювальну роботу при відкритті спадщини,</w:t>
      </w:r>
      <w:r>
        <w:rPr>
          <w:b/>
          <w:szCs w:val="28"/>
          <w:lang w:val="uk-UA"/>
        </w:rPr>
        <w:t xml:space="preserve"> </w:t>
      </w:r>
      <w:r w:rsidR="00F43BEA" w:rsidRPr="008F447A">
        <w:rPr>
          <w:b/>
          <w:szCs w:val="28"/>
          <w:lang w:val="uk-UA"/>
        </w:rPr>
        <w:t>переоформленні документів на житло,</w:t>
      </w:r>
      <w:r>
        <w:rPr>
          <w:b/>
          <w:szCs w:val="28"/>
          <w:lang w:val="uk-UA"/>
        </w:rPr>
        <w:t xml:space="preserve"> </w:t>
      </w:r>
      <w:r w:rsidR="00F43BEA" w:rsidRPr="008F447A">
        <w:rPr>
          <w:b/>
          <w:szCs w:val="28"/>
          <w:lang w:val="uk-UA"/>
        </w:rPr>
        <w:t>землю,</w:t>
      </w:r>
      <w:r>
        <w:rPr>
          <w:b/>
          <w:szCs w:val="28"/>
          <w:lang w:val="uk-UA"/>
        </w:rPr>
        <w:t xml:space="preserve"> </w:t>
      </w:r>
      <w:r w:rsidR="00F43BEA" w:rsidRPr="008F447A">
        <w:rPr>
          <w:b/>
          <w:szCs w:val="28"/>
          <w:lang w:val="uk-UA"/>
        </w:rPr>
        <w:t>користування електроенергією та газом</w:t>
      </w:r>
      <w:r>
        <w:rPr>
          <w:b/>
          <w:szCs w:val="28"/>
          <w:lang w:val="uk-UA"/>
        </w:rPr>
        <w:t>;</w:t>
      </w:r>
    </w:p>
    <w:p w14:paraId="7BAFC131" w14:textId="7BA05C7A" w:rsidR="00F43BEA" w:rsidRPr="008F447A" w:rsidRDefault="00294F57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П</w:t>
      </w:r>
      <w:r w:rsidR="00F43BEA" w:rsidRPr="008F447A">
        <w:rPr>
          <w:b/>
          <w:szCs w:val="28"/>
          <w:lang w:val="uk-UA"/>
        </w:rPr>
        <w:t>роводити реєс</w:t>
      </w:r>
      <w:r w:rsidR="00F43BEA">
        <w:rPr>
          <w:b/>
          <w:szCs w:val="28"/>
          <w:lang w:val="uk-UA"/>
        </w:rPr>
        <w:t>трацію місця проживання громадян</w:t>
      </w:r>
      <w:r w:rsidR="00F43BEA" w:rsidRPr="008F447A">
        <w:rPr>
          <w:b/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у </w:t>
      </w:r>
      <w:r w:rsidR="00F43BEA" w:rsidRPr="008F447A">
        <w:rPr>
          <w:b/>
          <w:szCs w:val="28"/>
          <w:lang w:val="uk-UA"/>
        </w:rPr>
        <w:t>тому числі малолітніх дітей та зняття з реєстрації місця проживання</w:t>
      </w:r>
      <w:r>
        <w:rPr>
          <w:b/>
          <w:szCs w:val="28"/>
          <w:lang w:val="uk-UA"/>
        </w:rPr>
        <w:t xml:space="preserve">. </w:t>
      </w:r>
      <w:r w:rsidR="00F43BEA">
        <w:rPr>
          <w:szCs w:val="28"/>
          <w:lang w:val="uk-UA"/>
        </w:rPr>
        <w:t xml:space="preserve">За 2023 </w:t>
      </w:r>
      <w:r w:rsidR="00F43BEA" w:rsidRPr="008F447A">
        <w:rPr>
          <w:szCs w:val="28"/>
          <w:lang w:val="uk-UA"/>
        </w:rPr>
        <w:t xml:space="preserve">рік в </w:t>
      </w:r>
      <w:proofErr w:type="spellStart"/>
      <w:r w:rsidR="00F43BEA" w:rsidRPr="008F447A">
        <w:rPr>
          <w:szCs w:val="28"/>
          <w:lang w:val="uk-UA"/>
        </w:rPr>
        <w:t>старост</w:t>
      </w:r>
      <w:r w:rsidR="00F43BEA">
        <w:rPr>
          <w:szCs w:val="28"/>
          <w:lang w:val="uk-UA"/>
        </w:rPr>
        <w:t>инському</w:t>
      </w:r>
      <w:proofErr w:type="spellEnd"/>
      <w:r w:rsidR="00F43BEA">
        <w:rPr>
          <w:szCs w:val="28"/>
          <w:lang w:val="uk-UA"/>
        </w:rPr>
        <w:t xml:space="preserve"> окрузі зареєстровано 4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осіб. Знято з</w:t>
      </w:r>
      <w:r>
        <w:rPr>
          <w:szCs w:val="28"/>
          <w:lang w:val="uk-UA"/>
        </w:rPr>
        <w:t xml:space="preserve"> </w:t>
      </w:r>
      <w:r w:rsidR="00F43BEA">
        <w:rPr>
          <w:szCs w:val="28"/>
          <w:lang w:val="uk-UA"/>
        </w:rPr>
        <w:t>реєстрації</w:t>
      </w:r>
      <w:r>
        <w:rPr>
          <w:szCs w:val="28"/>
          <w:lang w:val="uk-UA"/>
        </w:rPr>
        <w:t xml:space="preserve"> –</w:t>
      </w:r>
      <w:r w:rsidR="00F43BEA">
        <w:rPr>
          <w:szCs w:val="28"/>
          <w:lang w:val="uk-UA"/>
        </w:rPr>
        <w:t xml:space="preserve"> 2 осо</w:t>
      </w:r>
      <w:r w:rsidR="00F43BEA" w:rsidRPr="008F447A">
        <w:rPr>
          <w:szCs w:val="28"/>
          <w:lang w:val="uk-UA"/>
        </w:rPr>
        <w:t>б</w:t>
      </w:r>
      <w:r w:rsidR="00F43BEA">
        <w:rPr>
          <w:szCs w:val="28"/>
          <w:lang w:val="uk-UA"/>
        </w:rPr>
        <w:t>и</w:t>
      </w:r>
      <w:r w:rsidR="00F43BEA" w:rsidRPr="008F447A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F43BEA">
        <w:rPr>
          <w:szCs w:val="28"/>
          <w:lang w:val="uk-UA"/>
        </w:rPr>
        <w:t>У 2023 році оформлено 10</w:t>
      </w:r>
      <w:r w:rsidR="00F43BEA" w:rsidRPr="008F447A">
        <w:rPr>
          <w:szCs w:val="28"/>
          <w:lang w:val="uk-UA"/>
        </w:rPr>
        <w:t xml:space="preserve"> додатків №13</w:t>
      </w:r>
      <w:r w:rsidR="00F43BEA">
        <w:rPr>
          <w:szCs w:val="28"/>
          <w:lang w:val="uk-UA"/>
        </w:rPr>
        <w:t xml:space="preserve"> з них:</w:t>
      </w:r>
      <w:r>
        <w:rPr>
          <w:szCs w:val="28"/>
          <w:lang w:val="uk-UA"/>
        </w:rPr>
        <w:t xml:space="preserve"> </w:t>
      </w:r>
      <w:r w:rsidR="00F43BEA">
        <w:rPr>
          <w:szCs w:val="28"/>
          <w:lang w:val="uk-UA"/>
        </w:rPr>
        <w:t xml:space="preserve">8 </w:t>
      </w:r>
      <w:r>
        <w:rPr>
          <w:szCs w:val="28"/>
          <w:lang w:val="uk-UA"/>
        </w:rPr>
        <w:t>–</w:t>
      </w:r>
      <w:r w:rsidR="00F43BEA" w:rsidRPr="008F447A">
        <w:rPr>
          <w:szCs w:val="28"/>
          <w:lang w:val="uk-UA"/>
        </w:rPr>
        <w:t xml:space="preserve"> на отримання нових паспортів</w:t>
      </w:r>
      <w:r w:rsidR="00F43BEA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F43BEA">
        <w:rPr>
          <w:szCs w:val="28"/>
          <w:lang w:val="uk-UA"/>
        </w:rPr>
        <w:t>2 – на заміну в зв’язку з зіпсуванням.</w:t>
      </w:r>
    </w:p>
    <w:p w14:paraId="60600AC9" w14:textId="30E8C289" w:rsidR="00F43BEA" w:rsidRPr="008F447A" w:rsidRDefault="00294F57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З</w:t>
      </w:r>
      <w:r w:rsidR="00F43BEA" w:rsidRPr="008F447A">
        <w:rPr>
          <w:b/>
          <w:szCs w:val="28"/>
          <w:lang w:val="uk-UA"/>
        </w:rPr>
        <w:t>абезпечити ведення військового обліку військовозобов’язаних і</w:t>
      </w:r>
      <w:r>
        <w:rPr>
          <w:b/>
          <w:szCs w:val="28"/>
          <w:lang w:val="uk-UA"/>
        </w:rPr>
        <w:t xml:space="preserve"> </w:t>
      </w:r>
      <w:r w:rsidR="00F43BEA" w:rsidRPr="008F447A">
        <w:rPr>
          <w:b/>
          <w:szCs w:val="28"/>
          <w:lang w:val="uk-UA"/>
        </w:rPr>
        <w:t>призовників.</w:t>
      </w:r>
      <w:r>
        <w:rPr>
          <w:b/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Проведено звірку з районним військовим комісаріатом та по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господарськими книгами всіх військовозобов’язаних. Повідомляю призовників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прибуття до військ</w:t>
      </w:r>
      <w:r>
        <w:rPr>
          <w:szCs w:val="28"/>
          <w:lang w:val="uk-UA"/>
        </w:rPr>
        <w:t>к</w:t>
      </w:r>
      <w:r w:rsidR="00F43BEA" w:rsidRPr="008F447A">
        <w:rPr>
          <w:szCs w:val="28"/>
          <w:lang w:val="uk-UA"/>
        </w:rPr>
        <w:t>омату</w:t>
      </w:r>
      <w:r>
        <w:rPr>
          <w:szCs w:val="28"/>
          <w:lang w:val="uk-UA"/>
        </w:rPr>
        <w:t>,</w:t>
      </w:r>
      <w:r w:rsidR="00F43BEA" w:rsidRPr="008F447A">
        <w:rPr>
          <w:szCs w:val="28"/>
          <w:lang w:val="uk-UA"/>
        </w:rPr>
        <w:t xml:space="preserve"> відповідно </w:t>
      </w:r>
      <w:r>
        <w:rPr>
          <w:szCs w:val="28"/>
          <w:lang w:val="uk-UA"/>
        </w:rPr>
        <w:t xml:space="preserve">до </w:t>
      </w:r>
      <w:r w:rsidR="00F43BEA" w:rsidRPr="008F447A">
        <w:rPr>
          <w:szCs w:val="28"/>
          <w:lang w:val="uk-UA"/>
        </w:rPr>
        <w:t>списків наданих військ</w:t>
      </w:r>
      <w:r>
        <w:rPr>
          <w:szCs w:val="28"/>
          <w:lang w:val="uk-UA"/>
        </w:rPr>
        <w:t>к</w:t>
      </w:r>
      <w:r w:rsidR="00F43BEA" w:rsidRPr="008F447A">
        <w:rPr>
          <w:szCs w:val="28"/>
          <w:lang w:val="uk-UA"/>
        </w:rPr>
        <w:t>оматом,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вручаю повістки. Здійснювалися заходи,</w:t>
      </w:r>
      <w:r>
        <w:rPr>
          <w:szCs w:val="28"/>
          <w:lang w:val="uk-UA"/>
        </w:rPr>
        <w:t xml:space="preserve"> с</w:t>
      </w:r>
      <w:r w:rsidR="00F43BEA" w:rsidRPr="008F447A">
        <w:rPr>
          <w:szCs w:val="28"/>
          <w:lang w:val="uk-UA"/>
        </w:rPr>
        <w:t xml:space="preserve">прямовані на </w:t>
      </w:r>
      <w:r>
        <w:rPr>
          <w:szCs w:val="28"/>
          <w:lang w:val="uk-UA"/>
        </w:rPr>
        <w:t xml:space="preserve">проведення </w:t>
      </w:r>
      <w:r w:rsidR="00F43BEA" w:rsidRPr="008F447A">
        <w:rPr>
          <w:szCs w:val="28"/>
          <w:lang w:val="uk-UA"/>
        </w:rPr>
        <w:t>військов</w:t>
      </w:r>
      <w:r>
        <w:rPr>
          <w:szCs w:val="28"/>
          <w:lang w:val="uk-UA"/>
        </w:rPr>
        <w:t>их</w:t>
      </w:r>
      <w:r w:rsidR="00F43BEA" w:rsidRPr="008F447A">
        <w:rPr>
          <w:szCs w:val="28"/>
          <w:lang w:val="uk-UA"/>
        </w:rPr>
        <w:t xml:space="preserve"> збор</w:t>
      </w:r>
      <w:r>
        <w:rPr>
          <w:szCs w:val="28"/>
          <w:lang w:val="uk-UA"/>
        </w:rPr>
        <w:t>ів</w:t>
      </w:r>
      <w:r w:rsidR="00F43BEA" w:rsidRPr="008F447A">
        <w:rPr>
          <w:szCs w:val="28"/>
          <w:lang w:val="uk-UA"/>
        </w:rPr>
        <w:t>.</w:t>
      </w:r>
    </w:p>
    <w:p w14:paraId="7DD861F3" w14:textId="66B7C6BA" w:rsidR="00F43BEA" w:rsidRPr="008F447A" w:rsidRDefault="00294F57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</w:t>
      </w:r>
      <w:r w:rsidR="00F43BEA" w:rsidRPr="008F447A">
        <w:rPr>
          <w:b/>
          <w:szCs w:val="28"/>
          <w:lang w:val="uk-UA"/>
        </w:rPr>
        <w:t>дійснювати заходи із ведення по господарського обліку.</w:t>
      </w:r>
      <w:r>
        <w:rPr>
          <w:b/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 xml:space="preserve">Відповідно до наказу </w:t>
      </w:r>
      <w:proofErr w:type="spellStart"/>
      <w:r w:rsidR="00F43BEA" w:rsidRPr="008F447A">
        <w:rPr>
          <w:szCs w:val="28"/>
          <w:lang w:val="uk-UA"/>
        </w:rPr>
        <w:t>Держстату</w:t>
      </w:r>
      <w:proofErr w:type="spellEnd"/>
      <w:r w:rsidR="00F43BEA" w:rsidRPr="008F447A">
        <w:rPr>
          <w:szCs w:val="28"/>
          <w:lang w:val="uk-UA"/>
        </w:rPr>
        <w:t xml:space="preserve"> від 24.11.2015 року №340 зав</w:t>
      </w:r>
      <w:r w:rsidR="00F43BEA">
        <w:rPr>
          <w:szCs w:val="28"/>
          <w:lang w:val="uk-UA"/>
        </w:rPr>
        <w:t>едено та ведуться з 1 січня 2021</w:t>
      </w:r>
      <w:r w:rsidR="00F43BEA" w:rsidRPr="008F447A">
        <w:rPr>
          <w:szCs w:val="28"/>
          <w:lang w:val="uk-UA"/>
        </w:rPr>
        <w:t xml:space="preserve"> року типові форми первинної облікової документації</w:t>
      </w:r>
      <w:r>
        <w:rPr>
          <w:szCs w:val="28"/>
          <w:lang w:val="uk-UA"/>
        </w:rPr>
        <w:t xml:space="preserve"> –</w:t>
      </w:r>
      <w:r w:rsidR="00F43BEA" w:rsidRPr="008F447A">
        <w:rPr>
          <w:szCs w:val="28"/>
          <w:lang w:val="uk-UA"/>
        </w:rPr>
        <w:t xml:space="preserve"> </w:t>
      </w:r>
      <w:proofErr w:type="spellStart"/>
      <w:r w:rsidR="00F43BEA" w:rsidRPr="008F447A">
        <w:rPr>
          <w:szCs w:val="28"/>
          <w:lang w:val="uk-UA"/>
        </w:rPr>
        <w:t>погосподарські</w:t>
      </w:r>
      <w:proofErr w:type="spellEnd"/>
      <w:r w:rsidR="00F43BEA" w:rsidRPr="008F447A">
        <w:rPr>
          <w:szCs w:val="28"/>
          <w:lang w:val="uk-UA"/>
        </w:rPr>
        <w:t xml:space="preserve"> книги обліку,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які призначені для накопичення і систематизації даних ,що необхідно як для виконання власних повноважень,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так і для забезпечення достовірної інформації щодо соціально-демографічної характеристики населення в с</w:t>
      </w:r>
      <w:r w:rsidR="00F43BEA">
        <w:rPr>
          <w:szCs w:val="28"/>
          <w:lang w:val="uk-UA"/>
        </w:rPr>
        <w:t xml:space="preserve">ільській місцевості. Зміни в </w:t>
      </w:r>
      <w:proofErr w:type="spellStart"/>
      <w:r w:rsidR="00F43BEA">
        <w:rPr>
          <w:szCs w:val="28"/>
          <w:lang w:val="uk-UA"/>
        </w:rPr>
        <w:t>по</w:t>
      </w:r>
      <w:r w:rsidR="00F43BEA" w:rsidRPr="008F447A">
        <w:rPr>
          <w:szCs w:val="28"/>
          <w:lang w:val="uk-UA"/>
        </w:rPr>
        <w:t>господарські</w:t>
      </w:r>
      <w:proofErr w:type="spellEnd"/>
      <w:r w:rsidR="00F43BEA" w:rsidRPr="008F447A">
        <w:rPr>
          <w:szCs w:val="28"/>
          <w:lang w:val="uk-UA"/>
        </w:rPr>
        <w:t xml:space="preserve"> книги вносяться одночасно з проведенням реєстрації,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 xml:space="preserve">переміщення і </w:t>
      </w:r>
      <w:proofErr w:type="spellStart"/>
      <w:r w:rsidR="00F43BEA" w:rsidRPr="008F447A">
        <w:rPr>
          <w:szCs w:val="28"/>
          <w:lang w:val="uk-UA"/>
        </w:rPr>
        <w:t>т.д</w:t>
      </w:r>
      <w:proofErr w:type="spellEnd"/>
      <w:r w:rsidR="00F43BEA" w:rsidRPr="008F447A">
        <w:rPr>
          <w:szCs w:val="28"/>
          <w:lang w:val="uk-UA"/>
        </w:rPr>
        <w:t>.</w:t>
      </w:r>
    </w:p>
    <w:p w14:paraId="7132A2C2" w14:textId="73DD1508" w:rsidR="00F43BEA" w:rsidRPr="008F447A" w:rsidRDefault="00294F57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F43BEA" w:rsidRPr="008F447A">
        <w:rPr>
          <w:szCs w:val="28"/>
          <w:lang w:val="uk-UA"/>
        </w:rPr>
        <w:t xml:space="preserve"> с</w:t>
      </w:r>
      <w:r>
        <w:rPr>
          <w:szCs w:val="28"/>
          <w:lang w:val="uk-UA"/>
        </w:rPr>
        <w:t>е</w:t>
      </w:r>
      <w:r w:rsidR="00F43BEA" w:rsidRPr="008F447A">
        <w:rPr>
          <w:szCs w:val="28"/>
          <w:lang w:val="uk-UA"/>
        </w:rPr>
        <w:t>л</w:t>
      </w:r>
      <w:r>
        <w:rPr>
          <w:szCs w:val="28"/>
          <w:lang w:val="uk-UA"/>
        </w:rPr>
        <w:t>ах</w:t>
      </w:r>
      <w:r w:rsidR="00F43BEA" w:rsidRPr="008F447A">
        <w:rPr>
          <w:szCs w:val="28"/>
          <w:lang w:val="uk-UA"/>
        </w:rPr>
        <w:t xml:space="preserve"> Пи</w:t>
      </w:r>
      <w:proofErr w:type="spellStart"/>
      <w:r w:rsidR="00F43BEA" w:rsidRPr="008F447A">
        <w:rPr>
          <w:szCs w:val="28"/>
          <w:lang w:val="uk-UA"/>
        </w:rPr>
        <w:t>липк</w:t>
      </w:r>
      <w:r w:rsidR="00F43BEA">
        <w:rPr>
          <w:szCs w:val="28"/>
          <w:lang w:val="uk-UA"/>
        </w:rPr>
        <w:t>івці</w:t>
      </w:r>
      <w:proofErr w:type="spellEnd"/>
      <w:r w:rsidR="00F43BEA">
        <w:rPr>
          <w:szCs w:val="28"/>
          <w:lang w:val="uk-UA"/>
        </w:rPr>
        <w:t xml:space="preserve"> та </w:t>
      </w:r>
      <w:proofErr w:type="spellStart"/>
      <w:r w:rsidR="00F43BEA">
        <w:rPr>
          <w:szCs w:val="28"/>
          <w:lang w:val="uk-UA"/>
        </w:rPr>
        <w:t>Заборознівці</w:t>
      </w:r>
      <w:proofErr w:type="spellEnd"/>
      <w:r w:rsidR="00F43BEA">
        <w:rPr>
          <w:szCs w:val="28"/>
          <w:lang w:val="uk-UA"/>
        </w:rPr>
        <w:t xml:space="preserve"> станом на 01.01.2024</w:t>
      </w:r>
      <w:r w:rsidR="00F43BEA" w:rsidRPr="008F447A">
        <w:rPr>
          <w:szCs w:val="28"/>
          <w:lang w:val="uk-UA"/>
        </w:rPr>
        <w:t xml:space="preserve"> року згідно з даними </w:t>
      </w:r>
      <w:proofErr w:type="spellStart"/>
      <w:r w:rsidR="00F43BEA" w:rsidRPr="008F447A">
        <w:rPr>
          <w:szCs w:val="28"/>
          <w:lang w:val="uk-UA"/>
        </w:rPr>
        <w:t>погосподарського</w:t>
      </w:r>
      <w:proofErr w:type="spellEnd"/>
      <w:r w:rsidR="00F43BEA" w:rsidRPr="008F447A">
        <w:rPr>
          <w:szCs w:val="28"/>
          <w:lang w:val="uk-UA"/>
        </w:rPr>
        <w:t xml:space="preserve"> обліку рахується:</w:t>
      </w:r>
    </w:p>
    <w:tbl>
      <w:tblPr>
        <w:tblStyle w:val="af"/>
        <w:tblW w:w="5000" w:type="pct"/>
        <w:jc w:val="center"/>
        <w:tblLook w:val="01E0" w:firstRow="1" w:lastRow="1" w:firstColumn="1" w:lastColumn="1" w:noHBand="0" w:noVBand="0"/>
      </w:tblPr>
      <w:tblGrid>
        <w:gridCol w:w="2407"/>
        <w:gridCol w:w="2408"/>
        <w:gridCol w:w="2027"/>
        <w:gridCol w:w="2790"/>
      </w:tblGrid>
      <w:tr w:rsidR="00F43BEA" w:rsidRPr="00294F57" w14:paraId="1EFB2EFA" w14:textId="77777777" w:rsidTr="00294F57">
        <w:trPr>
          <w:jc w:val="center"/>
        </w:trPr>
        <w:tc>
          <w:tcPr>
            <w:tcW w:w="2392" w:type="dxa"/>
            <w:tcMar>
              <w:left w:w="28" w:type="dxa"/>
              <w:right w:w="28" w:type="dxa"/>
            </w:tcMar>
          </w:tcPr>
          <w:p w14:paraId="3E9AD381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Назва населеного пункту</w:t>
            </w:r>
          </w:p>
        </w:tc>
        <w:tc>
          <w:tcPr>
            <w:tcW w:w="2393" w:type="dxa"/>
            <w:tcMar>
              <w:left w:w="28" w:type="dxa"/>
              <w:right w:w="28" w:type="dxa"/>
            </w:tcMar>
          </w:tcPr>
          <w:p w14:paraId="54B0CC69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Кількість житлових будинків</w:t>
            </w:r>
          </w:p>
        </w:tc>
        <w:tc>
          <w:tcPr>
            <w:tcW w:w="2014" w:type="dxa"/>
            <w:tcMar>
              <w:left w:w="28" w:type="dxa"/>
              <w:right w:w="28" w:type="dxa"/>
            </w:tcMar>
          </w:tcPr>
          <w:p w14:paraId="1D9EBC1A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Кількість дворів</w:t>
            </w:r>
          </w:p>
        </w:tc>
        <w:tc>
          <w:tcPr>
            <w:tcW w:w="2772" w:type="dxa"/>
            <w:tcMar>
              <w:left w:w="28" w:type="dxa"/>
              <w:right w:w="28" w:type="dxa"/>
            </w:tcMar>
          </w:tcPr>
          <w:p w14:paraId="6DA2F0C2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Чисельність населення на 20.12.2022року</w:t>
            </w:r>
          </w:p>
        </w:tc>
      </w:tr>
      <w:tr w:rsidR="00F43BEA" w:rsidRPr="00294F57" w14:paraId="3025BBB3" w14:textId="77777777" w:rsidTr="00294F57">
        <w:trPr>
          <w:jc w:val="center"/>
        </w:trPr>
        <w:tc>
          <w:tcPr>
            <w:tcW w:w="2392" w:type="dxa"/>
            <w:tcMar>
              <w:left w:w="28" w:type="dxa"/>
              <w:right w:w="28" w:type="dxa"/>
            </w:tcMar>
          </w:tcPr>
          <w:p w14:paraId="2545E0E6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proofErr w:type="spellStart"/>
            <w:r w:rsidRPr="00294F57">
              <w:rPr>
                <w:sz w:val="24"/>
                <w:lang w:val="uk-UA"/>
              </w:rPr>
              <w:t>Пилипківці</w:t>
            </w:r>
            <w:proofErr w:type="spellEnd"/>
          </w:p>
        </w:tc>
        <w:tc>
          <w:tcPr>
            <w:tcW w:w="2393" w:type="dxa"/>
            <w:tcMar>
              <w:left w:w="28" w:type="dxa"/>
              <w:right w:w="28" w:type="dxa"/>
            </w:tcMar>
          </w:tcPr>
          <w:p w14:paraId="04D19440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220</w:t>
            </w:r>
          </w:p>
        </w:tc>
        <w:tc>
          <w:tcPr>
            <w:tcW w:w="2014" w:type="dxa"/>
            <w:tcMar>
              <w:left w:w="28" w:type="dxa"/>
              <w:right w:w="28" w:type="dxa"/>
            </w:tcMar>
          </w:tcPr>
          <w:p w14:paraId="773113AB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220</w:t>
            </w:r>
          </w:p>
        </w:tc>
        <w:tc>
          <w:tcPr>
            <w:tcW w:w="2772" w:type="dxa"/>
            <w:tcMar>
              <w:left w:w="28" w:type="dxa"/>
              <w:right w:w="28" w:type="dxa"/>
            </w:tcMar>
          </w:tcPr>
          <w:p w14:paraId="30CC7EB5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449</w:t>
            </w:r>
          </w:p>
        </w:tc>
      </w:tr>
      <w:tr w:rsidR="00F43BEA" w:rsidRPr="00294F57" w14:paraId="458C5D97" w14:textId="77777777" w:rsidTr="00294F57">
        <w:trPr>
          <w:jc w:val="center"/>
        </w:trPr>
        <w:tc>
          <w:tcPr>
            <w:tcW w:w="2392" w:type="dxa"/>
            <w:tcMar>
              <w:left w:w="28" w:type="dxa"/>
              <w:right w:w="28" w:type="dxa"/>
            </w:tcMar>
          </w:tcPr>
          <w:p w14:paraId="329E829E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proofErr w:type="spellStart"/>
            <w:r w:rsidRPr="00294F57">
              <w:rPr>
                <w:sz w:val="24"/>
                <w:lang w:val="uk-UA"/>
              </w:rPr>
              <w:t>Заборознівці</w:t>
            </w:r>
            <w:proofErr w:type="spellEnd"/>
          </w:p>
        </w:tc>
        <w:tc>
          <w:tcPr>
            <w:tcW w:w="2393" w:type="dxa"/>
            <w:tcMar>
              <w:left w:w="28" w:type="dxa"/>
              <w:right w:w="28" w:type="dxa"/>
            </w:tcMar>
          </w:tcPr>
          <w:p w14:paraId="0605B0E8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144</w:t>
            </w:r>
          </w:p>
        </w:tc>
        <w:tc>
          <w:tcPr>
            <w:tcW w:w="2014" w:type="dxa"/>
            <w:tcMar>
              <w:left w:w="28" w:type="dxa"/>
              <w:right w:w="28" w:type="dxa"/>
            </w:tcMar>
          </w:tcPr>
          <w:p w14:paraId="23606F07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144</w:t>
            </w:r>
          </w:p>
        </w:tc>
        <w:tc>
          <w:tcPr>
            <w:tcW w:w="2772" w:type="dxa"/>
            <w:tcMar>
              <w:left w:w="28" w:type="dxa"/>
              <w:right w:w="28" w:type="dxa"/>
            </w:tcMar>
          </w:tcPr>
          <w:p w14:paraId="4590229B" w14:textId="77777777" w:rsidR="00F43BEA" w:rsidRPr="00294F57" w:rsidRDefault="00F43BEA" w:rsidP="00294F57">
            <w:pPr>
              <w:jc w:val="center"/>
              <w:rPr>
                <w:sz w:val="24"/>
                <w:lang w:val="uk-UA"/>
              </w:rPr>
            </w:pPr>
            <w:r w:rsidRPr="00294F57">
              <w:rPr>
                <w:sz w:val="24"/>
                <w:lang w:val="uk-UA"/>
              </w:rPr>
              <w:t>236</w:t>
            </w:r>
          </w:p>
        </w:tc>
      </w:tr>
      <w:tr w:rsidR="00F43BEA" w:rsidRPr="00294F57" w14:paraId="6906B410" w14:textId="77777777" w:rsidTr="00294F57">
        <w:trPr>
          <w:jc w:val="center"/>
        </w:trPr>
        <w:tc>
          <w:tcPr>
            <w:tcW w:w="2392" w:type="dxa"/>
            <w:tcMar>
              <w:left w:w="28" w:type="dxa"/>
              <w:right w:w="28" w:type="dxa"/>
            </w:tcMar>
          </w:tcPr>
          <w:p w14:paraId="50DCC7D2" w14:textId="77777777" w:rsidR="00F43BEA" w:rsidRPr="00294F57" w:rsidRDefault="00F43BEA" w:rsidP="00294F57">
            <w:pPr>
              <w:jc w:val="center"/>
              <w:rPr>
                <w:b/>
                <w:sz w:val="24"/>
                <w:lang w:val="uk-UA"/>
              </w:rPr>
            </w:pPr>
            <w:r w:rsidRPr="00294F57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2393" w:type="dxa"/>
            <w:tcMar>
              <w:left w:w="28" w:type="dxa"/>
              <w:right w:w="28" w:type="dxa"/>
            </w:tcMar>
          </w:tcPr>
          <w:p w14:paraId="40EAA884" w14:textId="77777777" w:rsidR="00F43BEA" w:rsidRPr="00294F57" w:rsidRDefault="00F43BEA" w:rsidP="00294F57">
            <w:pPr>
              <w:jc w:val="center"/>
              <w:rPr>
                <w:b/>
                <w:sz w:val="24"/>
                <w:lang w:val="uk-UA"/>
              </w:rPr>
            </w:pPr>
            <w:r w:rsidRPr="00294F57">
              <w:rPr>
                <w:b/>
                <w:sz w:val="24"/>
                <w:lang w:val="uk-UA"/>
              </w:rPr>
              <w:t>364</w:t>
            </w:r>
          </w:p>
        </w:tc>
        <w:tc>
          <w:tcPr>
            <w:tcW w:w="2014" w:type="dxa"/>
            <w:tcMar>
              <w:left w:w="28" w:type="dxa"/>
              <w:right w:w="28" w:type="dxa"/>
            </w:tcMar>
          </w:tcPr>
          <w:p w14:paraId="054FB902" w14:textId="77777777" w:rsidR="00F43BEA" w:rsidRPr="00294F57" w:rsidRDefault="00F43BEA" w:rsidP="00294F57">
            <w:pPr>
              <w:jc w:val="center"/>
              <w:rPr>
                <w:b/>
                <w:sz w:val="24"/>
                <w:lang w:val="uk-UA"/>
              </w:rPr>
            </w:pPr>
            <w:r w:rsidRPr="00294F57">
              <w:rPr>
                <w:b/>
                <w:sz w:val="24"/>
                <w:lang w:val="uk-UA"/>
              </w:rPr>
              <w:t>364</w:t>
            </w:r>
          </w:p>
        </w:tc>
        <w:tc>
          <w:tcPr>
            <w:tcW w:w="2772" w:type="dxa"/>
            <w:tcMar>
              <w:left w:w="28" w:type="dxa"/>
              <w:right w:w="28" w:type="dxa"/>
            </w:tcMar>
          </w:tcPr>
          <w:p w14:paraId="5E79282A" w14:textId="77777777" w:rsidR="00F43BEA" w:rsidRPr="00294F57" w:rsidRDefault="00F43BEA" w:rsidP="00294F57">
            <w:pPr>
              <w:jc w:val="center"/>
              <w:rPr>
                <w:b/>
                <w:sz w:val="24"/>
                <w:lang w:val="uk-UA"/>
              </w:rPr>
            </w:pPr>
            <w:r w:rsidRPr="00294F57">
              <w:rPr>
                <w:b/>
                <w:sz w:val="24"/>
                <w:lang w:val="uk-UA"/>
              </w:rPr>
              <w:t>685</w:t>
            </w:r>
          </w:p>
        </w:tc>
      </w:tr>
    </w:tbl>
    <w:p w14:paraId="6C196255" w14:textId="10824534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 xml:space="preserve">Чисельність населення проти </w:t>
      </w:r>
      <w:r>
        <w:rPr>
          <w:szCs w:val="28"/>
          <w:lang w:val="uk-UA"/>
        </w:rPr>
        <w:t>минулого року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зменшилося на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21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ос</w:t>
      </w:r>
      <w:r w:rsidR="00294F57">
        <w:rPr>
          <w:szCs w:val="28"/>
          <w:lang w:val="uk-UA"/>
        </w:rPr>
        <w:t>о</w:t>
      </w:r>
      <w:r w:rsidRPr="008F447A">
        <w:rPr>
          <w:szCs w:val="28"/>
          <w:lang w:val="uk-UA"/>
        </w:rPr>
        <w:t>б</w:t>
      </w:r>
      <w:r w:rsidR="00294F57">
        <w:rPr>
          <w:szCs w:val="28"/>
          <w:lang w:val="uk-UA"/>
        </w:rPr>
        <w:t>у</w:t>
      </w:r>
      <w:r w:rsidRPr="008F447A">
        <w:rPr>
          <w:szCs w:val="28"/>
          <w:lang w:val="uk-UA"/>
        </w:rPr>
        <w:t>.</w:t>
      </w:r>
    </w:p>
    <w:p w14:paraId="24DE47F3" w14:textId="6A70984B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На жаль</w:t>
      </w:r>
      <w:r w:rsidR="00294F57">
        <w:rPr>
          <w:szCs w:val="28"/>
          <w:lang w:val="uk-UA"/>
        </w:rPr>
        <w:t>,</w:t>
      </w:r>
      <w:r w:rsidRPr="008F447A">
        <w:rPr>
          <w:szCs w:val="28"/>
          <w:lang w:val="uk-UA"/>
        </w:rPr>
        <w:t xml:space="preserve"> природний прирі</w:t>
      </w:r>
      <w:r>
        <w:rPr>
          <w:szCs w:val="28"/>
          <w:lang w:val="uk-UA"/>
        </w:rPr>
        <w:t>ст від</w:t>
      </w:r>
      <w:r w:rsidR="00294F57">
        <w:rPr>
          <w:szCs w:val="28"/>
          <w:lang w:val="uk-UA"/>
        </w:rPr>
        <w:t>’</w:t>
      </w:r>
      <w:r>
        <w:rPr>
          <w:szCs w:val="28"/>
          <w:lang w:val="uk-UA"/>
        </w:rPr>
        <w:t>ємний, адже померло в 2023 році 21 ос</w:t>
      </w:r>
      <w:r w:rsidR="00294F57">
        <w:rPr>
          <w:szCs w:val="28"/>
          <w:lang w:val="uk-UA"/>
        </w:rPr>
        <w:t>о</w:t>
      </w:r>
      <w:r>
        <w:rPr>
          <w:szCs w:val="28"/>
          <w:lang w:val="uk-UA"/>
        </w:rPr>
        <w:t>б</w:t>
      </w:r>
      <w:r w:rsidR="00294F57">
        <w:rPr>
          <w:szCs w:val="28"/>
          <w:lang w:val="uk-UA"/>
        </w:rPr>
        <w:t>а</w:t>
      </w:r>
      <w:r>
        <w:rPr>
          <w:szCs w:val="28"/>
          <w:lang w:val="uk-UA"/>
        </w:rPr>
        <w:t>,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 народилася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 дітей.</w:t>
      </w:r>
      <w:r w:rsidRPr="008F447A">
        <w:rPr>
          <w:szCs w:val="28"/>
          <w:lang w:val="uk-UA"/>
        </w:rPr>
        <w:t xml:space="preserve"> Така тенденція зберігається вже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багато років.</w:t>
      </w:r>
    </w:p>
    <w:p w14:paraId="7E7AEC7F" w14:textId="6E93FEC9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 господарствах сіл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станом на 01.01.2024</w:t>
      </w:r>
      <w:r w:rsidRPr="008F447A">
        <w:rPr>
          <w:szCs w:val="28"/>
          <w:lang w:val="uk-UA"/>
        </w:rPr>
        <w:t xml:space="preserve"> року утримується: В</w:t>
      </w:r>
      <w:r>
        <w:rPr>
          <w:szCs w:val="28"/>
          <w:lang w:val="uk-UA"/>
        </w:rPr>
        <w:t>РХ</w:t>
      </w:r>
      <w:r w:rsidR="00294F57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 xml:space="preserve">180 </w:t>
      </w:r>
      <w:r w:rsidRPr="008F447A">
        <w:rPr>
          <w:szCs w:val="28"/>
          <w:lang w:val="uk-UA"/>
        </w:rPr>
        <w:t>голів,</w:t>
      </w:r>
      <w:r w:rsidR="00294F57">
        <w:rPr>
          <w:szCs w:val="28"/>
          <w:lang w:val="uk-UA"/>
        </w:rPr>
        <w:t xml:space="preserve"> у</w:t>
      </w:r>
      <w:r w:rsidRPr="008F447A">
        <w:rPr>
          <w:szCs w:val="28"/>
          <w:lang w:val="uk-UA"/>
        </w:rPr>
        <w:t xml:space="preserve"> </w:t>
      </w:r>
      <w:proofErr w:type="spellStart"/>
      <w:r w:rsidRPr="008F447A">
        <w:rPr>
          <w:szCs w:val="28"/>
          <w:lang w:val="uk-UA"/>
        </w:rPr>
        <w:t>т.ч</w:t>
      </w:r>
      <w:proofErr w:type="spellEnd"/>
      <w:r w:rsidRPr="008F447A">
        <w:rPr>
          <w:szCs w:val="28"/>
          <w:lang w:val="uk-UA"/>
        </w:rPr>
        <w:t>.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корови – 132 голови.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Свиней нараховується 130 голів,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кіз – 6 голів,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коней – 4 </w:t>
      </w:r>
      <w:r w:rsidRPr="008F447A">
        <w:rPr>
          <w:szCs w:val="28"/>
          <w:lang w:val="uk-UA"/>
        </w:rPr>
        <w:t>гол</w:t>
      </w:r>
      <w:r>
        <w:rPr>
          <w:szCs w:val="28"/>
          <w:lang w:val="uk-UA"/>
        </w:rPr>
        <w:t>ови</w:t>
      </w:r>
      <w:r w:rsidRPr="008F447A">
        <w:rPr>
          <w:szCs w:val="28"/>
          <w:lang w:val="uk-UA"/>
        </w:rPr>
        <w:t>.</w:t>
      </w:r>
    </w:p>
    <w:p w14:paraId="4CCFBF52" w14:textId="7368CBB8" w:rsidR="00F43BEA" w:rsidRPr="008F447A" w:rsidRDefault="00294F57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F43BEA">
        <w:rPr>
          <w:szCs w:val="28"/>
          <w:lang w:val="uk-UA"/>
        </w:rPr>
        <w:t xml:space="preserve"> 2023 році надійшло 25</w:t>
      </w:r>
      <w:r w:rsidR="00F43BEA" w:rsidRPr="008F447A">
        <w:rPr>
          <w:szCs w:val="28"/>
          <w:lang w:val="uk-UA"/>
        </w:rPr>
        <w:t>звернень. В основному звернення стосувалися земельних питань,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соціального захисту – оформлення субсидій та соціальних допомог,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комунального господарства (дороги), реалізації прав громадян (оформлення спадщини). Також піднімалися питання обрізки дерев,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встановлення межових знаків.</w:t>
      </w:r>
    </w:p>
    <w:p w14:paraId="5C653982" w14:textId="1C8A5BDC" w:rsidR="00F43BEA" w:rsidRPr="008F447A" w:rsidRDefault="00294F57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F43BEA">
        <w:rPr>
          <w:szCs w:val="28"/>
          <w:lang w:val="uk-UA"/>
        </w:rPr>
        <w:t>ротя</w:t>
      </w:r>
      <w:r>
        <w:rPr>
          <w:szCs w:val="28"/>
          <w:lang w:val="uk-UA"/>
        </w:rPr>
        <w:t>гом</w:t>
      </w:r>
      <w:r w:rsidR="00F43BEA">
        <w:rPr>
          <w:szCs w:val="28"/>
          <w:lang w:val="uk-UA"/>
        </w:rPr>
        <w:t xml:space="preserve"> 2023</w:t>
      </w:r>
      <w:r w:rsidR="00F43BEA" w:rsidRPr="008F447A">
        <w:rPr>
          <w:szCs w:val="28"/>
          <w:lang w:val="uk-UA"/>
        </w:rPr>
        <w:t xml:space="preserve"> року жителям старостинського окру</w:t>
      </w:r>
      <w:r w:rsidR="00F43BEA">
        <w:rPr>
          <w:szCs w:val="28"/>
          <w:lang w:val="uk-UA"/>
        </w:rPr>
        <w:t>гу видано 348 довідок та 85 відповід</w:t>
      </w:r>
      <w:r w:rsidR="00F43BEA" w:rsidRPr="008F447A">
        <w:rPr>
          <w:szCs w:val="28"/>
          <w:lang w:val="uk-UA"/>
        </w:rPr>
        <w:t>ей на листи,</w:t>
      </w:r>
      <w:r>
        <w:rPr>
          <w:szCs w:val="28"/>
          <w:lang w:val="uk-UA"/>
        </w:rPr>
        <w:t xml:space="preserve"> </w:t>
      </w:r>
      <w:r w:rsidR="00F43BEA" w:rsidRPr="008F447A">
        <w:rPr>
          <w:szCs w:val="28"/>
          <w:lang w:val="uk-UA"/>
        </w:rPr>
        <w:t>запити від різних установ та організацій. Н</w:t>
      </w:r>
      <w:r w:rsidR="00F43BEA">
        <w:rPr>
          <w:szCs w:val="28"/>
          <w:lang w:val="uk-UA"/>
        </w:rPr>
        <w:t>адійшло вхідної документації – 25</w:t>
      </w:r>
      <w:r>
        <w:rPr>
          <w:szCs w:val="28"/>
          <w:lang w:val="uk-UA"/>
        </w:rPr>
        <w:t>.</w:t>
      </w:r>
    </w:p>
    <w:p w14:paraId="325C0BB7" w14:textId="7EFCA072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В основному довідки стосуються нарахування субсидій,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нарахування соціальної допомоги на дітей,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довідки,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що стосуються оформлення спадщини,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довідки-характеристики в поліцію,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тощо.</w:t>
      </w:r>
    </w:p>
    <w:p w14:paraId="103A3D01" w14:textId="607022B0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Організовано колективне замовлення скр</w:t>
      </w:r>
      <w:r w:rsidR="000C5A19">
        <w:rPr>
          <w:szCs w:val="28"/>
          <w:lang w:val="uk-UA"/>
        </w:rPr>
        <w:t>а</w:t>
      </w:r>
      <w:r w:rsidRPr="008F447A">
        <w:rPr>
          <w:szCs w:val="28"/>
          <w:lang w:val="uk-UA"/>
        </w:rPr>
        <w:t>пленого газу.</w:t>
      </w:r>
    </w:p>
    <w:p w14:paraId="25431AD1" w14:textId="6DE1CB6A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Для вирішення різних питань тісно співпрацюю з інвестором</w:t>
      </w:r>
      <w:r w:rsidR="000C5A19">
        <w:rPr>
          <w:szCs w:val="28"/>
          <w:lang w:val="uk-UA"/>
        </w:rPr>
        <w:t>:</w:t>
      </w:r>
      <w:r w:rsidRPr="008F447A">
        <w:rPr>
          <w:szCs w:val="28"/>
          <w:lang w:val="uk-UA"/>
        </w:rPr>
        <w:t xml:space="preserve"> ТОВ «Промінь Поділля»,</w:t>
      </w:r>
      <w:r w:rsidR="000C5A19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підприємцями (</w:t>
      </w:r>
      <w:proofErr w:type="spellStart"/>
      <w:r w:rsidRPr="008F447A">
        <w:rPr>
          <w:szCs w:val="28"/>
          <w:lang w:val="uk-UA"/>
        </w:rPr>
        <w:t>Вальчук</w:t>
      </w:r>
      <w:proofErr w:type="spellEnd"/>
      <w:r w:rsidRPr="008F447A">
        <w:rPr>
          <w:szCs w:val="28"/>
          <w:lang w:val="uk-UA"/>
        </w:rPr>
        <w:t xml:space="preserve"> В.В.,</w:t>
      </w:r>
      <w:r w:rsidR="000C5A19">
        <w:rPr>
          <w:szCs w:val="28"/>
          <w:lang w:val="uk-UA"/>
        </w:rPr>
        <w:t xml:space="preserve"> </w:t>
      </w:r>
      <w:proofErr w:type="spellStart"/>
      <w:r w:rsidRPr="008F447A">
        <w:rPr>
          <w:szCs w:val="28"/>
          <w:lang w:val="uk-UA"/>
        </w:rPr>
        <w:t>Дідик</w:t>
      </w:r>
      <w:proofErr w:type="spellEnd"/>
      <w:r w:rsidRPr="008F447A">
        <w:rPr>
          <w:szCs w:val="28"/>
          <w:lang w:val="uk-UA"/>
        </w:rPr>
        <w:t xml:space="preserve"> О.І.). Так за рахунок </w:t>
      </w:r>
      <w:r w:rsidRPr="008F447A">
        <w:rPr>
          <w:szCs w:val="28"/>
          <w:lang w:val="uk-UA"/>
        </w:rPr>
        <w:lastRenderedPageBreak/>
        <w:t>ТОВ «Промінь Поділля»</w:t>
      </w:r>
      <w:r w:rsidR="00294F57">
        <w:rPr>
          <w:szCs w:val="28"/>
          <w:lang w:val="uk-UA"/>
        </w:rPr>
        <w:t xml:space="preserve"> </w:t>
      </w:r>
      <w:r w:rsidR="000C5A19">
        <w:rPr>
          <w:szCs w:val="28"/>
          <w:lang w:val="uk-UA"/>
        </w:rPr>
        <w:t>придбано та вручені н</w:t>
      </w:r>
      <w:r w:rsidRPr="008F447A">
        <w:rPr>
          <w:szCs w:val="28"/>
          <w:lang w:val="uk-UA"/>
        </w:rPr>
        <w:t>оворічн</w:t>
      </w:r>
      <w:r w:rsidR="000C5A19">
        <w:rPr>
          <w:szCs w:val="28"/>
          <w:lang w:val="uk-UA"/>
        </w:rPr>
        <w:t>і</w:t>
      </w:r>
      <w:r w:rsidRPr="008F447A">
        <w:rPr>
          <w:szCs w:val="28"/>
          <w:lang w:val="uk-UA"/>
        </w:rPr>
        <w:t xml:space="preserve"> подарунк</w:t>
      </w:r>
      <w:r w:rsidR="000C5A19">
        <w:rPr>
          <w:szCs w:val="28"/>
          <w:lang w:val="uk-UA"/>
        </w:rPr>
        <w:t>и</w:t>
      </w:r>
      <w:r w:rsidRPr="008F447A">
        <w:rPr>
          <w:szCs w:val="28"/>
          <w:lang w:val="uk-UA"/>
        </w:rPr>
        <w:t xml:space="preserve"> для дітей шкільного і дошкільного віку</w:t>
      </w:r>
      <w:r>
        <w:rPr>
          <w:szCs w:val="28"/>
          <w:lang w:val="uk-UA"/>
        </w:rPr>
        <w:t>,</w:t>
      </w:r>
    </w:p>
    <w:p w14:paraId="1A689A65" w14:textId="5F0F1417" w:rsidR="00F43BEA" w:rsidRPr="008F447A" w:rsidRDefault="000C5A19" w:rsidP="00294F5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F43BEA" w:rsidRPr="008F447A">
        <w:rPr>
          <w:szCs w:val="28"/>
          <w:lang w:val="uk-UA"/>
        </w:rPr>
        <w:t xml:space="preserve">ідприємець </w:t>
      </w:r>
      <w:proofErr w:type="spellStart"/>
      <w:r w:rsidR="00F43BEA" w:rsidRPr="008F447A">
        <w:rPr>
          <w:szCs w:val="28"/>
          <w:lang w:val="uk-UA"/>
        </w:rPr>
        <w:t>Вальчук</w:t>
      </w:r>
      <w:proofErr w:type="spellEnd"/>
      <w:r w:rsidR="00F43BEA" w:rsidRPr="008F447A">
        <w:rPr>
          <w:szCs w:val="28"/>
          <w:lang w:val="uk-UA"/>
        </w:rPr>
        <w:t xml:space="preserve"> В.В. надавав послуги </w:t>
      </w:r>
      <w:r>
        <w:rPr>
          <w:szCs w:val="28"/>
          <w:lang w:val="uk-UA"/>
        </w:rPr>
        <w:t xml:space="preserve">з упорядкування території </w:t>
      </w:r>
      <w:r w:rsidR="00F43BEA">
        <w:rPr>
          <w:szCs w:val="28"/>
          <w:lang w:val="uk-UA"/>
        </w:rPr>
        <w:t xml:space="preserve">сміттєзвалища в </w:t>
      </w:r>
      <w:proofErr w:type="spellStart"/>
      <w:r w:rsidR="00F43BEA">
        <w:rPr>
          <w:szCs w:val="28"/>
          <w:lang w:val="uk-UA"/>
        </w:rPr>
        <w:t>с.Пилипківці</w:t>
      </w:r>
      <w:proofErr w:type="spellEnd"/>
      <w:r w:rsidR="00F43BEA" w:rsidRPr="008F447A">
        <w:rPr>
          <w:szCs w:val="28"/>
          <w:lang w:val="uk-UA"/>
        </w:rPr>
        <w:t>.</w:t>
      </w:r>
    </w:p>
    <w:p w14:paraId="39F7DFB2" w14:textId="3353A4A6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Тісно співпрацюю з нашим підприємством «Комунальник».</w:t>
      </w:r>
      <w:r w:rsidR="000C5A19">
        <w:rPr>
          <w:szCs w:val="28"/>
          <w:lang w:val="uk-UA"/>
        </w:rPr>
        <w:t xml:space="preserve"> У</w:t>
      </w:r>
      <w:r>
        <w:rPr>
          <w:szCs w:val="28"/>
          <w:lang w:val="uk-UA"/>
        </w:rPr>
        <w:t xml:space="preserve"> 2023 році було заготовлено і порубано 10 м³</w:t>
      </w:r>
      <w:r w:rsidR="00294F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ФП</w:t>
      </w:r>
      <w:r w:rsidR="000C5A1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старостат, 40</w:t>
      </w:r>
      <w:r w:rsidR="000C5A1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м³ садочок.</w:t>
      </w:r>
    </w:p>
    <w:p w14:paraId="754D82AF" w14:textId="1E34F164" w:rsidR="00F43BEA" w:rsidRPr="008F447A" w:rsidRDefault="00F43BEA" w:rsidP="00294F57">
      <w:pPr>
        <w:spacing w:before="120"/>
        <w:ind w:firstLine="567"/>
        <w:jc w:val="both"/>
        <w:rPr>
          <w:szCs w:val="28"/>
          <w:lang w:val="uk-UA"/>
        </w:rPr>
      </w:pPr>
      <w:r w:rsidRPr="008F447A">
        <w:rPr>
          <w:szCs w:val="28"/>
          <w:lang w:val="uk-UA"/>
        </w:rPr>
        <w:t>Над розвитком та збереженням духовних та культурних цінностей,</w:t>
      </w:r>
      <w:r w:rsidR="000C5A19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розвитком національної культури,</w:t>
      </w:r>
      <w:r w:rsidR="000C5A19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 xml:space="preserve">працюють </w:t>
      </w:r>
      <w:proofErr w:type="spellStart"/>
      <w:r w:rsidRPr="008F447A">
        <w:rPr>
          <w:szCs w:val="28"/>
          <w:lang w:val="uk-UA"/>
        </w:rPr>
        <w:t>Пилипковецький</w:t>
      </w:r>
      <w:proofErr w:type="spellEnd"/>
      <w:r w:rsidRPr="008F447A">
        <w:rPr>
          <w:szCs w:val="28"/>
          <w:lang w:val="uk-UA"/>
        </w:rPr>
        <w:t xml:space="preserve"> СБК та Пилипковецька сільська бібліотека. При </w:t>
      </w:r>
      <w:proofErr w:type="spellStart"/>
      <w:r w:rsidRPr="008F447A">
        <w:rPr>
          <w:szCs w:val="28"/>
          <w:lang w:val="uk-UA"/>
        </w:rPr>
        <w:t>Пилипковецькому</w:t>
      </w:r>
      <w:proofErr w:type="spellEnd"/>
      <w:r w:rsidRPr="008F447A">
        <w:rPr>
          <w:szCs w:val="28"/>
          <w:lang w:val="uk-UA"/>
        </w:rPr>
        <w:t xml:space="preserve"> СБК працює народний ансамбль «Відродження»,</w:t>
      </w:r>
      <w:r w:rsidR="000C5A19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>який</w:t>
      </w:r>
      <w:r w:rsidR="00294F57">
        <w:rPr>
          <w:szCs w:val="28"/>
          <w:lang w:val="uk-UA"/>
        </w:rPr>
        <w:t xml:space="preserve"> </w:t>
      </w:r>
      <w:r w:rsidRPr="008F447A">
        <w:rPr>
          <w:szCs w:val="28"/>
          <w:lang w:val="uk-UA"/>
        </w:rPr>
        <w:t xml:space="preserve">неодноразово брав участь в районних та обласних </w:t>
      </w:r>
      <w:r w:rsidR="000C5A19">
        <w:rPr>
          <w:szCs w:val="28"/>
          <w:lang w:val="uk-UA"/>
        </w:rPr>
        <w:t>заходах</w:t>
      </w:r>
      <w:r w:rsidRPr="008F447A">
        <w:rPr>
          <w:szCs w:val="28"/>
          <w:lang w:val="uk-UA"/>
        </w:rPr>
        <w:t>.</w:t>
      </w:r>
    </w:p>
    <w:bookmarkEnd w:id="0"/>
    <w:p w14:paraId="4EFBA191" w14:textId="77777777" w:rsidR="00A75207" w:rsidRPr="002A677B" w:rsidRDefault="00A75207" w:rsidP="00294F5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6720F92" w14:textId="77777777" w:rsidR="00A75207" w:rsidRPr="002A677B" w:rsidRDefault="00A75207" w:rsidP="00294F5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0CC09FE" w14:textId="379711D8" w:rsidR="00A75207" w:rsidRPr="002A677B" w:rsidRDefault="00A75207" w:rsidP="00294F57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Староста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 xml:space="preserve">села Заборознівці, </w:t>
      </w:r>
      <w:r w:rsidR="00EB7428">
        <w:rPr>
          <w:b/>
          <w:noProof/>
          <w:szCs w:val="28"/>
          <w:lang w:val="uk-UA"/>
        </w:rPr>
        <w:br/>
      </w:r>
      <w:r w:rsidRPr="00B90645">
        <w:rPr>
          <w:b/>
          <w:noProof/>
          <w:szCs w:val="28"/>
          <w:lang w:val="uk-UA"/>
        </w:rPr>
        <w:t>села Пилипківці</w:t>
      </w:r>
      <w:r w:rsidRPr="002A677B">
        <w:rPr>
          <w:b/>
          <w:szCs w:val="28"/>
          <w:lang w:val="uk-UA"/>
        </w:rPr>
        <w:tab/>
      </w:r>
      <w:r w:rsidRPr="00B90645">
        <w:rPr>
          <w:b/>
          <w:noProof/>
          <w:szCs w:val="28"/>
          <w:lang w:val="uk-UA"/>
        </w:rPr>
        <w:t>Микола ЛИСАК</w:t>
      </w:r>
    </w:p>
    <w:p w14:paraId="2EA8005C" w14:textId="77777777" w:rsidR="00A75207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E228DE7" w14:textId="77777777" w:rsidR="00A75207" w:rsidRPr="002A677B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EAAE360" w14:textId="77777777" w:rsidR="00A75207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Секретар ради</w:t>
      </w:r>
      <w:r w:rsidRPr="002A677B">
        <w:rPr>
          <w:b/>
          <w:bCs/>
          <w:szCs w:val="28"/>
          <w:lang w:val="uk-UA"/>
        </w:rPr>
        <w:tab/>
        <w:t>Віктор КОСТЮЧЕНКО</w:t>
      </w:r>
    </w:p>
    <w:sectPr w:rsidR="00A75207" w:rsidSect="00EB7428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2A27" w14:textId="77777777" w:rsidR="009D4D80" w:rsidRDefault="009D4D80" w:rsidP="00E31EA9">
      <w:r>
        <w:separator/>
      </w:r>
    </w:p>
  </w:endnote>
  <w:endnote w:type="continuationSeparator" w:id="0">
    <w:p w14:paraId="3AFAF833" w14:textId="77777777" w:rsidR="009D4D80" w:rsidRDefault="009D4D80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B612" w14:textId="77777777" w:rsidR="009D4D80" w:rsidRDefault="009D4D80" w:rsidP="00E31EA9">
      <w:r>
        <w:separator/>
      </w:r>
    </w:p>
  </w:footnote>
  <w:footnote w:type="continuationSeparator" w:id="0">
    <w:p w14:paraId="5F919103" w14:textId="77777777" w:rsidR="009D4D80" w:rsidRDefault="009D4D80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CB1C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DE83" w14:textId="3DB37F37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624048D3" wp14:editId="3C485361">
          <wp:extent cx="431800" cy="609600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949BE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205EC50F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6EBA8B6A" w14:textId="717414E4" w:rsidR="00A75207" w:rsidRPr="000423BB" w:rsidRDefault="0011073D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A66F15">
      <w:rPr>
        <w:b/>
        <w:szCs w:val="28"/>
        <w:lang w:val="uk-UA"/>
      </w:rPr>
      <w:t xml:space="preserve"> сесія</w:t>
    </w:r>
  </w:p>
  <w:p w14:paraId="05835FD7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C00782D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90F0B3F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A75207" w:rsidRPr="00D835A8" w14:paraId="6DADBF85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12F52DE" w14:textId="7D3C80A8" w:rsidR="00A75207" w:rsidRPr="00D835A8" w:rsidRDefault="00A75207" w:rsidP="00AE696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F8AE67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EB83894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C5F350C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B82D86F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5B61AAD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62A3E89" w14:textId="033401CC" w:rsidR="00A75207" w:rsidRPr="00D835A8" w:rsidRDefault="00A75207" w:rsidP="00AE696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3D994289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05384"/>
      <w:docPartObj>
        <w:docPartGallery w:val="Page Numbers (Top of Page)"/>
        <w:docPartUnique/>
      </w:docPartObj>
    </w:sdtPr>
    <w:sdtEndPr/>
    <w:sdtContent>
      <w:p w14:paraId="71C7DAE1" w14:textId="6FDF6EF0" w:rsidR="0001756E" w:rsidRDefault="0001756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1756E"/>
    <w:rsid w:val="00024098"/>
    <w:rsid w:val="00027597"/>
    <w:rsid w:val="000423BB"/>
    <w:rsid w:val="00065F9D"/>
    <w:rsid w:val="000A6245"/>
    <w:rsid w:val="000B315B"/>
    <w:rsid w:val="000C5A19"/>
    <w:rsid w:val="000E3DBB"/>
    <w:rsid w:val="0011073D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B4D99"/>
    <w:rsid w:val="001D2080"/>
    <w:rsid w:val="001D30A6"/>
    <w:rsid w:val="001E1415"/>
    <w:rsid w:val="001E1CA0"/>
    <w:rsid w:val="00223C5B"/>
    <w:rsid w:val="00294F57"/>
    <w:rsid w:val="002A46D5"/>
    <w:rsid w:val="002A677B"/>
    <w:rsid w:val="002D7D3D"/>
    <w:rsid w:val="002E7CC3"/>
    <w:rsid w:val="00317B2A"/>
    <w:rsid w:val="00371E15"/>
    <w:rsid w:val="00372CE6"/>
    <w:rsid w:val="003A121D"/>
    <w:rsid w:val="003A447F"/>
    <w:rsid w:val="003E4BCD"/>
    <w:rsid w:val="00401EA1"/>
    <w:rsid w:val="004234A5"/>
    <w:rsid w:val="004C1BBD"/>
    <w:rsid w:val="004E3954"/>
    <w:rsid w:val="00534EE3"/>
    <w:rsid w:val="00546E09"/>
    <w:rsid w:val="0056528F"/>
    <w:rsid w:val="005D438A"/>
    <w:rsid w:val="006057E1"/>
    <w:rsid w:val="00620ADD"/>
    <w:rsid w:val="006536BB"/>
    <w:rsid w:val="00665D73"/>
    <w:rsid w:val="006834E1"/>
    <w:rsid w:val="0068392B"/>
    <w:rsid w:val="006A5DE4"/>
    <w:rsid w:val="006E0681"/>
    <w:rsid w:val="006F75C0"/>
    <w:rsid w:val="007606E0"/>
    <w:rsid w:val="007A345A"/>
    <w:rsid w:val="007C2991"/>
    <w:rsid w:val="007D5E72"/>
    <w:rsid w:val="007E24D5"/>
    <w:rsid w:val="008060DC"/>
    <w:rsid w:val="008F753F"/>
    <w:rsid w:val="00962972"/>
    <w:rsid w:val="009848B1"/>
    <w:rsid w:val="009B7679"/>
    <w:rsid w:val="009D4D80"/>
    <w:rsid w:val="009E5D60"/>
    <w:rsid w:val="00A1734E"/>
    <w:rsid w:val="00A323AA"/>
    <w:rsid w:val="00A63FA4"/>
    <w:rsid w:val="00A66F15"/>
    <w:rsid w:val="00A75207"/>
    <w:rsid w:val="00AE6969"/>
    <w:rsid w:val="00AF6CC2"/>
    <w:rsid w:val="00B36D53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62C45"/>
    <w:rsid w:val="00CA4E03"/>
    <w:rsid w:val="00CB7CDA"/>
    <w:rsid w:val="00CC0479"/>
    <w:rsid w:val="00CD175D"/>
    <w:rsid w:val="00CD2F44"/>
    <w:rsid w:val="00CF6D7F"/>
    <w:rsid w:val="00D073EF"/>
    <w:rsid w:val="00D15F78"/>
    <w:rsid w:val="00D47611"/>
    <w:rsid w:val="00D54C93"/>
    <w:rsid w:val="00D835A8"/>
    <w:rsid w:val="00D91F94"/>
    <w:rsid w:val="00DA5126"/>
    <w:rsid w:val="00E31EA9"/>
    <w:rsid w:val="00E90BCC"/>
    <w:rsid w:val="00E92D41"/>
    <w:rsid w:val="00E935DA"/>
    <w:rsid w:val="00EB7428"/>
    <w:rsid w:val="00EC4C92"/>
    <w:rsid w:val="00ED1EEF"/>
    <w:rsid w:val="00F00C4B"/>
    <w:rsid w:val="00F12915"/>
    <w:rsid w:val="00F2065C"/>
    <w:rsid w:val="00F43BEA"/>
    <w:rsid w:val="00FA7DB6"/>
    <w:rsid w:val="00FD397B"/>
    <w:rsid w:val="00FD7B43"/>
    <w:rsid w:val="00FE087F"/>
    <w:rsid w:val="00FE33B9"/>
    <w:rsid w:val="00FE5AC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16</cp:revision>
  <cp:lastPrinted>2023-02-02T07:34:00Z</cp:lastPrinted>
  <dcterms:created xsi:type="dcterms:W3CDTF">2023-02-02T08:54:00Z</dcterms:created>
  <dcterms:modified xsi:type="dcterms:W3CDTF">2024-01-31T14:07:00Z</dcterms:modified>
</cp:coreProperties>
</file>