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4B0E1276" w14:textId="77777777" w:rsidR="005243B7" w:rsidRPr="00C16253" w:rsidRDefault="005243B7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4A083E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3C89FAEB" w:rsidR="00C16253" w:rsidRPr="00775BAC" w:rsidRDefault="00F30984" w:rsidP="004A083E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75BAC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775BAC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4B3ACD" w:rsidRPr="00775BAC">
              <w:rPr>
                <w:sz w:val="28"/>
                <w:szCs w:val="28"/>
                <w:lang w:val="uk-UA"/>
              </w:rPr>
              <w:t xml:space="preserve">ої </w:t>
            </w:r>
            <w:r w:rsidR="003C779D" w:rsidRPr="00775BAC">
              <w:rPr>
                <w:sz w:val="28"/>
                <w:szCs w:val="28"/>
                <w:lang w:val="uk-UA"/>
              </w:rPr>
              <w:t>документаці</w:t>
            </w:r>
            <w:r w:rsidR="000053D2" w:rsidRPr="00775BAC">
              <w:rPr>
                <w:sz w:val="28"/>
                <w:szCs w:val="28"/>
                <w:lang w:val="uk-UA"/>
              </w:rPr>
              <w:t>ї</w:t>
            </w:r>
            <w:r w:rsidR="003C779D" w:rsidRPr="00775BAC">
              <w:rPr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799EABB8" w14:textId="77777777" w:rsidR="00C16253" w:rsidRPr="00775BAC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572EB963" w14:textId="0E4B57D2" w:rsidR="00D748FF" w:rsidRPr="00775BAC" w:rsidRDefault="004B3ACD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775BA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37,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BAC">
        <w:rPr>
          <w:rFonts w:ascii="Times New Roman" w:hAnsi="Times New Roman"/>
          <w:sz w:val="28"/>
          <w:szCs w:val="28"/>
          <w:lang w:val="uk-UA"/>
        </w:rPr>
        <w:t>8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3, 12</w:t>
      </w: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ст</w:t>
      </w:r>
      <w:r w:rsidRPr="00775BAC">
        <w:rPr>
          <w:rFonts w:ascii="Times New Roman" w:hAnsi="Times New Roman"/>
          <w:sz w:val="28"/>
          <w:szCs w:val="28"/>
          <w:lang w:val="uk-UA"/>
        </w:rPr>
        <w:t>аттями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0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35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, 57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852C06">
        <w:rPr>
          <w:rFonts w:ascii="Times New Roman" w:hAnsi="Times New Roman"/>
          <w:sz w:val="28"/>
          <w:szCs w:val="28"/>
          <w:lang w:val="uk-UA"/>
        </w:rPr>
        <w:t>П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остановою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від 05 червня 2019 року № 476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проведення інвентаризації земель та визнання такими, що втратили чинність, деяких постанов Кабінету Міністрів України», 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селищної ради від 22 </w:t>
      </w:r>
      <w:r w:rsidR="0065638E">
        <w:rPr>
          <w:rFonts w:ascii="Times New Roman" w:hAnsi="Times New Roman"/>
          <w:sz w:val="28"/>
          <w:szCs w:val="28"/>
          <w:lang w:val="uk-UA"/>
        </w:rPr>
        <w:t>травня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65638E">
        <w:rPr>
          <w:rFonts w:ascii="Times New Roman" w:hAnsi="Times New Roman"/>
          <w:sz w:val="28"/>
          <w:szCs w:val="28"/>
          <w:lang w:val="uk-UA"/>
        </w:rPr>
        <w:t>5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65638E" w:rsidRPr="005243B7">
        <w:rPr>
          <w:rFonts w:ascii="Times New Roman" w:hAnsi="Times New Roman"/>
          <w:sz w:val="28"/>
          <w:szCs w:val="28"/>
          <w:highlight w:val="yellow"/>
          <w:lang w:val="uk-UA"/>
        </w:rPr>
        <w:t>__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«Про схвалення проєкт</w:t>
      </w:r>
      <w:r w:rsidR="0065638E">
        <w:rPr>
          <w:rFonts w:ascii="Times New Roman" w:hAnsi="Times New Roman"/>
          <w:sz w:val="28"/>
          <w:szCs w:val="28"/>
          <w:lang w:val="uk-UA"/>
        </w:rPr>
        <w:t>ів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65638E">
        <w:rPr>
          <w:rFonts w:ascii="Times New Roman" w:hAnsi="Times New Roman"/>
          <w:sz w:val="28"/>
          <w:szCs w:val="28"/>
          <w:lang w:val="uk-UA"/>
        </w:rPr>
        <w:t>ь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селищної ради»,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775BAC" w:rsidRDefault="00D748FF" w:rsidP="00F07991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691339A" w14:textId="3D6AC2F0" w:rsidR="00AA3933" w:rsidRPr="00775BAC" w:rsidRDefault="00884F2F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1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Новоушицькій селищній раді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(код ЄДРПОУ 04407388)</w:t>
      </w:r>
      <w:r w:rsidR="00C22380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земельн</w:t>
      </w:r>
      <w:r w:rsidR="00E042D7">
        <w:rPr>
          <w:rFonts w:ascii="Times New Roman" w:hAnsi="Times New Roman"/>
          <w:sz w:val="28"/>
          <w:szCs w:val="28"/>
          <w:lang w:val="uk-UA"/>
        </w:rPr>
        <w:t>их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042D7">
        <w:rPr>
          <w:rFonts w:ascii="Times New Roman" w:hAnsi="Times New Roman"/>
          <w:sz w:val="28"/>
          <w:szCs w:val="28"/>
          <w:lang w:val="uk-UA"/>
        </w:rPr>
        <w:t>о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сіль</w:t>
      </w:r>
      <w:r w:rsidRPr="00775BAC">
        <w:rPr>
          <w:rFonts w:ascii="Times New Roman" w:hAnsi="Times New Roman"/>
          <w:sz w:val="28"/>
          <w:szCs w:val="28"/>
          <w:lang w:val="uk-UA"/>
        </w:rPr>
        <w:t xml:space="preserve">ськогосподарського призначення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E042D7" w:rsidRPr="00E042D7">
        <w:rPr>
          <w:rFonts w:ascii="Times New Roman" w:hAnsi="Times New Roman"/>
          <w:sz w:val="28"/>
          <w:szCs w:val="28"/>
          <w:lang w:val="uk-UA"/>
        </w:rPr>
        <w:t xml:space="preserve">під полезахисними лісовими смугами, </w:t>
      </w:r>
      <w:r w:rsidR="00B824BF" w:rsidRPr="00775BAC">
        <w:rPr>
          <w:rFonts w:ascii="Times New Roman" w:hAnsi="Times New Roman"/>
          <w:sz w:val="28"/>
          <w:szCs w:val="28"/>
          <w:lang w:val="uk-UA"/>
        </w:rPr>
        <w:t>що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E042D7">
        <w:rPr>
          <w:rFonts w:ascii="Times New Roman" w:hAnsi="Times New Roman"/>
          <w:sz w:val="28"/>
          <w:szCs w:val="28"/>
          <w:lang w:val="uk-UA"/>
        </w:rPr>
        <w:t>і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за межами </w:t>
      </w:r>
      <w:r w:rsidR="00E042D7">
        <w:rPr>
          <w:rFonts w:ascii="Times New Roman" w:hAnsi="Times New Roman"/>
          <w:sz w:val="28"/>
          <w:szCs w:val="28"/>
          <w:lang w:val="uk-UA"/>
        </w:rPr>
        <w:t>населених пунктів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Новоушицько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ї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0B7540DD" w14:textId="15346388" w:rsidR="002E030B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иготовлен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документаці</w:t>
      </w:r>
      <w:r w:rsidRPr="00775BAC">
        <w:rPr>
          <w:rFonts w:ascii="Times New Roman" w:hAnsi="Times New Roman"/>
          <w:sz w:val="28"/>
          <w:szCs w:val="28"/>
          <w:lang w:val="uk-UA"/>
        </w:rPr>
        <w:t>ю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ою щодо інвентаризації земельн</w:t>
      </w:r>
      <w:r w:rsidR="00E042D7">
        <w:rPr>
          <w:rFonts w:ascii="Times New Roman" w:hAnsi="Times New Roman"/>
          <w:sz w:val="28"/>
          <w:szCs w:val="28"/>
          <w:lang w:val="uk-UA"/>
        </w:rPr>
        <w:t>их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042D7">
        <w:rPr>
          <w:rFonts w:ascii="Times New Roman" w:hAnsi="Times New Roman"/>
          <w:sz w:val="28"/>
          <w:szCs w:val="28"/>
          <w:lang w:val="uk-UA"/>
        </w:rPr>
        <w:t>о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775BAC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216E8315" w14:textId="246850A6" w:rsidR="00804CD8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775BA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15DB243D" w14:textId="77777777" w:rsidR="00E042D7" w:rsidRPr="00775BAC" w:rsidRDefault="00E042D7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43272" w14:textId="77777777" w:rsidR="00C16253" w:rsidRDefault="008D2C92" w:rsidP="00F07991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775BA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775BA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775BA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2D46" w14:textId="77777777" w:rsidR="00991532" w:rsidRDefault="00991532" w:rsidP="00C16253">
      <w:pPr>
        <w:spacing w:after="0" w:line="240" w:lineRule="auto"/>
      </w:pPr>
      <w:r>
        <w:separator/>
      </w:r>
    </w:p>
  </w:endnote>
  <w:endnote w:type="continuationSeparator" w:id="0">
    <w:p w14:paraId="727357F6" w14:textId="77777777" w:rsidR="00991532" w:rsidRDefault="00991532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D9EC" w14:textId="77777777" w:rsidR="00991532" w:rsidRDefault="00991532" w:rsidP="00C16253">
      <w:pPr>
        <w:spacing w:after="0" w:line="240" w:lineRule="auto"/>
      </w:pPr>
      <w:r>
        <w:separator/>
      </w:r>
    </w:p>
  </w:footnote>
  <w:footnote w:type="continuationSeparator" w:id="0">
    <w:p w14:paraId="69DECF91" w14:textId="77777777" w:rsidR="00991532" w:rsidRDefault="00991532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AC5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70D20145" wp14:editId="4387B05F">
          <wp:extent cx="434340" cy="609600"/>
          <wp:effectExtent l="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B01B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4B3ACD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275D6BE0" w14:textId="77777777" w:rsidR="004B3ACD" w:rsidRPr="004B3ACD" w:rsidRDefault="004B3ACD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4B3ACD">
      <w:rPr>
        <w:rFonts w:ascii="Times New Roman" w:hAnsi="Times New Roman"/>
        <w:b/>
        <w:sz w:val="28"/>
        <w:szCs w:val="24"/>
        <w:lang w:val="uk-UA"/>
      </w:rPr>
      <w:t>VIII скликанн</w:t>
    </w:r>
    <w:r w:rsidRPr="004B3ACD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600323D" w14:textId="12E38F42" w:rsidR="004B3ACD" w:rsidRPr="004B3ACD" w:rsidRDefault="004A083E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4B3ACD">
      <w:rPr>
        <w:rFonts w:ascii="Times New Roman" w:hAnsi="Times New Roman"/>
        <w:b/>
        <w:sz w:val="28"/>
        <w:szCs w:val="28"/>
        <w:lang w:val="en-US" w:eastAsia="ar-SA"/>
      </w:rPr>
      <w:t>L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X</w:t>
    </w:r>
    <w:r w:rsidRPr="004A083E">
      <w:rPr>
        <w:rFonts w:ascii="Times New Roman" w:hAnsi="Times New Roman"/>
        <w:b/>
        <w:sz w:val="28"/>
        <w:szCs w:val="28"/>
        <w:lang w:val="en-US" w:eastAsia="ar-SA"/>
      </w:rPr>
      <w:t>X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V</w:t>
    </w:r>
    <w:r w:rsidR="004B3ACD" w:rsidRPr="004B3ACD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4B3ACD" w:rsidRPr="004B3ACD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10941B0A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CDE100C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4B3ACD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0E1A65CB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B3ACD" w:rsidRPr="004B3ACD" w14:paraId="0DAC8CC7" w14:textId="77777777" w:rsidTr="003C592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5BFD086" w14:textId="3EFB844F" w:rsidR="004B3ACD" w:rsidRPr="004B3ACD" w:rsidRDefault="004B3AC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AAF6BDC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6C9C631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5C5158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4D799B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E30A16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AACAE6E" w14:textId="520FA06B" w:rsidR="004B3ACD" w:rsidRPr="004B3ACD" w:rsidRDefault="004B3AC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FA16777" w14:textId="77777777" w:rsidR="00C16253" w:rsidRPr="004B3ACD" w:rsidRDefault="00C16253" w:rsidP="004B3A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2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25EB3"/>
    <w:rsid w:val="000B6B74"/>
    <w:rsid w:val="001163A9"/>
    <w:rsid w:val="00146E4A"/>
    <w:rsid w:val="001E7CE8"/>
    <w:rsid w:val="00201B95"/>
    <w:rsid w:val="00202116"/>
    <w:rsid w:val="002E030B"/>
    <w:rsid w:val="003054E6"/>
    <w:rsid w:val="0031555B"/>
    <w:rsid w:val="003C1144"/>
    <w:rsid w:val="003C779D"/>
    <w:rsid w:val="004443E5"/>
    <w:rsid w:val="00486B97"/>
    <w:rsid w:val="00494D84"/>
    <w:rsid w:val="004A083E"/>
    <w:rsid w:val="004B3ACD"/>
    <w:rsid w:val="004B6872"/>
    <w:rsid w:val="00513A43"/>
    <w:rsid w:val="00513BE9"/>
    <w:rsid w:val="005243B7"/>
    <w:rsid w:val="00547359"/>
    <w:rsid w:val="005B67F1"/>
    <w:rsid w:val="005C7E13"/>
    <w:rsid w:val="00604E1A"/>
    <w:rsid w:val="0065638E"/>
    <w:rsid w:val="006A1DCB"/>
    <w:rsid w:val="006B00C0"/>
    <w:rsid w:val="007314EC"/>
    <w:rsid w:val="007501B4"/>
    <w:rsid w:val="007679C2"/>
    <w:rsid w:val="00775BAC"/>
    <w:rsid w:val="007C20C0"/>
    <w:rsid w:val="00804CD8"/>
    <w:rsid w:val="00852C06"/>
    <w:rsid w:val="00862866"/>
    <w:rsid w:val="00884F2F"/>
    <w:rsid w:val="008D2C92"/>
    <w:rsid w:val="00911843"/>
    <w:rsid w:val="009521CA"/>
    <w:rsid w:val="00991532"/>
    <w:rsid w:val="009B5F4A"/>
    <w:rsid w:val="00A05562"/>
    <w:rsid w:val="00A240FB"/>
    <w:rsid w:val="00A526B7"/>
    <w:rsid w:val="00AA3933"/>
    <w:rsid w:val="00AB6A07"/>
    <w:rsid w:val="00B009BE"/>
    <w:rsid w:val="00B00BEF"/>
    <w:rsid w:val="00B64BC1"/>
    <w:rsid w:val="00B824BF"/>
    <w:rsid w:val="00BE521D"/>
    <w:rsid w:val="00C16253"/>
    <w:rsid w:val="00C22380"/>
    <w:rsid w:val="00C310EA"/>
    <w:rsid w:val="00CE7D70"/>
    <w:rsid w:val="00D706CB"/>
    <w:rsid w:val="00D748FF"/>
    <w:rsid w:val="00DB074C"/>
    <w:rsid w:val="00DC4607"/>
    <w:rsid w:val="00DF60D3"/>
    <w:rsid w:val="00E03048"/>
    <w:rsid w:val="00E042D7"/>
    <w:rsid w:val="00E2034F"/>
    <w:rsid w:val="00E4039D"/>
    <w:rsid w:val="00E97CBF"/>
    <w:rsid w:val="00EB61DD"/>
    <w:rsid w:val="00EE023D"/>
    <w:rsid w:val="00EF6C2C"/>
    <w:rsid w:val="00F07991"/>
    <w:rsid w:val="00F30984"/>
    <w:rsid w:val="00F86C58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2989D421-B5F1-4707-9688-C086C6B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13A3-3DBA-48BD-8096-DB57D46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2021-06-13T09:12:00Z</cp:lastPrinted>
  <dcterms:created xsi:type="dcterms:W3CDTF">2023-06-06T12:21:00Z</dcterms:created>
  <dcterms:modified xsi:type="dcterms:W3CDTF">2025-05-19T08:00:00Z</dcterms:modified>
</cp:coreProperties>
</file>