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1AC8" w14:textId="0A9256A8" w:rsidR="00B312CC" w:rsidRDefault="00B312CC" w:rsidP="00986820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2B131DAF" w14:textId="77777777" w:rsidR="00986820" w:rsidRPr="00C16253" w:rsidRDefault="00986820" w:rsidP="00986820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33270C" w14:paraId="12A4AF17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054A68D7" w14:textId="77777777" w:rsidR="00552657" w:rsidRPr="007C20C0" w:rsidRDefault="00B51A30" w:rsidP="00986820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B51A30">
              <w:rPr>
                <w:sz w:val="28"/>
                <w:szCs w:val="28"/>
                <w:lang w:val="uk-UA"/>
              </w:rPr>
              <w:t xml:space="preserve">Про </w:t>
            </w:r>
            <w:r w:rsidR="00B146E5">
              <w:rPr>
                <w:sz w:val="28"/>
                <w:szCs w:val="28"/>
                <w:lang w:val="uk-UA"/>
              </w:rPr>
              <w:t>затвердження технічних документацій з нормативної грошової оцінки земель населених пунктів</w:t>
            </w:r>
          </w:p>
        </w:tc>
      </w:tr>
    </w:tbl>
    <w:p w14:paraId="52DDB48F" w14:textId="17669453" w:rsidR="00C16253" w:rsidRDefault="00C16253" w:rsidP="00986820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5554EE25" w14:textId="77777777" w:rsidR="00986820" w:rsidRDefault="00986820" w:rsidP="00986820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1E64BC6D" w14:textId="77777777" w:rsidR="00B51A30" w:rsidRPr="00B51A30" w:rsidRDefault="00B146E5" w:rsidP="0098682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46E5">
        <w:rPr>
          <w:rFonts w:ascii="Times New Roman" w:hAnsi="Times New Roman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sz w:val="28"/>
          <w:szCs w:val="28"/>
          <w:lang w:val="uk-UA"/>
        </w:rPr>
        <w:t xml:space="preserve"> статт</w:t>
      </w:r>
      <w:r w:rsidR="004738AE">
        <w:rPr>
          <w:rFonts w:ascii="Times New Roman" w:hAnsi="Times New Roman"/>
          <w:sz w:val="28"/>
          <w:szCs w:val="28"/>
          <w:lang w:val="uk-UA"/>
        </w:rPr>
        <w:t>ею</w:t>
      </w:r>
      <w:r>
        <w:rPr>
          <w:rFonts w:ascii="Times New Roman" w:hAnsi="Times New Roman"/>
          <w:sz w:val="28"/>
          <w:szCs w:val="28"/>
          <w:lang w:val="uk-UA"/>
        </w:rPr>
        <w:t xml:space="preserve"> 12, </w:t>
      </w:r>
      <w:r w:rsidRPr="00B146E5">
        <w:rPr>
          <w:rFonts w:ascii="Times New Roman" w:hAnsi="Times New Roman"/>
          <w:sz w:val="28"/>
          <w:szCs w:val="28"/>
          <w:lang w:val="uk-UA"/>
        </w:rPr>
        <w:t>Земельн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B146E5">
        <w:rPr>
          <w:rFonts w:ascii="Times New Roman" w:hAnsi="Times New Roman"/>
          <w:sz w:val="28"/>
          <w:szCs w:val="28"/>
          <w:lang w:val="uk-UA"/>
        </w:rPr>
        <w:t xml:space="preserve"> кодекс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146E5">
        <w:rPr>
          <w:rFonts w:ascii="Times New Roman" w:hAnsi="Times New Roman"/>
          <w:sz w:val="28"/>
          <w:szCs w:val="28"/>
          <w:lang w:val="uk-UA"/>
        </w:rPr>
        <w:t xml:space="preserve"> України, статтею 271 Податкового Ко</w:t>
      </w:r>
      <w:r>
        <w:rPr>
          <w:rFonts w:ascii="Times New Roman" w:hAnsi="Times New Roman"/>
          <w:sz w:val="28"/>
          <w:szCs w:val="28"/>
          <w:lang w:val="uk-UA"/>
        </w:rPr>
        <w:t>дексу України, статт</w:t>
      </w:r>
      <w:r w:rsidR="004738AE">
        <w:rPr>
          <w:rFonts w:ascii="Times New Roman" w:hAnsi="Times New Roman"/>
          <w:sz w:val="28"/>
          <w:szCs w:val="28"/>
          <w:lang w:val="uk-UA"/>
        </w:rPr>
        <w:t>ею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38AE">
        <w:rPr>
          <w:rFonts w:ascii="Times New Roman" w:hAnsi="Times New Roman"/>
          <w:sz w:val="28"/>
          <w:szCs w:val="28"/>
          <w:lang w:val="uk-UA"/>
        </w:rPr>
        <w:t>23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B146E5">
        <w:rPr>
          <w:rFonts w:ascii="Times New Roman" w:hAnsi="Times New Roman"/>
          <w:sz w:val="28"/>
          <w:szCs w:val="28"/>
          <w:lang w:val="uk-UA"/>
        </w:rPr>
        <w:t>акону України «Про оцінку земель»,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 xml:space="preserve"> статтею 26 Закону України «Про міс</w:t>
      </w:r>
      <w:r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 xml:space="preserve">,  селищна рада </w:t>
      </w:r>
    </w:p>
    <w:p w14:paraId="199D5959" w14:textId="77777777" w:rsidR="00B51A30" w:rsidRPr="00B51A30" w:rsidRDefault="00B51A30" w:rsidP="00986820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1A3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44796434" w14:textId="211C95C4" w:rsidR="00B51A30" w:rsidRPr="00B51A30" w:rsidRDefault="00B51A30" w:rsidP="0098682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4738AE" w:rsidRPr="004738AE">
        <w:rPr>
          <w:rFonts w:ascii="Times New Roman" w:hAnsi="Times New Roman"/>
          <w:sz w:val="28"/>
          <w:szCs w:val="28"/>
          <w:lang w:val="uk-UA"/>
        </w:rPr>
        <w:t>Затвердити технічн</w:t>
      </w:r>
      <w:r w:rsidR="004738AE">
        <w:rPr>
          <w:rFonts w:ascii="Times New Roman" w:hAnsi="Times New Roman"/>
          <w:sz w:val="28"/>
          <w:szCs w:val="28"/>
          <w:lang w:val="uk-UA"/>
        </w:rPr>
        <w:t>і</w:t>
      </w:r>
      <w:r w:rsidR="004738AE" w:rsidRPr="004738AE">
        <w:rPr>
          <w:rFonts w:ascii="Times New Roman" w:hAnsi="Times New Roman"/>
          <w:sz w:val="28"/>
          <w:szCs w:val="28"/>
          <w:lang w:val="uk-UA"/>
        </w:rPr>
        <w:t xml:space="preserve"> документаці</w:t>
      </w:r>
      <w:r w:rsidR="004738AE">
        <w:rPr>
          <w:rFonts w:ascii="Times New Roman" w:hAnsi="Times New Roman"/>
          <w:sz w:val="28"/>
          <w:szCs w:val="28"/>
          <w:lang w:val="uk-UA"/>
        </w:rPr>
        <w:t>ї</w:t>
      </w:r>
      <w:r w:rsidR="004738AE" w:rsidRPr="004738AE">
        <w:rPr>
          <w:rFonts w:ascii="Times New Roman" w:hAnsi="Times New Roman"/>
          <w:sz w:val="28"/>
          <w:szCs w:val="28"/>
          <w:lang w:val="uk-UA"/>
        </w:rPr>
        <w:t xml:space="preserve"> з нормативної грошової оцінки земель сіл </w:t>
      </w:r>
      <w:r w:rsidR="009418AC">
        <w:rPr>
          <w:rFonts w:ascii="Times New Roman" w:hAnsi="Times New Roman"/>
          <w:sz w:val="28"/>
          <w:szCs w:val="28"/>
          <w:lang w:val="uk-UA"/>
        </w:rPr>
        <w:t>Антонівка</w:t>
      </w:r>
      <w:r w:rsidR="004738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418AC">
        <w:rPr>
          <w:rFonts w:ascii="Times New Roman" w:hAnsi="Times New Roman"/>
          <w:sz w:val="28"/>
          <w:szCs w:val="28"/>
          <w:lang w:val="uk-UA"/>
        </w:rPr>
        <w:t>Отроків</w:t>
      </w:r>
      <w:r w:rsidR="004738AE" w:rsidRPr="004738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418AC">
        <w:rPr>
          <w:rFonts w:ascii="Times New Roman" w:hAnsi="Times New Roman"/>
          <w:sz w:val="28"/>
          <w:szCs w:val="28"/>
          <w:lang w:val="uk-UA"/>
        </w:rPr>
        <w:t>Пилипи Хребтіївські</w:t>
      </w:r>
      <w:r w:rsidR="004738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418AC">
        <w:rPr>
          <w:rFonts w:ascii="Times New Roman" w:hAnsi="Times New Roman"/>
          <w:sz w:val="28"/>
          <w:szCs w:val="28"/>
          <w:lang w:val="uk-UA"/>
        </w:rPr>
        <w:t>Рудківці</w:t>
      </w:r>
      <w:r w:rsidR="004738AE" w:rsidRPr="004738AE">
        <w:rPr>
          <w:rFonts w:ascii="Times New Roman" w:hAnsi="Times New Roman"/>
          <w:sz w:val="28"/>
          <w:szCs w:val="28"/>
          <w:lang w:val="uk-UA"/>
        </w:rPr>
        <w:t xml:space="preserve"> Новоушицької </w:t>
      </w:r>
      <w:r w:rsidR="00986820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4738AE">
        <w:rPr>
          <w:rFonts w:ascii="Times New Roman" w:hAnsi="Times New Roman"/>
          <w:sz w:val="28"/>
          <w:szCs w:val="28"/>
          <w:lang w:val="uk-UA"/>
        </w:rPr>
        <w:t>, Кам’янець</w:t>
      </w:r>
      <w:r w:rsidR="00986820">
        <w:rPr>
          <w:rFonts w:ascii="Times New Roman" w:hAnsi="Times New Roman"/>
          <w:sz w:val="28"/>
          <w:szCs w:val="28"/>
          <w:lang w:val="uk-UA"/>
        </w:rPr>
        <w:t>-</w:t>
      </w:r>
      <w:r w:rsidR="004738AE">
        <w:rPr>
          <w:rFonts w:ascii="Times New Roman" w:hAnsi="Times New Roman"/>
          <w:sz w:val="28"/>
          <w:szCs w:val="28"/>
          <w:lang w:val="uk-UA"/>
        </w:rPr>
        <w:t>Подільського району,</w:t>
      </w:r>
      <w:r w:rsidR="004738AE" w:rsidRPr="004738AE">
        <w:rPr>
          <w:rFonts w:ascii="Times New Roman" w:hAnsi="Times New Roman"/>
          <w:sz w:val="28"/>
          <w:szCs w:val="28"/>
          <w:lang w:val="uk-UA"/>
        </w:rPr>
        <w:t xml:space="preserve"> Хмельницької області.</w:t>
      </w:r>
    </w:p>
    <w:p w14:paraId="0005F390" w14:textId="00BABBC7" w:rsidR="00B51A30" w:rsidRPr="00B51A30" w:rsidRDefault="00B51A30" w:rsidP="0098682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4738AE" w:rsidRPr="004738AE">
        <w:rPr>
          <w:rFonts w:ascii="Times New Roman" w:hAnsi="Times New Roman"/>
          <w:sz w:val="28"/>
          <w:szCs w:val="28"/>
          <w:lang w:val="uk-UA"/>
        </w:rPr>
        <w:t xml:space="preserve">Встановити середню (базову) вартість 1 </w:t>
      </w:r>
      <w:r w:rsidR="004738AE">
        <w:rPr>
          <w:rFonts w:ascii="Times New Roman" w:hAnsi="Times New Roman"/>
          <w:sz w:val="28"/>
          <w:szCs w:val="28"/>
          <w:lang w:val="uk-UA"/>
        </w:rPr>
        <w:t xml:space="preserve">м. </w:t>
      </w:r>
      <w:r w:rsidR="004738AE" w:rsidRPr="004738AE">
        <w:rPr>
          <w:rFonts w:ascii="Times New Roman" w:hAnsi="Times New Roman"/>
          <w:sz w:val="28"/>
          <w:szCs w:val="28"/>
          <w:lang w:val="uk-UA"/>
        </w:rPr>
        <w:t xml:space="preserve">кв. земель відповідно до технічних документацій з нормативної грошової оцінки </w:t>
      </w:r>
      <w:r w:rsidR="004738AE">
        <w:rPr>
          <w:rFonts w:ascii="Times New Roman" w:hAnsi="Times New Roman"/>
          <w:sz w:val="28"/>
          <w:szCs w:val="28"/>
          <w:lang w:val="uk-UA"/>
        </w:rPr>
        <w:t xml:space="preserve">земель </w:t>
      </w:r>
      <w:r w:rsidR="004738AE" w:rsidRPr="004738AE">
        <w:rPr>
          <w:rFonts w:ascii="Times New Roman" w:hAnsi="Times New Roman"/>
          <w:sz w:val="28"/>
          <w:szCs w:val="28"/>
          <w:lang w:val="uk-UA"/>
        </w:rPr>
        <w:t xml:space="preserve">сіл </w:t>
      </w:r>
      <w:r w:rsidR="009418AC" w:rsidRPr="009418AC">
        <w:rPr>
          <w:rFonts w:ascii="Times New Roman" w:hAnsi="Times New Roman"/>
          <w:sz w:val="28"/>
          <w:szCs w:val="28"/>
          <w:lang w:val="uk-UA"/>
        </w:rPr>
        <w:t>Антонівка, Отроків, Пилипи Хребтіївські, Рудківці</w:t>
      </w:r>
      <w:r w:rsidR="004738AE" w:rsidRPr="004738AE">
        <w:rPr>
          <w:rFonts w:ascii="Times New Roman" w:hAnsi="Times New Roman"/>
          <w:sz w:val="28"/>
          <w:szCs w:val="28"/>
          <w:lang w:val="uk-UA"/>
        </w:rPr>
        <w:t xml:space="preserve"> Новоушицької </w:t>
      </w:r>
      <w:r w:rsidR="00986820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4738AE" w:rsidRPr="004738AE">
        <w:rPr>
          <w:rFonts w:ascii="Times New Roman" w:hAnsi="Times New Roman"/>
          <w:sz w:val="28"/>
          <w:szCs w:val="28"/>
          <w:lang w:val="uk-UA"/>
        </w:rPr>
        <w:t>, Кам’янець</w:t>
      </w:r>
      <w:r w:rsidR="00986820">
        <w:rPr>
          <w:rFonts w:ascii="Times New Roman" w:hAnsi="Times New Roman"/>
          <w:sz w:val="28"/>
          <w:szCs w:val="28"/>
          <w:lang w:val="uk-UA"/>
        </w:rPr>
        <w:t>-</w:t>
      </w:r>
      <w:r w:rsidR="004738AE" w:rsidRPr="004738AE">
        <w:rPr>
          <w:rFonts w:ascii="Times New Roman" w:hAnsi="Times New Roman"/>
          <w:sz w:val="28"/>
          <w:szCs w:val="28"/>
          <w:lang w:val="uk-UA"/>
        </w:rPr>
        <w:t>Подільського району, Хмельницької області</w:t>
      </w:r>
      <w:r w:rsidR="004738AE">
        <w:rPr>
          <w:rFonts w:ascii="Times New Roman" w:hAnsi="Times New Roman"/>
          <w:sz w:val="28"/>
          <w:szCs w:val="28"/>
          <w:lang w:val="uk-UA"/>
        </w:rPr>
        <w:t>.</w:t>
      </w:r>
    </w:p>
    <w:p w14:paraId="7F5D9886" w14:textId="5D780A79" w:rsidR="00B51A30" w:rsidRPr="00B51A30" w:rsidRDefault="00B51A30" w:rsidP="0098682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4D473F">
        <w:rPr>
          <w:rFonts w:ascii="Times New Roman" w:hAnsi="Times New Roman"/>
          <w:sz w:val="28"/>
          <w:szCs w:val="28"/>
          <w:lang w:val="uk-UA"/>
        </w:rPr>
        <w:t>Н</w:t>
      </w:r>
      <w:r w:rsidR="004D473F" w:rsidRPr="004D473F">
        <w:rPr>
          <w:rFonts w:ascii="Times New Roman" w:hAnsi="Times New Roman"/>
          <w:sz w:val="28"/>
          <w:szCs w:val="28"/>
          <w:lang w:val="uk-UA"/>
        </w:rPr>
        <w:t>ормативн</w:t>
      </w:r>
      <w:r w:rsidR="004D473F">
        <w:rPr>
          <w:rFonts w:ascii="Times New Roman" w:hAnsi="Times New Roman"/>
          <w:sz w:val="28"/>
          <w:szCs w:val="28"/>
          <w:lang w:val="uk-UA"/>
        </w:rPr>
        <w:t>у</w:t>
      </w:r>
      <w:r w:rsidR="004D473F" w:rsidRPr="004D473F">
        <w:rPr>
          <w:rFonts w:ascii="Times New Roman" w:hAnsi="Times New Roman"/>
          <w:sz w:val="28"/>
          <w:szCs w:val="28"/>
          <w:lang w:val="uk-UA"/>
        </w:rPr>
        <w:t xml:space="preserve"> грошов</w:t>
      </w:r>
      <w:r w:rsidR="004D473F">
        <w:rPr>
          <w:rFonts w:ascii="Times New Roman" w:hAnsi="Times New Roman"/>
          <w:sz w:val="28"/>
          <w:szCs w:val="28"/>
          <w:lang w:val="uk-UA"/>
        </w:rPr>
        <w:t>у</w:t>
      </w:r>
      <w:r w:rsidR="004D473F" w:rsidRPr="004D473F">
        <w:rPr>
          <w:rFonts w:ascii="Times New Roman" w:hAnsi="Times New Roman"/>
          <w:sz w:val="28"/>
          <w:szCs w:val="28"/>
          <w:lang w:val="uk-UA"/>
        </w:rPr>
        <w:t xml:space="preserve"> оцінк</w:t>
      </w:r>
      <w:r w:rsidR="004D473F">
        <w:rPr>
          <w:rFonts w:ascii="Times New Roman" w:hAnsi="Times New Roman"/>
          <w:sz w:val="28"/>
          <w:szCs w:val="28"/>
          <w:lang w:val="uk-UA"/>
        </w:rPr>
        <w:t>у</w:t>
      </w:r>
      <w:r w:rsidR="004D473F" w:rsidRPr="004D473F">
        <w:rPr>
          <w:rFonts w:ascii="Times New Roman" w:hAnsi="Times New Roman"/>
          <w:sz w:val="28"/>
          <w:szCs w:val="28"/>
          <w:lang w:val="uk-UA"/>
        </w:rPr>
        <w:t xml:space="preserve"> земель сіл </w:t>
      </w:r>
      <w:r w:rsidR="009418AC" w:rsidRPr="009418AC">
        <w:rPr>
          <w:rFonts w:ascii="Times New Roman" w:hAnsi="Times New Roman"/>
          <w:sz w:val="28"/>
          <w:szCs w:val="28"/>
          <w:lang w:val="uk-UA"/>
        </w:rPr>
        <w:t>Антонівка, Отроків, Пилипи Хребтіївські, Рудківці</w:t>
      </w:r>
      <w:r w:rsidR="004D473F" w:rsidRPr="004D473F">
        <w:rPr>
          <w:rFonts w:ascii="Times New Roman" w:hAnsi="Times New Roman"/>
          <w:sz w:val="28"/>
          <w:szCs w:val="28"/>
          <w:lang w:val="uk-UA"/>
        </w:rPr>
        <w:t xml:space="preserve"> Новоушицької </w:t>
      </w:r>
      <w:r w:rsidR="00986820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4D473F" w:rsidRPr="004D473F">
        <w:rPr>
          <w:rFonts w:ascii="Times New Roman" w:hAnsi="Times New Roman"/>
          <w:sz w:val="28"/>
          <w:szCs w:val="28"/>
          <w:lang w:val="uk-UA"/>
        </w:rPr>
        <w:t>, Кам’янець</w:t>
      </w:r>
      <w:r w:rsidR="00986820">
        <w:rPr>
          <w:rFonts w:ascii="Times New Roman" w:hAnsi="Times New Roman"/>
          <w:sz w:val="28"/>
          <w:szCs w:val="28"/>
          <w:lang w:val="uk-UA"/>
        </w:rPr>
        <w:t>-</w:t>
      </w:r>
      <w:r w:rsidR="004D473F" w:rsidRPr="004D473F">
        <w:rPr>
          <w:rFonts w:ascii="Times New Roman" w:hAnsi="Times New Roman"/>
          <w:sz w:val="28"/>
          <w:szCs w:val="28"/>
          <w:lang w:val="uk-UA"/>
        </w:rPr>
        <w:t>Подільського району, Хмельницької області</w:t>
      </w:r>
      <w:r w:rsidR="004D473F">
        <w:rPr>
          <w:rFonts w:ascii="Times New Roman" w:hAnsi="Times New Roman"/>
          <w:sz w:val="28"/>
          <w:szCs w:val="28"/>
          <w:lang w:val="uk-UA"/>
        </w:rPr>
        <w:t xml:space="preserve"> ввести в дію з </w:t>
      </w:r>
      <w:r w:rsidR="009418AC">
        <w:rPr>
          <w:rFonts w:ascii="Times New Roman" w:hAnsi="Times New Roman"/>
          <w:sz w:val="28"/>
          <w:szCs w:val="28"/>
          <w:lang w:val="uk-UA"/>
        </w:rPr>
        <w:t>01</w:t>
      </w:r>
      <w:r w:rsidR="004D47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18AC">
        <w:rPr>
          <w:rFonts w:ascii="Times New Roman" w:hAnsi="Times New Roman"/>
          <w:sz w:val="28"/>
          <w:szCs w:val="28"/>
          <w:lang w:val="uk-UA"/>
        </w:rPr>
        <w:t>січня</w:t>
      </w:r>
      <w:r w:rsidR="004D473F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9418AC">
        <w:rPr>
          <w:rFonts w:ascii="Times New Roman" w:hAnsi="Times New Roman"/>
          <w:sz w:val="28"/>
          <w:szCs w:val="28"/>
          <w:lang w:val="uk-UA"/>
        </w:rPr>
        <w:t>4</w:t>
      </w:r>
      <w:r w:rsidR="004D473F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B51A30">
        <w:rPr>
          <w:rFonts w:ascii="Times New Roman" w:hAnsi="Times New Roman"/>
          <w:sz w:val="28"/>
          <w:szCs w:val="28"/>
          <w:lang w:val="uk-UA"/>
        </w:rPr>
        <w:t>.</w:t>
      </w:r>
    </w:p>
    <w:p w14:paraId="44B15C3E" w14:textId="30E98B50" w:rsidR="004D473F" w:rsidRPr="004D473F" w:rsidRDefault="0033270C" w:rsidP="0098682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D473F" w:rsidRPr="004D473F">
        <w:rPr>
          <w:rFonts w:ascii="Times New Roman" w:hAnsi="Times New Roman"/>
          <w:sz w:val="28"/>
          <w:szCs w:val="28"/>
          <w:lang w:val="uk-UA"/>
        </w:rPr>
        <w:t>Нормативн</w:t>
      </w:r>
      <w:r w:rsidR="004D473F">
        <w:rPr>
          <w:rFonts w:ascii="Times New Roman" w:hAnsi="Times New Roman"/>
          <w:sz w:val="28"/>
          <w:szCs w:val="28"/>
          <w:lang w:val="uk-UA"/>
        </w:rPr>
        <w:t>а</w:t>
      </w:r>
      <w:r w:rsidR="004D473F" w:rsidRPr="004D473F">
        <w:rPr>
          <w:rFonts w:ascii="Times New Roman" w:hAnsi="Times New Roman"/>
          <w:sz w:val="28"/>
          <w:szCs w:val="28"/>
          <w:lang w:val="uk-UA"/>
        </w:rPr>
        <w:t xml:space="preserve"> грошов</w:t>
      </w:r>
      <w:r w:rsidR="004D473F">
        <w:rPr>
          <w:rFonts w:ascii="Times New Roman" w:hAnsi="Times New Roman"/>
          <w:sz w:val="28"/>
          <w:szCs w:val="28"/>
          <w:lang w:val="uk-UA"/>
        </w:rPr>
        <w:t>а</w:t>
      </w:r>
      <w:r w:rsidR="004D473F" w:rsidRPr="004D473F">
        <w:rPr>
          <w:rFonts w:ascii="Times New Roman" w:hAnsi="Times New Roman"/>
          <w:sz w:val="28"/>
          <w:szCs w:val="28"/>
          <w:lang w:val="uk-UA"/>
        </w:rPr>
        <w:t xml:space="preserve"> оцінк</w:t>
      </w:r>
      <w:r w:rsidR="004D473F">
        <w:rPr>
          <w:rFonts w:ascii="Times New Roman" w:hAnsi="Times New Roman"/>
          <w:sz w:val="28"/>
          <w:szCs w:val="28"/>
          <w:lang w:val="uk-UA"/>
        </w:rPr>
        <w:t>а</w:t>
      </w:r>
      <w:r w:rsidR="004D473F" w:rsidRPr="004D473F">
        <w:rPr>
          <w:rFonts w:ascii="Times New Roman" w:hAnsi="Times New Roman"/>
          <w:sz w:val="28"/>
          <w:szCs w:val="28"/>
          <w:lang w:val="uk-UA"/>
        </w:rPr>
        <w:t xml:space="preserve"> земель сіл </w:t>
      </w:r>
      <w:r w:rsidR="009418AC" w:rsidRPr="009418AC">
        <w:rPr>
          <w:rFonts w:ascii="Times New Roman" w:hAnsi="Times New Roman"/>
          <w:sz w:val="28"/>
          <w:szCs w:val="28"/>
          <w:lang w:val="uk-UA"/>
        </w:rPr>
        <w:t>Антонівка, Отроків, Пилипи Хребтіївські, Рудківці</w:t>
      </w:r>
      <w:r w:rsidR="004D473F" w:rsidRPr="004D473F">
        <w:rPr>
          <w:rFonts w:ascii="Times New Roman" w:hAnsi="Times New Roman"/>
          <w:sz w:val="28"/>
          <w:szCs w:val="28"/>
          <w:lang w:val="uk-UA"/>
        </w:rPr>
        <w:t xml:space="preserve"> Новоушицької </w:t>
      </w:r>
      <w:r w:rsidR="00986820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4D473F" w:rsidRPr="004D473F">
        <w:rPr>
          <w:rFonts w:ascii="Times New Roman" w:hAnsi="Times New Roman"/>
          <w:sz w:val="28"/>
          <w:szCs w:val="28"/>
          <w:lang w:val="uk-UA"/>
        </w:rPr>
        <w:t>, Кам’янець</w:t>
      </w:r>
      <w:r w:rsidR="00986820">
        <w:rPr>
          <w:rFonts w:ascii="Times New Roman" w:hAnsi="Times New Roman"/>
          <w:sz w:val="28"/>
          <w:szCs w:val="28"/>
          <w:lang w:val="uk-UA"/>
        </w:rPr>
        <w:t>-</w:t>
      </w:r>
      <w:r w:rsidR="004D473F" w:rsidRPr="004D473F">
        <w:rPr>
          <w:rFonts w:ascii="Times New Roman" w:hAnsi="Times New Roman"/>
          <w:sz w:val="28"/>
          <w:szCs w:val="28"/>
          <w:lang w:val="uk-UA"/>
        </w:rPr>
        <w:t>Подільського району, Хмельницької області</w:t>
      </w:r>
      <w:r w:rsidR="004D473F">
        <w:rPr>
          <w:rFonts w:ascii="Times New Roman" w:hAnsi="Times New Roman"/>
          <w:sz w:val="28"/>
          <w:szCs w:val="28"/>
          <w:lang w:val="uk-UA"/>
        </w:rPr>
        <w:t xml:space="preserve"> підлягає щорічній індексації на коефіцієнт індексації нормативної грошової оцінки</w:t>
      </w:r>
      <w:r w:rsidR="009418AC">
        <w:rPr>
          <w:rFonts w:ascii="Times New Roman" w:hAnsi="Times New Roman"/>
          <w:sz w:val="28"/>
          <w:szCs w:val="28"/>
          <w:lang w:val="uk-UA"/>
        </w:rPr>
        <w:t xml:space="preserve"> земель</w:t>
      </w:r>
      <w:r w:rsidR="004D473F" w:rsidRPr="004D473F">
        <w:rPr>
          <w:rFonts w:ascii="Times New Roman" w:hAnsi="Times New Roman"/>
          <w:sz w:val="28"/>
          <w:szCs w:val="28"/>
          <w:lang w:val="uk-UA"/>
        </w:rPr>
        <w:t>, визначен</w:t>
      </w:r>
      <w:r w:rsidR="004D473F">
        <w:rPr>
          <w:rFonts w:ascii="Times New Roman" w:hAnsi="Times New Roman"/>
          <w:sz w:val="28"/>
          <w:szCs w:val="28"/>
          <w:lang w:val="uk-UA"/>
        </w:rPr>
        <w:t>ий</w:t>
      </w:r>
      <w:r w:rsidR="004D473F" w:rsidRPr="004D473F">
        <w:rPr>
          <w:rFonts w:ascii="Times New Roman" w:hAnsi="Times New Roman"/>
          <w:sz w:val="28"/>
          <w:szCs w:val="28"/>
          <w:lang w:val="uk-UA"/>
        </w:rPr>
        <w:t xml:space="preserve"> відповідно до законодавства.</w:t>
      </w:r>
    </w:p>
    <w:p w14:paraId="632C9F32" w14:textId="77777777" w:rsidR="004D473F" w:rsidRPr="004D473F" w:rsidRDefault="004D473F" w:rsidP="0098682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D473F">
        <w:rPr>
          <w:rFonts w:ascii="Times New Roman" w:hAnsi="Times New Roman"/>
          <w:sz w:val="28"/>
          <w:szCs w:val="28"/>
          <w:lang w:val="uk-UA"/>
        </w:rPr>
        <w:lastRenderedPageBreak/>
        <w:t>5. 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веб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4D473F">
        <w:rPr>
          <w:rFonts w:ascii="Times New Roman" w:hAnsi="Times New Roman"/>
          <w:sz w:val="28"/>
          <w:szCs w:val="28"/>
          <w:lang w:val="uk-UA"/>
        </w:rPr>
        <w:t>сайті Новоушицької селищної ради.</w:t>
      </w:r>
    </w:p>
    <w:p w14:paraId="41E437DA" w14:textId="77777777" w:rsidR="00B51A30" w:rsidRPr="00B51A30" w:rsidRDefault="0033270C" w:rsidP="00986820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6B3F753E" w14:textId="77777777" w:rsidR="005232CE" w:rsidRPr="00C16253" w:rsidRDefault="005232CE" w:rsidP="00986820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7C81BD90" w14:textId="77777777" w:rsidR="005C7E13" w:rsidRPr="00C16253" w:rsidRDefault="005C7E13" w:rsidP="0098682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5AC9DF" w14:textId="77777777" w:rsidR="00C16253" w:rsidRDefault="008D2C92" w:rsidP="00986820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6253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C16253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C16253">
        <w:rPr>
          <w:rFonts w:ascii="Times New Roman" w:hAnsi="Times New Roman"/>
          <w:b/>
          <w:sz w:val="28"/>
          <w:szCs w:val="28"/>
          <w:lang w:val="uk-UA"/>
        </w:rPr>
        <w:tab/>
      </w:r>
      <w:r w:rsidR="009418AC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C16253" w:rsidSect="00C16253">
      <w:headerReference w:type="first" r:id="rId8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D28F8" w14:textId="77777777" w:rsidR="00021738" w:rsidRDefault="00021738" w:rsidP="00C16253">
      <w:pPr>
        <w:spacing w:after="0" w:line="240" w:lineRule="auto"/>
      </w:pPr>
      <w:r>
        <w:separator/>
      </w:r>
    </w:p>
  </w:endnote>
  <w:endnote w:type="continuationSeparator" w:id="0">
    <w:p w14:paraId="6ABE7680" w14:textId="77777777" w:rsidR="00021738" w:rsidRDefault="00021738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8965A" w14:textId="77777777" w:rsidR="00021738" w:rsidRDefault="00021738" w:rsidP="00C16253">
      <w:pPr>
        <w:spacing w:after="0" w:line="240" w:lineRule="auto"/>
      </w:pPr>
      <w:r>
        <w:separator/>
      </w:r>
    </w:p>
  </w:footnote>
  <w:footnote w:type="continuationSeparator" w:id="0">
    <w:p w14:paraId="6F629541" w14:textId="77777777" w:rsidR="00021738" w:rsidRDefault="00021738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A8C2" w14:textId="77777777" w:rsidR="00C16253" w:rsidRPr="00201B95" w:rsidRDefault="00DF2A3B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</w:rPr>
      <w:pict w14:anchorId="5FEF20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i1025" type="#_x0000_t75" alt="gerb" style="width:34.2pt;height:48pt;visibility:visible">
          <v:imagedata r:id="rId1" o:title="gerb"/>
        </v:shape>
      </w:pict>
    </w:r>
  </w:p>
  <w:p w14:paraId="6030F104" w14:textId="77777777" w:rsidR="00C16253" w:rsidRPr="00201B95" w:rsidRDefault="00C16253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509B1ECA" w14:textId="77777777" w:rsidR="00C16253" w:rsidRPr="00201B95" w:rsidRDefault="00C1625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69F8FA48" w14:textId="77777777" w:rsidR="00C16253" w:rsidRPr="00201B95" w:rsidRDefault="00552657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552657">
      <w:rPr>
        <w:rFonts w:ascii="Times New Roman" w:hAnsi="Times New Roman"/>
        <w:b/>
        <w:sz w:val="28"/>
        <w:szCs w:val="28"/>
        <w:lang w:val="uk-UA" w:eastAsia="ar-SA"/>
      </w:rPr>
      <w:t>LI</w:t>
    </w:r>
    <w:r w:rsidR="008D3657">
      <w:rPr>
        <w:rFonts w:ascii="Times New Roman" w:hAnsi="Times New Roman"/>
        <w:b/>
        <w:sz w:val="28"/>
        <w:szCs w:val="28"/>
        <w:lang w:val="uk-UA" w:eastAsia="ar-SA"/>
      </w:rPr>
      <w:t>І</w:t>
    </w:r>
    <w:r w:rsidR="00BC6374">
      <w:rPr>
        <w:rFonts w:ascii="Times New Roman" w:hAnsi="Times New Roman"/>
        <w:b/>
        <w:sz w:val="28"/>
        <w:szCs w:val="28"/>
        <w:lang w:val="uk-UA" w:eastAsia="ar-SA"/>
      </w:rPr>
      <w:t>І</w:t>
    </w:r>
    <w:r w:rsidR="00C16253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16253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0FA68044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01935798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0C94201D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416012" w:rsidRPr="007C20C0" w14:paraId="28186EE1" w14:textId="77777777" w:rsidTr="009521CA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29A0AD5D" w14:textId="17561CE4" w:rsidR="00C16253" w:rsidRPr="00416012" w:rsidRDefault="00DF2A3B" w:rsidP="009418AC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30.11.2023</w:t>
          </w:r>
        </w:p>
      </w:tc>
      <w:tc>
        <w:tcPr>
          <w:tcW w:w="846" w:type="dxa"/>
          <w:shd w:val="clear" w:color="auto" w:fill="auto"/>
        </w:tcPr>
        <w:p w14:paraId="142789F0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4BE38069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71C21186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3D272DE0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2317CF4E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6378B083" w14:textId="6D1CC47B" w:rsidR="00C16253" w:rsidRPr="00201B95" w:rsidRDefault="00DF2A3B" w:rsidP="00A240F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29</w:t>
          </w:r>
        </w:p>
      </w:tc>
    </w:tr>
  </w:tbl>
  <w:p w14:paraId="4C6266AF" w14:textId="77777777" w:rsidR="00C16253" w:rsidRDefault="00C16253" w:rsidP="00C16253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21738"/>
    <w:rsid w:val="00025EB3"/>
    <w:rsid w:val="00046C5C"/>
    <w:rsid w:val="00097E5C"/>
    <w:rsid w:val="000A30A2"/>
    <w:rsid w:val="000B6B74"/>
    <w:rsid w:val="0010449E"/>
    <w:rsid w:val="00126F62"/>
    <w:rsid w:val="00151340"/>
    <w:rsid w:val="00156A7C"/>
    <w:rsid w:val="0016740F"/>
    <w:rsid w:val="00167B25"/>
    <w:rsid w:val="001B3E45"/>
    <w:rsid w:val="001C1587"/>
    <w:rsid w:val="001C17FC"/>
    <w:rsid w:val="00200A66"/>
    <w:rsid w:val="0020111B"/>
    <w:rsid w:val="00201B95"/>
    <w:rsid w:val="00221125"/>
    <w:rsid w:val="00226025"/>
    <w:rsid w:val="002631C5"/>
    <w:rsid w:val="002C0099"/>
    <w:rsid w:val="002D6A74"/>
    <w:rsid w:val="002E030B"/>
    <w:rsid w:val="002F085A"/>
    <w:rsid w:val="002F08BB"/>
    <w:rsid w:val="002F512E"/>
    <w:rsid w:val="0030386C"/>
    <w:rsid w:val="0031555B"/>
    <w:rsid w:val="00316D5F"/>
    <w:rsid w:val="00323C52"/>
    <w:rsid w:val="0033270C"/>
    <w:rsid w:val="00343470"/>
    <w:rsid w:val="00357A1F"/>
    <w:rsid w:val="0039149F"/>
    <w:rsid w:val="00396D65"/>
    <w:rsid w:val="003B4125"/>
    <w:rsid w:val="003C1144"/>
    <w:rsid w:val="003E0770"/>
    <w:rsid w:val="00416012"/>
    <w:rsid w:val="00416248"/>
    <w:rsid w:val="00466CE8"/>
    <w:rsid w:val="004738AE"/>
    <w:rsid w:val="00486B97"/>
    <w:rsid w:val="004A0EF2"/>
    <w:rsid w:val="004B6872"/>
    <w:rsid w:val="004D473F"/>
    <w:rsid w:val="00505A0D"/>
    <w:rsid w:val="005074E2"/>
    <w:rsid w:val="005232CE"/>
    <w:rsid w:val="00536C59"/>
    <w:rsid w:val="00547359"/>
    <w:rsid w:val="00551C59"/>
    <w:rsid w:val="00552657"/>
    <w:rsid w:val="00552866"/>
    <w:rsid w:val="005558A0"/>
    <w:rsid w:val="00576B49"/>
    <w:rsid w:val="005C769D"/>
    <w:rsid w:val="005C7E13"/>
    <w:rsid w:val="005D1986"/>
    <w:rsid w:val="00604E1A"/>
    <w:rsid w:val="006A115A"/>
    <w:rsid w:val="006A1DCB"/>
    <w:rsid w:val="006E4A42"/>
    <w:rsid w:val="007314EC"/>
    <w:rsid w:val="007447B3"/>
    <w:rsid w:val="007679C2"/>
    <w:rsid w:val="0078462F"/>
    <w:rsid w:val="00785E35"/>
    <w:rsid w:val="007C20C0"/>
    <w:rsid w:val="007C58D7"/>
    <w:rsid w:val="00804CD8"/>
    <w:rsid w:val="0081400C"/>
    <w:rsid w:val="00833A13"/>
    <w:rsid w:val="00855671"/>
    <w:rsid w:val="0086525C"/>
    <w:rsid w:val="008B535A"/>
    <w:rsid w:val="008C44FF"/>
    <w:rsid w:val="008C4E3D"/>
    <w:rsid w:val="008D2C92"/>
    <w:rsid w:val="008D3657"/>
    <w:rsid w:val="008E0E10"/>
    <w:rsid w:val="00907441"/>
    <w:rsid w:val="00907E1A"/>
    <w:rsid w:val="00911843"/>
    <w:rsid w:val="009418AC"/>
    <w:rsid w:val="009521CA"/>
    <w:rsid w:val="00986820"/>
    <w:rsid w:val="0099019F"/>
    <w:rsid w:val="009A596C"/>
    <w:rsid w:val="009B5F4A"/>
    <w:rsid w:val="009E0096"/>
    <w:rsid w:val="009E3E0C"/>
    <w:rsid w:val="009F5765"/>
    <w:rsid w:val="00A136AF"/>
    <w:rsid w:val="00A219AF"/>
    <w:rsid w:val="00A240FB"/>
    <w:rsid w:val="00A526B7"/>
    <w:rsid w:val="00A7638B"/>
    <w:rsid w:val="00A85B8C"/>
    <w:rsid w:val="00AA1BFB"/>
    <w:rsid w:val="00AB6A07"/>
    <w:rsid w:val="00B009BE"/>
    <w:rsid w:val="00B146E5"/>
    <w:rsid w:val="00B312CC"/>
    <w:rsid w:val="00B3401F"/>
    <w:rsid w:val="00B51A30"/>
    <w:rsid w:val="00B56EF8"/>
    <w:rsid w:val="00B579AF"/>
    <w:rsid w:val="00BC3C36"/>
    <w:rsid w:val="00BC6374"/>
    <w:rsid w:val="00C16253"/>
    <w:rsid w:val="00C16FD2"/>
    <w:rsid w:val="00C5177E"/>
    <w:rsid w:val="00C96472"/>
    <w:rsid w:val="00CB503D"/>
    <w:rsid w:val="00CF47DA"/>
    <w:rsid w:val="00CF4EC8"/>
    <w:rsid w:val="00D11789"/>
    <w:rsid w:val="00D24894"/>
    <w:rsid w:val="00D509A7"/>
    <w:rsid w:val="00D72FFA"/>
    <w:rsid w:val="00D748FF"/>
    <w:rsid w:val="00D920AC"/>
    <w:rsid w:val="00D97774"/>
    <w:rsid w:val="00DB074C"/>
    <w:rsid w:val="00DC4607"/>
    <w:rsid w:val="00DD6FC0"/>
    <w:rsid w:val="00DF2A3B"/>
    <w:rsid w:val="00DF5413"/>
    <w:rsid w:val="00E03048"/>
    <w:rsid w:val="00E324CB"/>
    <w:rsid w:val="00E4039D"/>
    <w:rsid w:val="00E71DB0"/>
    <w:rsid w:val="00E86CAC"/>
    <w:rsid w:val="00EA1120"/>
    <w:rsid w:val="00EC1356"/>
    <w:rsid w:val="00ED17F7"/>
    <w:rsid w:val="00ED71E3"/>
    <w:rsid w:val="00EE324F"/>
    <w:rsid w:val="00EF6C2C"/>
    <w:rsid w:val="00F0264E"/>
    <w:rsid w:val="00F37419"/>
    <w:rsid w:val="00F64123"/>
    <w:rsid w:val="00F86C58"/>
    <w:rsid w:val="00FA3B40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86E3E"/>
  <w15:docId w15:val="{9F489902-3CCA-4011-8CDD-8DCF58C6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8EF38-F282-42EE-8F1D-9BEBD78A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User245267</cp:lastModifiedBy>
  <cp:revision>6</cp:revision>
  <cp:lastPrinted>2023-11-16T08:18:00Z</cp:lastPrinted>
  <dcterms:created xsi:type="dcterms:W3CDTF">2023-11-15T11:52:00Z</dcterms:created>
  <dcterms:modified xsi:type="dcterms:W3CDTF">2023-11-28T09:37:00Z</dcterms:modified>
</cp:coreProperties>
</file>