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67E5" w14:textId="77777777" w:rsidR="00D835A8" w:rsidRPr="00A72C63" w:rsidRDefault="00D835A8" w:rsidP="00E339DE">
      <w:pPr>
        <w:widowControl w:val="0"/>
        <w:autoSpaceDE w:val="0"/>
        <w:autoSpaceDN w:val="0"/>
        <w:adjustRightInd w:val="0"/>
        <w:spacing w:before="10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D835A8" w:rsidRPr="00A72C63" w14:paraId="7AE1E0E5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72C49700" w14:textId="77777777" w:rsidR="00D835A8" w:rsidRPr="00A72C63" w:rsidRDefault="00D835A8" w:rsidP="00E339DE">
            <w:pPr>
              <w:widowControl w:val="0"/>
              <w:autoSpaceDE w:val="0"/>
              <w:autoSpaceDN w:val="0"/>
              <w:adjustRightInd w:val="0"/>
              <w:spacing w:before="100"/>
              <w:jc w:val="both"/>
              <w:rPr>
                <w:b/>
                <w:bCs/>
                <w:szCs w:val="28"/>
                <w:lang w:val="uk-UA"/>
              </w:rPr>
            </w:pPr>
            <w:r w:rsidRPr="00A72C63">
              <w:rPr>
                <w:b/>
                <w:bCs/>
                <w:szCs w:val="28"/>
                <w:lang w:val="uk-UA"/>
              </w:rPr>
              <w:t>Про</w:t>
            </w:r>
            <w:r w:rsidR="00934C0C" w:rsidRPr="00A72C63">
              <w:rPr>
                <w:b/>
                <w:bCs/>
                <w:szCs w:val="28"/>
                <w:lang w:val="uk-UA"/>
              </w:rPr>
              <w:t xml:space="preserve"> </w:t>
            </w:r>
            <w:r w:rsidR="007B3371" w:rsidRPr="00A72C63">
              <w:rPr>
                <w:b/>
                <w:bCs/>
                <w:color w:val="000000"/>
                <w:szCs w:val="28"/>
                <w:shd w:val="clear" w:color="auto" w:fill="FFFFFF"/>
                <w:lang w:val="uk-UA"/>
              </w:rPr>
              <w:t>Програму фінансової підтримки комунального підприємства Новоушицька центральна аптека №20 Новоушицької селищної ради на 2023-2025 роки</w:t>
            </w:r>
          </w:p>
        </w:tc>
      </w:tr>
    </w:tbl>
    <w:p w14:paraId="467DA1CF" w14:textId="77777777" w:rsidR="00D835A8" w:rsidRPr="00A72C63" w:rsidRDefault="00D835A8" w:rsidP="00E339DE">
      <w:pPr>
        <w:widowControl w:val="0"/>
        <w:autoSpaceDE w:val="0"/>
        <w:autoSpaceDN w:val="0"/>
        <w:adjustRightInd w:val="0"/>
        <w:spacing w:before="100"/>
        <w:ind w:firstLine="567"/>
        <w:jc w:val="both"/>
        <w:rPr>
          <w:bCs/>
          <w:szCs w:val="28"/>
          <w:lang w:val="uk-UA"/>
        </w:rPr>
      </w:pPr>
    </w:p>
    <w:p w14:paraId="5CB55C56" w14:textId="1E451B4C" w:rsidR="008E3FE3" w:rsidRPr="00A72C63" w:rsidRDefault="008E3FE3" w:rsidP="00E339DE">
      <w:pPr>
        <w:widowControl w:val="0"/>
        <w:autoSpaceDE w:val="0"/>
        <w:autoSpaceDN w:val="0"/>
        <w:adjustRightInd w:val="0"/>
        <w:spacing w:before="100"/>
        <w:ind w:firstLine="567"/>
        <w:jc w:val="both"/>
        <w:rPr>
          <w:bCs/>
          <w:szCs w:val="28"/>
          <w:lang w:val="uk-UA"/>
        </w:rPr>
      </w:pPr>
      <w:r w:rsidRPr="00A72C63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934C0C" w:rsidRPr="00A72C63">
        <w:rPr>
          <w:bCs/>
          <w:szCs w:val="28"/>
          <w:lang w:val="uk-UA"/>
        </w:rPr>
        <w:t xml:space="preserve">враховуючи рішення виконавчого комітету селищної ради від </w:t>
      </w:r>
      <w:r w:rsidR="00A72C63" w:rsidRPr="00A72C63">
        <w:rPr>
          <w:bCs/>
          <w:szCs w:val="28"/>
          <w:lang w:val="uk-UA"/>
        </w:rPr>
        <w:t>23</w:t>
      </w:r>
      <w:r w:rsidR="00934C0C" w:rsidRPr="00A72C63">
        <w:rPr>
          <w:bCs/>
          <w:szCs w:val="28"/>
          <w:lang w:val="uk-UA"/>
        </w:rPr>
        <w:t xml:space="preserve"> </w:t>
      </w:r>
      <w:r w:rsidR="007B3371" w:rsidRPr="00A72C63">
        <w:rPr>
          <w:bCs/>
          <w:szCs w:val="28"/>
          <w:lang w:val="uk-UA"/>
        </w:rPr>
        <w:t>листопада</w:t>
      </w:r>
      <w:r w:rsidR="00934C0C" w:rsidRPr="00A72C63">
        <w:rPr>
          <w:bCs/>
          <w:szCs w:val="28"/>
          <w:lang w:val="uk-UA"/>
        </w:rPr>
        <w:t xml:space="preserve"> 202</w:t>
      </w:r>
      <w:r w:rsidR="007B3371" w:rsidRPr="00A72C63">
        <w:rPr>
          <w:bCs/>
          <w:szCs w:val="28"/>
          <w:lang w:val="uk-UA"/>
        </w:rPr>
        <w:t>3</w:t>
      </w:r>
      <w:r w:rsidR="00934C0C" w:rsidRPr="00A72C63">
        <w:rPr>
          <w:bCs/>
          <w:szCs w:val="28"/>
          <w:lang w:val="uk-UA"/>
        </w:rPr>
        <w:t xml:space="preserve"> року № </w:t>
      </w:r>
      <w:r w:rsidR="00B96B1D">
        <w:rPr>
          <w:bCs/>
          <w:szCs w:val="28"/>
          <w:lang w:val="uk-UA"/>
        </w:rPr>
        <w:t>951</w:t>
      </w:r>
      <w:r w:rsidR="00934C0C" w:rsidRPr="00A72C63">
        <w:rPr>
          <w:bCs/>
          <w:szCs w:val="28"/>
          <w:lang w:val="uk-UA"/>
        </w:rPr>
        <w:t xml:space="preserve"> «</w:t>
      </w:r>
      <w:r w:rsidR="00934C0C" w:rsidRPr="00A72C63">
        <w:rPr>
          <w:szCs w:val="28"/>
          <w:lang w:val="uk-UA"/>
        </w:rPr>
        <w:t xml:space="preserve">Про схвалення проекту </w:t>
      </w:r>
      <w:r w:rsidR="007B3371" w:rsidRPr="00A72C63">
        <w:rPr>
          <w:color w:val="000000"/>
          <w:szCs w:val="28"/>
          <w:shd w:val="clear" w:color="auto" w:fill="FFFFFF"/>
          <w:lang w:val="uk-UA"/>
        </w:rPr>
        <w:t>Програми фінансової підтримки комунального підприємства Новоушицька центральна аптека №20 Новоушицької селищної ради на 2023-2025 роки</w:t>
      </w:r>
      <w:r w:rsidR="00934C0C" w:rsidRPr="00A72C63">
        <w:rPr>
          <w:bCs/>
          <w:szCs w:val="28"/>
          <w:lang w:val="uk-UA"/>
        </w:rPr>
        <w:t>»</w:t>
      </w:r>
      <w:r w:rsidRPr="00A72C63">
        <w:rPr>
          <w:bCs/>
          <w:szCs w:val="28"/>
          <w:lang w:val="uk-UA"/>
        </w:rPr>
        <w:t>, селищна рада</w:t>
      </w:r>
    </w:p>
    <w:p w14:paraId="34A43CCA" w14:textId="77777777" w:rsidR="00D835A8" w:rsidRPr="00A72C63" w:rsidRDefault="00D835A8" w:rsidP="00E339DE">
      <w:pPr>
        <w:widowControl w:val="0"/>
        <w:autoSpaceDE w:val="0"/>
        <w:autoSpaceDN w:val="0"/>
        <w:adjustRightInd w:val="0"/>
        <w:spacing w:before="100"/>
        <w:jc w:val="center"/>
        <w:rPr>
          <w:b/>
          <w:szCs w:val="28"/>
          <w:lang w:val="uk-UA"/>
        </w:rPr>
      </w:pPr>
      <w:r w:rsidRPr="00A72C63">
        <w:rPr>
          <w:b/>
          <w:szCs w:val="28"/>
          <w:lang w:val="uk-UA"/>
        </w:rPr>
        <w:t>ВИРІШИЛА:</w:t>
      </w:r>
    </w:p>
    <w:p w14:paraId="1BBCDA4A" w14:textId="77777777" w:rsidR="00D835A8" w:rsidRPr="00A72C63" w:rsidRDefault="00D835A8" w:rsidP="00E339DE">
      <w:pPr>
        <w:widowControl w:val="0"/>
        <w:autoSpaceDE w:val="0"/>
        <w:autoSpaceDN w:val="0"/>
        <w:adjustRightInd w:val="0"/>
        <w:spacing w:before="100"/>
        <w:ind w:firstLine="567"/>
        <w:jc w:val="both"/>
        <w:rPr>
          <w:bCs/>
          <w:szCs w:val="28"/>
          <w:lang w:val="uk-UA"/>
        </w:rPr>
      </w:pPr>
      <w:r w:rsidRPr="00A72C63">
        <w:rPr>
          <w:bCs/>
          <w:szCs w:val="28"/>
          <w:lang w:val="uk-UA"/>
        </w:rPr>
        <w:t xml:space="preserve">1. </w:t>
      </w:r>
      <w:r w:rsidR="00934C0C" w:rsidRPr="00A72C63">
        <w:rPr>
          <w:bCs/>
          <w:szCs w:val="28"/>
          <w:lang w:val="uk-UA"/>
        </w:rPr>
        <w:t xml:space="preserve">Затвердити </w:t>
      </w:r>
      <w:r w:rsidR="007B3371" w:rsidRPr="00A72C63">
        <w:rPr>
          <w:color w:val="000000"/>
          <w:szCs w:val="28"/>
          <w:shd w:val="clear" w:color="auto" w:fill="FFFFFF"/>
          <w:lang w:val="uk-UA"/>
        </w:rPr>
        <w:t>Програму фінансової підтримки комунального підприємства Новоушицька центральна аптека №20 Новоушицької селищної ради на 2023-2025 роки</w:t>
      </w:r>
      <w:r w:rsidR="00934C0C" w:rsidRPr="00A72C63">
        <w:rPr>
          <w:bCs/>
          <w:szCs w:val="28"/>
          <w:lang w:val="uk-UA"/>
        </w:rPr>
        <w:t xml:space="preserve"> (далі – Програма), що додається</w:t>
      </w:r>
      <w:r w:rsidR="00182997" w:rsidRPr="00A72C63">
        <w:rPr>
          <w:bCs/>
          <w:szCs w:val="28"/>
          <w:lang w:val="uk-UA"/>
        </w:rPr>
        <w:t>.</w:t>
      </w:r>
    </w:p>
    <w:p w14:paraId="370F189B" w14:textId="77777777" w:rsidR="00D835A8" w:rsidRPr="00A72C63" w:rsidRDefault="00D835A8" w:rsidP="00E339DE">
      <w:pPr>
        <w:widowControl w:val="0"/>
        <w:autoSpaceDE w:val="0"/>
        <w:autoSpaceDN w:val="0"/>
        <w:adjustRightInd w:val="0"/>
        <w:spacing w:before="100"/>
        <w:ind w:firstLine="567"/>
        <w:jc w:val="both"/>
        <w:rPr>
          <w:bCs/>
          <w:szCs w:val="28"/>
          <w:lang w:val="uk-UA"/>
        </w:rPr>
      </w:pPr>
      <w:r w:rsidRPr="00A72C63">
        <w:rPr>
          <w:bCs/>
          <w:szCs w:val="28"/>
          <w:lang w:val="uk-UA"/>
        </w:rPr>
        <w:t xml:space="preserve">2. </w:t>
      </w:r>
      <w:r w:rsidR="00C05630" w:rsidRPr="00A72C63">
        <w:rPr>
          <w:bCs/>
          <w:szCs w:val="28"/>
          <w:lang w:val="uk-UA"/>
        </w:rPr>
        <w:t>Відділу фінансів селищної ради, при наявності фінансового ресурсу, передбачити видатки на реалізацію заходів цієї Програми.</w:t>
      </w:r>
    </w:p>
    <w:p w14:paraId="592FD656" w14:textId="77777777" w:rsidR="00C05630" w:rsidRPr="00E339DE" w:rsidRDefault="00C05630" w:rsidP="00E339DE">
      <w:pPr>
        <w:widowControl w:val="0"/>
        <w:autoSpaceDE w:val="0"/>
        <w:autoSpaceDN w:val="0"/>
        <w:adjustRightInd w:val="0"/>
        <w:spacing w:before="10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 w:rsidRPr="00A72C63">
        <w:rPr>
          <w:bCs/>
          <w:szCs w:val="28"/>
          <w:lang w:val="uk-UA"/>
        </w:rPr>
        <w:t xml:space="preserve">3. </w:t>
      </w:r>
      <w:r w:rsidR="007B3371" w:rsidRPr="00A72C63">
        <w:rPr>
          <w:color w:val="000000"/>
          <w:szCs w:val="28"/>
          <w:shd w:val="clear" w:color="auto" w:fill="FFFFFF"/>
          <w:lang w:val="uk-UA"/>
        </w:rPr>
        <w:t>Комунальному підприємству Новоушицька центральна аптека №20 Новоушицької селищної ради</w:t>
      </w:r>
      <w:r w:rsidR="005C3D9F" w:rsidRPr="00A72C63">
        <w:rPr>
          <w:bCs/>
          <w:szCs w:val="28"/>
          <w:lang w:val="uk-UA"/>
        </w:rPr>
        <w:t xml:space="preserve"> та заступнику селищного голови</w:t>
      </w:r>
      <w:r w:rsidR="007B3371" w:rsidRPr="00A72C63">
        <w:rPr>
          <w:bCs/>
          <w:szCs w:val="28"/>
          <w:lang w:val="uk-UA"/>
        </w:rPr>
        <w:t xml:space="preserve"> Петру МАЗУРУ</w:t>
      </w:r>
      <w:r w:rsidR="005C3D9F" w:rsidRPr="00A72C63">
        <w:rPr>
          <w:bCs/>
          <w:szCs w:val="28"/>
          <w:lang w:val="uk-UA"/>
        </w:rPr>
        <w:t xml:space="preserve"> </w:t>
      </w:r>
      <w:r w:rsidR="005C3D9F" w:rsidRPr="00E339DE">
        <w:rPr>
          <w:color w:val="000000"/>
          <w:szCs w:val="28"/>
          <w:shd w:val="clear" w:color="auto" w:fill="FFFFFF"/>
          <w:lang w:val="uk-UA"/>
        </w:rPr>
        <w:t>вжити відповідних заходів щодо реалізації цієї Програми</w:t>
      </w:r>
      <w:r w:rsidRPr="00E339DE">
        <w:rPr>
          <w:color w:val="000000"/>
          <w:szCs w:val="28"/>
          <w:shd w:val="clear" w:color="auto" w:fill="FFFFFF"/>
          <w:lang w:val="uk-UA"/>
        </w:rPr>
        <w:t>.</w:t>
      </w:r>
    </w:p>
    <w:p w14:paraId="1B3E8DE4" w14:textId="106B554E" w:rsidR="00C05630" w:rsidRPr="00E339DE" w:rsidRDefault="00C05630" w:rsidP="00E339DE">
      <w:pPr>
        <w:widowControl w:val="0"/>
        <w:autoSpaceDE w:val="0"/>
        <w:autoSpaceDN w:val="0"/>
        <w:adjustRightInd w:val="0"/>
        <w:spacing w:before="10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  <w:r w:rsidRPr="00E339DE">
        <w:rPr>
          <w:color w:val="000000"/>
          <w:szCs w:val="28"/>
          <w:shd w:val="clear" w:color="auto" w:fill="FFFFFF"/>
          <w:lang w:val="uk-UA"/>
        </w:rPr>
        <w:t xml:space="preserve">4. Контроль за виконанням цього рішення покласти на постійну комісію селищної ради з питань </w:t>
      </w:r>
      <w:r w:rsidR="00E339DE" w:rsidRPr="00E339DE">
        <w:rPr>
          <w:color w:val="000000"/>
          <w:szCs w:val="28"/>
          <w:shd w:val="clear" w:color="auto" w:fill="FFFFFF"/>
          <w:lang w:val="uk-UA"/>
        </w:rPr>
        <w:t>освіти, охорони здоров’я, культури, молоді, спорту та соціального захисту населення</w:t>
      </w:r>
      <w:r w:rsidRPr="00E339DE">
        <w:rPr>
          <w:color w:val="000000"/>
          <w:szCs w:val="28"/>
          <w:shd w:val="clear" w:color="auto" w:fill="FFFFFF"/>
          <w:lang w:val="uk-UA"/>
        </w:rPr>
        <w:t>.</w:t>
      </w:r>
    </w:p>
    <w:p w14:paraId="49D625D7" w14:textId="77777777" w:rsidR="002E7CC3" w:rsidRPr="00E339DE" w:rsidRDefault="002E7CC3" w:rsidP="00E339DE">
      <w:pPr>
        <w:widowControl w:val="0"/>
        <w:autoSpaceDE w:val="0"/>
        <w:autoSpaceDN w:val="0"/>
        <w:adjustRightInd w:val="0"/>
        <w:spacing w:before="100"/>
        <w:ind w:firstLine="567"/>
        <w:jc w:val="both"/>
        <w:rPr>
          <w:color w:val="000000"/>
          <w:szCs w:val="28"/>
          <w:shd w:val="clear" w:color="auto" w:fill="FFFFFF"/>
          <w:lang w:val="uk-UA"/>
        </w:rPr>
      </w:pPr>
    </w:p>
    <w:p w14:paraId="58AFADE7" w14:textId="5598170A" w:rsidR="000A6245" w:rsidRPr="00A72C63" w:rsidRDefault="00D835A8" w:rsidP="00E339DE">
      <w:pPr>
        <w:tabs>
          <w:tab w:val="left" w:pos="6804"/>
        </w:tabs>
        <w:suppressAutoHyphens w:val="0"/>
        <w:spacing w:before="100"/>
        <w:rPr>
          <w:b/>
          <w:bCs/>
          <w:szCs w:val="28"/>
          <w:lang w:val="uk-UA"/>
        </w:rPr>
      </w:pPr>
      <w:r w:rsidRPr="00A72C63">
        <w:rPr>
          <w:b/>
          <w:bCs/>
          <w:szCs w:val="28"/>
          <w:lang w:val="uk-UA"/>
        </w:rPr>
        <w:t>Селищний голова</w:t>
      </w:r>
      <w:r w:rsidRPr="00A72C63">
        <w:rPr>
          <w:b/>
          <w:bCs/>
          <w:szCs w:val="28"/>
          <w:lang w:val="uk-UA"/>
        </w:rPr>
        <w:tab/>
        <w:t>Анатолій ОЛІЙНИК</w:t>
      </w:r>
    </w:p>
    <w:p w14:paraId="66AF6775" w14:textId="77777777" w:rsidR="000A6245" w:rsidRPr="00A72C63" w:rsidRDefault="000A6245" w:rsidP="00E339DE">
      <w:pPr>
        <w:tabs>
          <w:tab w:val="left" w:pos="6804"/>
        </w:tabs>
        <w:suppressAutoHyphens w:val="0"/>
        <w:spacing w:before="100"/>
        <w:rPr>
          <w:b/>
          <w:bCs/>
          <w:szCs w:val="28"/>
          <w:lang w:val="uk-UA"/>
        </w:rPr>
        <w:sectPr w:rsidR="000A6245" w:rsidRPr="00A72C63" w:rsidSect="0006143B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0A6245" w:rsidRPr="00A72C63" w14:paraId="009233F7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7220ECF6" w14:textId="77777777" w:rsidR="000A6245" w:rsidRPr="00A72C63" w:rsidRDefault="00E90BCC" w:rsidP="0006143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A72C63">
              <w:rPr>
                <w:bCs/>
                <w:szCs w:val="28"/>
                <w:lang w:val="uk-UA"/>
              </w:rPr>
              <w:lastRenderedPageBreak/>
              <w:t>ЗАТВЕРДЖЕНО</w:t>
            </w:r>
          </w:p>
          <w:p w14:paraId="742F8410" w14:textId="582982F9" w:rsidR="000A6245" w:rsidRPr="00A72C63" w:rsidRDefault="00E90BCC" w:rsidP="0006143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A72C63">
              <w:rPr>
                <w:bCs/>
                <w:szCs w:val="28"/>
                <w:lang w:val="uk-UA"/>
              </w:rPr>
              <w:t>Р</w:t>
            </w:r>
            <w:r w:rsidR="000A6245" w:rsidRPr="00A72C63">
              <w:rPr>
                <w:bCs/>
                <w:szCs w:val="28"/>
                <w:lang w:val="uk-UA"/>
              </w:rPr>
              <w:t>ішення Новоушицької</w:t>
            </w:r>
            <w:r w:rsidR="0006143B">
              <w:rPr>
                <w:bCs/>
                <w:szCs w:val="28"/>
                <w:lang w:val="uk-UA"/>
              </w:rPr>
              <w:t xml:space="preserve"> </w:t>
            </w:r>
            <w:r w:rsidR="000A6245" w:rsidRPr="00A72C63">
              <w:rPr>
                <w:bCs/>
                <w:szCs w:val="28"/>
                <w:lang w:val="uk-UA"/>
              </w:rPr>
              <w:t>селищної ради</w:t>
            </w:r>
          </w:p>
          <w:p w14:paraId="5DEA4CD3" w14:textId="22C36B36" w:rsidR="000A6245" w:rsidRPr="00A72C63" w:rsidRDefault="006E6A0E" w:rsidP="0006143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30 листопада 2023 року</w:t>
            </w:r>
            <w:r w:rsidR="000A6245" w:rsidRPr="00A72C63">
              <w:rPr>
                <w:bCs/>
                <w:szCs w:val="28"/>
                <w:lang w:val="uk-UA"/>
              </w:rPr>
              <w:t xml:space="preserve"> № </w:t>
            </w:r>
            <w:r>
              <w:rPr>
                <w:bCs/>
                <w:szCs w:val="28"/>
                <w:lang w:val="uk-UA"/>
              </w:rPr>
              <w:t>3</w:t>
            </w:r>
          </w:p>
        </w:tc>
      </w:tr>
    </w:tbl>
    <w:p w14:paraId="4D2F63E2" w14:textId="4536E9F6" w:rsidR="000A6245" w:rsidRDefault="000A6245" w:rsidP="0006143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6BA5E87" w14:textId="77777777" w:rsidR="0006143B" w:rsidRPr="00A72C63" w:rsidRDefault="0006143B" w:rsidP="0006143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E17B2B9" w14:textId="77777777" w:rsidR="006813D9" w:rsidRPr="00A72C63" w:rsidRDefault="006813D9" w:rsidP="0006143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bCs/>
          <w:szCs w:val="28"/>
          <w:lang w:val="uk-UA"/>
        </w:rPr>
      </w:pPr>
      <w:bookmarkStart w:id="0" w:name="_Hlk92797020"/>
      <w:r w:rsidRPr="00A72C63">
        <w:rPr>
          <w:b/>
          <w:bCs/>
          <w:szCs w:val="28"/>
          <w:lang w:val="uk-UA"/>
        </w:rPr>
        <w:t>ПРОГРАМА</w:t>
      </w:r>
      <w:r w:rsidRPr="00A72C63">
        <w:rPr>
          <w:b/>
          <w:bCs/>
          <w:szCs w:val="28"/>
          <w:lang w:val="uk-UA"/>
        </w:rPr>
        <w:br/>
      </w:r>
      <w:r w:rsidRPr="00A72C63">
        <w:rPr>
          <w:b/>
          <w:bCs/>
          <w:color w:val="000000"/>
          <w:szCs w:val="28"/>
          <w:shd w:val="clear" w:color="auto" w:fill="FFFFFF"/>
          <w:lang w:val="uk-UA"/>
        </w:rPr>
        <w:t>фінансової підтримки комунального підприємства Новоушицька центральна аптека №20 Новоушицької селищної ради на 2023-2025 роки</w:t>
      </w:r>
    </w:p>
    <w:p w14:paraId="5E3020B9" w14:textId="77777777" w:rsidR="006813D9" w:rsidRPr="00A72C63" w:rsidRDefault="006813D9" w:rsidP="0006143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bookmarkEnd w:id="0"/>
    <w:p w14:paraId="776437EA" w14:textId="77777777" w:rsidR="006813D9" w:rsidRPr="00A72C63" w:rsidRDefault="006813D9" w:rsidP="0006143B">
      <w:pPr>
        <w:numPr>
          <w:ilvl w:val="0"/>
          <w:numId w:val="7"/>
        </w:numPr>
        <w:suppressAutoHyphens w:val="0"/>
        <w:spacing w:before="120"/>
        <w:ind w:left="0"/>
        <w:contextualSpacing/>
        <w:jc w:val="center"/>
        <w:rPr>
          <w:b/>
          <w:szCs w:val="28"/>
          <w:lang w:val="uk-UA"/>
        </w:rPr>
      </w:pPr>
      <w:r w:rsidRPr="00A72C63">
        <w:rPr>
          <w:b/>
          <w:szCs w:val="28"/>
          <w:lang w:val="uk-UA"/>
        </w:rPr>
        <w:t>Загальні положення</w:t>
      </w:r>
    </w:p>
    <w:p w14:paraId="5AC1FCA0" w14:textId="142731A0" w:rsidR="006813D9" w:rsidRPr="00A72C63" w:rsidRDefault="006813D9" w:rsidP="0006143B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A72C63">
        <w:rPr>
          <w:szCs w:val="28"/>
          <w:lang w:val="uk-UA"/>
        </w:rPr>
        <w:t xml:space="preserve">Програма фінансової підтримки Комунального підприємства </w:t>
      </w:r>
      <w:r w:rsidRPr="00A72C63">
        <w:rPr>
          <w:bCs/>
          <w:szCs w:val="28"/>
          <w:lang w:val="uk-UA"/>
        </w:rPr>
        <w:t>Новоушицька</w:t>
      </w:r>
      <w:r w:rsidR="0006143B">
        <w:rPr>
          <w:bCs/>
          <w:szCs w:val="28"/>
          <w:lang w:val="uk-UA"/>
        </w:rPr>
        <w:t xml:space="preserve"> </w:t>
      </w:r>
      <w:r w:rsidRPr="00A72C63">
        <w:rPr>
          <w:bCs/>
          <w:szCs w:val="28"/>
          <w:lang w:val="uk-UA"/>
        </w:rPr>
        <w:t>центральна аптека №20 Новоушицької селищної ради</w:t>
      </w:r>
      <w:r w:rsidRPr="00A72C63">
        <w:rPr>
          <w:szCs w:val="28"/>
          <w:lang w:val="uk-UA"/>
        </w:rPr>
        <w:t xml:space="preserve"> (далі </w:t>
      </w:r>
      <w:r w:rsidR="0006143B">
        <w:rPr>
          <w:szCs w:val="28"/>
          <w:lang w:val="uk-UA"/>
        </w:rPr>
        <w:t>–</w:t>
      </w:r>
      <w:r w:rsidRPr="00A72C63">
        <w:rPr>
          <w:szCs w:val="28"/>
          <w:lang w:val="uk-UA"/>
        </w:rPr>
        <w:t xml:space="preserve"> Програма) розроблена відповідно до статей 26, 27, 29 Закону України «Про місцеве самоврядування в Україні», </w:t>
      </w:r>
      <w:r w:rsidRPr="00A72C63">
        <w:rPr>
          <w:color w:val="000000"/>
          <w:szCs w:val="28"/>
          <w:lang w:val="uk-UA"/>
        </w:rPr>
        <w:t>статей 3, 4 Закону України «Про підвищення доступності та якості медичного обслуговування у сільській місцевості» та статті 16 Закону України «Основи законодавства України про охорону здоров’я».</w:t>
      </w:r>
    </w:p>
    <w:p w14:paraId="5F056043" w14:textId="77777777" w:rsidR="006813D9" w:rsidRPr="0006143B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szCs w:val="28"/>
          <w:lang w:val="uk-UA"/>
        </w:rPr>
        <w:t xml:space="preserve">В умовах дії ринкових механізмів усе більшого значення та актуальності набуває формування системи соціального захисту та соціальних гарантій громадян, що мешкають у населених пунктах громади. У прагненні досягти високих показників прибутковості питанням соціальної відповідальності підприємств перед громадськістю відводиться все менше уваги. У цих умовах зростає роль державних інституцій як регуляторних та контролюючих органів, особливо у питаннях забезпечення права громадян на охорону здоров’я, доступності найнеобхідніших лікарських засобів, пільг і гарантій окремим групам та категоріям населення. Розглядаючи механізми та засоби державного регулювання сфери соціальної відповідальності, найперше потрібно виділити підприємства, що перебувають у комунальній власності і по своїй суті повинні бути гарантом соціального захисту мешканців територіальної громади. Навіть на фоні зростання ролі приватного сектора у фармацевтичній галузі саме комунальні аптеки є провідними закладами реалізації державної політики щодо медикаментозного забезпечення сільського населення. Адже вони створені з метою захисту життя та здоров’я людей, для забезпечення реалізації соціальних програм. </w:t>
      </w:r>
    </w:p>
    <w:p w14:paraId="6C4AD7E2" w14:textId="4BEDA3E3" w:rsidR="006813D9" w:rsidRPr="0006143B" w:rsidRDefault="0006143B" w:rsidP="0006143B">
      <w:pPr>
        <w:spacing w:before="120"/>
        <w:ind w:firstLine="567"/>
        <w:jc w:val="both"/>
        <w:rPr>
          <w:szCs w:val="28"/>
          <w:lang w:val="uk-UA"/>
        </w:rPr>
      </w:pPr>
      <w:r w:rsidRPr="0006143B">
        <w:rPr>
          <w:szCs w:val="28"/>
          <w:lang w:val="uk-UA"/>
        </w:rPr>
        <w:t xml:space="preserve">Комунальне підприємство Новоушицька центральна аптека №20 Новоушицької селищної ради (далі – Аптека) </w:t>
      </w:r>
      <w:r w:rsidR="006813D9" w:rsidRPr="0006143B">
        <w:rPr>
          <w:szCs w:val="28"/>
          <w:lang w:val="uk-UA"/>
        </w:rPr>
        <w:t>засноване на комунальній власності Новоушицької селищної ради, є закладом охорони здоров’я, підзвітне селищній раді. Свою діяльність здійснює на підставі Статуту, затвердженого Засновником.</w:t>
      </w:r>
    </w:p>
    <w:p w14:paraId="434BE619" w14:textId="77777777" w:rsidR="0006143B" w:rsidRDefault="0006143B" w:rsidP="0006143B">
      <w:pPr>
        <w:spacing w:before="120"/>
        <w:ind w:firstLine="567"/>
        <w:jc w:val="both"/>
        <w:rPr>
          <w:b/>
          <w:szCs w:val="28"/>
          <w:lang w:val="uk-UA"/>
        </w:rPr>
      </w:pPr>
    </w:p>
    <w:p w14:paraId="0E48E860" w14:textId="16C94AEB" w:rsidR="006813D9" w:rsidRPr="00A72C63" w:rsidRDefault="006813D9" w:rsidP="0006143B">
      <w:pPr>
        <w:spacing w:before="120"/>
        <w:ind w:firstLine="567"/>
        <w:jc w:val="both"/>
        <w:rPr>
          <w:b/>
          <w:szCs w:val="28"/>
          <w:lang w:val="uk-UA"/>
        </w:rPr>
      </w:pPr>
      <w:r w:rsidRPr="00A72C63">
        <w:rPr>
          <w:b/>
          <w:szCs w:val="28"/>
          <w:lang w:val="uk-UA"/>
        </w:rPr>
        <w:lastRenderedPageBreak/>
        <w:t>2. Визначення проблеми, на розв’язання якої спрямована Програма</w:t>
      </w:r>
    </w:p>
    <w:p w14:paraId="1E075450" w14:textId="77777777" w:rsidR="006813D9" w:rsidRPr="00A72C63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szCs w:val="28"/>
          <w:lang w:val="uk-UA"/>
        </w:rPr>
        <w:t xml:space="preserve">На сьогодні процес забезпечення сільського населення лікарськими засобами та виробами медичного призначення формально є складовою державної політики у сфері охорони здоров’я. Реально ж цими проблемами в країні ніхто не опікується. </w:t>
      </w:r>
    </w:p>
    <w:p w14:paraId="1A3A45B3" w14:textId="3D11B6FE" w:rsidR="006813D9" w:rsidRPr="00A72C63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szCs w:val="28"/>
          <w:lang w:val="uk-UA"/>
        </w:rPr>
        <w:t xml:space="preserve">Тож основним завданням </w:t>
      </w:r>
      <w:r w:rsidR="0006143B">
        <w:rPr>
          <w:color w:val="000000"/>
          <w:szCs w:val="28"/>
          <w:lang w:val="uk-UA"/>
        </w:rPr>
        <w:t>Аптеки</w:t>
      </w:r>
      <w:r w:rsidRPr="00A72C63">
        <w:rPr>
          <w:color w:val="000000"/>
          <w:szCs w:val="28"/>
          <w:lang w:val="uk-UA"/>
        </w:rPr>
        <w:t xml:space="preserve"> </w:t>
      </w:r>
      <w:r w:rsidRPr="00A72C63">
        <w:rPr>
          <w:szCs w:val="28"/>
          <w:lang w:val="uk-UA"/>
        </w:rPr>
        <w:t xml:space="preserve">є роздрібна реалізація лікарських засобів та виробів медичного призначення на території населених пунктів громади. Згідно з класифікацією видів економічної діяльності комунальні аптеки як суб’єкти господарювання мають отримувати прибуток від діяльності. Але, згідно з основами законодавства про охорону здоров’я, аптека як установа охорони здоров’я має забезпечити наявність усіх необхідних медичних препаратів згідно з потребами мешканців громади. Зважаючи на те, що </w:t>
      </w:r>
      <w:r w:rsidR="0006143B">
        <w:rPr>
          <w:szCs w:val="28"/>
          <w:lang w:val="uk-UA"/>
        </w:rPr>
        <w:t>Аптека</w:t>
      </w:r>
      <w:r w:rsidRPr="00A72C63">
        <w:rPr>
          <w:color w:val="000000"/>
          <w:szCs w:val="28"/>
          <w:lang w:val="uk-UA"/>
        </w:rPr>
        <w:t xml:space="preserve"> </w:t>
      </w:r>
      <w:r w:rsidRPr="00A72C63">
        <w:rPr>
          <w:szCs w:val="28"/>
          <w:lang w:val="uk-UA"/>
        </w:rPr>
        <w:t>є соціально спрямованим проектом, лікарські засоби мають реалізовуватися з мінімальною націнкою, встановленою законодавством України.</w:t>
      </w:r>
    </w:p>
    <w:p w14:paraId="4890A630" w14:textId="25577147" w:rsidR="006813D9" w:rsidRPr="00A72C63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szCs w:val="28"/>
          <w:lang w:val="uk-UA"/>
        </w:rPr>
        <w:t xml:space="preserve">Сьогодні </w:t>
      </w:r>
      <w:r w:rsidR="0006143B">
        <w:rPr>
          <w:color w:val="000000"/>
          <w:szCs w:val="28"/>
          <w:lang w:val="uk-UA"/>
        </w:rPr>
        <w:t xml:space="preserve">Аптека </w:t>
      </w:r>
      <w:r w:rsidRPr="00A72C63">
        <w:rPr>
          <w:szCs w:val="28"/>
          <w:lang w:val="uk-UA"/>
        </w:rPr>
        <w:t>потребує підтримки селищної ради як Засновника, тому що виконує важливі соціальні функції за відсутності будь-яких преференцій.</w:t>
      </w:r>
    </w:p>
    <w:p w14:paraId="7044682F" w14:textId="4338D8E7" w:rsidR="006813D9" w:rsidRPr="00A72C63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color w:val="000000"/>
          <w:szCs w:val="28"/>
          <w:shd w:val="clear" w:color="auto" w:fill="FFFFFF"/>
          <w:lang w:val="uk-UA"/>
        </w:rPr>
        <w:t>Реалізація заходів Програми гарантуватиме е</w:t>
      </w:r>
      <w:r w:rsidRPr="00A72C63">
        <w:rPr>
          <w:szCs w:val="28"/>
          <w:lang w:val="uk-UA"/>
        </w:rPr>
        <w:t xml:space="preserve">фективне функціонування </w:t>
      </w:r>
      <w:r w:rsidRPr="00A72C63">
        <w:rPr>
          <w:color w:val="000000"/>
          <w:szCs w:val="28"/>
          <w:lang w:val="uk-UA"/>
        </w:rPr>
        <w:t xml:space="preserve">КП «Новоушицька центральна № 20», </w:t>
      </w:r>
      <w:r w:rsidRPr="00A72C63">
        <w:rPr>
          <w:szCs w:val="28"/>
          <w:lang w:val="uk-UA"/>
        </w:rPr>
        <w:t>а саме: своєчасне</w:t>
      </w:r>
      <w:r w:rsidRPr="00A72C63">
        <w:rPr>
          <w:color w:val="000000"/>
          <w:szCs w:val="28"/>
          <w:shd w:val="clear" w:color="auto" w:fill="FFFFFF"/>
          <w:lang w:val="uk-UA"/>
        </w:rPr>
        <w:t xml:space="preserve"> забезпечення населення Новоушицької</w:t>
      </w:r>
      <w:r w:rsidR="0006143B">
        <w:rPr>
          <w:color w:val="000000"/>
          <w:szCs w:val="28"/>
          <w:shd w:val="clear" w:color="auto" w:fill="FFFFFF"/>
          <w:lang w:val="uk-UA"/>
        </w:rPr>
        <w:t xml:space="preserve"> громади</w:t>
      </w:r>
      <w:r w:rsidRPr="00A72C63">
        <w:rPr>
          <w:color w:val="000000"/>
          <w:szCs w:val="28"/>
          <w:shd w:val="clear" w:color="auto" w:fill="FFFFFF"/>
          <w:lang w:val="uk-UA"/>
        </w:rPr>
        <w:t xml:space="preserve"> якісними та необхідними лікарськими засобами і виробами медичного призначення, втілення в життя державної політики у сфері охорони здоров’я населення, що мешкає в населених пунктах громади.</w:t>
      </w:r>
    </w:p>
    <w:p w14:paraId="0B5DD0BC" w14:textId="2FE7E7CE" w:rsidR="006813D9" w:rsidRPr="00A72C63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szCs w:val="28"/>
          <w:lang w:val="uk-UA"/>
        </w:rPr>
        <w:t xml:space="preserve">Належна реалізація статутної діяльності </w:t>
      </w:r>
      <w:r w:rsidR="0006143B">
        <w:rPr>
          <w:color w:val="000000"/>
          <w:szCs w:val="28"/>
          <w:lang w:val="uk-UA"/>
        </w:rPr>
        <w:t xml:space="preserve">Аптеки </w:t>
      </w:r>
      <w:r w:rsidRPr="00A72C63">
        <w:rPr>
          <w:szCs w:val="28"/>
          <w:lang w:val="uk-UA"/>
        </w:rPr>
        <w:t>потребує сприяння Новоушицької</w:t>
      </w:r>
      <w:r w:rsidR="0006143B">
        <w:rPr>
          <w:szCs w:val="28"/>
          <w:lang w:val="uk-UA"/>
        </w:rPr>
        <w:t xml:space="preserve"> </w:t>
      </w:r>
      <w:r w:rsidRPr="00A72C63">
        <w:rPr>
          <w:szCs w:val="28"/>
          <w:lang w:val="uk-UA"/>
        </w:rPr>
        <w:t xml:space="preserve">селищної ради як Засновника у фінансово-господарській діяльності. </w:t>
      </w:r>
    </w:p>
    <w:p w14:paraId="671CAA35" w14:textId="06D2E6D0" w:rsidR="006813D9" w:rsidRPr="00A72C63" w:rsidRDefault="0006143B" w:rsidP="0006143B">
      <w:pPr>
        <w:spacing w:before="120"/>
        <w:ind w:firstLine="56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3. </w:t>
      </w:r>
      <w:r w:rsidR="006813D9" w:rsidRPr="00A72C63">
        <w:rPr>
          <w:b/>
          <w:szCs w:val="28"/>
          <w:lang w:val="uk-UA"/>
        </w:rPr>
        <w:t>Мета Програми</w:t>
      </w:r>
    </w:p>
    <w:p w14:paraId="51BA96FC" w14:textId="435EA3B6" w:rsidR="006813D9" w:rsidRPr="00A72C63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szCs w:val="28"/>
          <w:lang w:val="uk-UA"/>
        </w:rPr>
        <w:t xml:space="preserve">Метою Програми є здійснення заходів, які забезпечать поліпшення фінансово-господарської діяльності тобто поповнення обігових коштів </w:t>
      </w:r>
      <w:r w:rsidR="0006143B">
        <w:rPr>
          <w:color w:val="000000"/>
          <w:szCs w:val="28"/>
          <w:lang w:val="uk-UA"/>
        </w:rPr>
        <w:t xml:space="preserve">Аптеки </w:t>
      </w:r>
      <w:r w:rsidRPr="00A72C63">
        <w:rPr>
          <w:color w:val="000000"/>
          <w:szCs w:val="28"/>
          <w:lang w:val="uk-UA"/>
        </w:rPr>
        <w:t>та створення мобільних аптечних пунктів у сільській місцевості де відсутні стаціонарні аптечні пункти.</w:t>
      </w:r>
    </w:p>
    <w:p w14:paraId="54AEA649" w14:textId="77777777" w:rsidR="006813D9" w:rsidRPr="00A72C63" w:rsidRDefault="006813D9" w:rsidP="0006143B">
      <w:pPr>
        <w:spacing w:before="120"/>
        <w:ind w:firstLine="567"/>
        <w:jc w:val="both"/>
        <w:rPr>
          <w:b/>
          <w:szCs w:val="28"/>
          <w:lang w:val="uk-UA"/>
        </w:rPr>
      </w:pPr>
      <w:r w:rsidRPr="00A72C63">
        <w:rPr>
          <w:b/>
          <w:szCs w:val="28"/>
          <w:lang w:val="uk-UA"/>
        </w:rPr>
        <w:t>4. Основні завдання та заходи Програми</w:t>
      </w:r>
    </w:p>
    <w:p w14:paraId="4B2E17E9" w14:textId="300337AE" w:rsidR="006813D9" w:rsidRPr="00A72C63" w:rsidRDefault="006813D9" w:rsidP="0006143B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A72C63">
        <w:rPr>
          <w:color w:val="000000"/>
          <w:szCs w:val="28"/>
          <w:lang w:val="uk-UA"/>
        </w:rPr>
        <w:t>Програмою визначено основні завдання та заходи, на виконання та реалізацію яких буде надаватися фінансова підтримка комунальному підприємству за рахунок коштів бюджету Новоушицької</w:t>
      </w:r>
      <w:r w:rsidR="0006143B">
        <w:rPr>
          <w:color w:val="000000"/>
          <w:szCs w:val="28"/>
          <w:lang w:val="uk-UA"/>
        </w:rPr>
        <w:t xml:space="preserve"> </w:t>
      </w:r>
      <w:r w:rsidRPr="00A72C63">
        <w:rPr>
          <w:color w:val="000000"/>
          <w:szCs w:val="28"/>
          <w:lang w:val="uk-UA"/>
        </w:rPr>
        <w:t>селищної територіальної громади (далі – місцевий бюджет), а саме:</w:t>
      </w:r>
    </w:p>
    <w:p w14:paraId="425813DF" w14:textId="73BC07A9" w:rsidR="006813D9" w:rsidRPr="00A72C63" w:rsidRDefault="006813D9" w:rsidP="0006143B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A72C63">
        <w:rPr>
          <w:color w:val="000000"/>
          <w:szCs w:val="28"/>
          <w:lang w:val="uk-UA"/>
        </w:rPr>
        <w:t>поповнення обігових коштів для забезпечення функціонування</w:t>
      </w:r>
      <w:r w:rsidRPr="00A72C63">
        <w:rPr>
          <w:color w:val="FF0000"/>
          <w:szCs w:val="28"/>
          <w:lang w:val="uk-UA"/>
        </w:rPr>
        <w:t xml:space="preserve"> </w:t>
      </w:r>
      <w:r w:rsidR="0006143B">
        <w:rPr>
          <w:color w:val="000000"/>
          <w:szCs w:val="28"/>
          <w:lang w:val="uk-UA"/>
        </w:rPr>
        <w:t>Аптеки</w:t>
      </w:r>
      <w:r w:rsidRPr="00A72C63">
        <w:rPr>
          <w:color w:val="000000"/>
          <w:szCs w:val="28"/>
          <w:lang w:val="uk-UA"/>
        </w:rPr>
        <w:t>;</w:t>
      </w:r>
    </w:p>
    <w:p w14:paraId="47FF1DC4" w14:textId="0E5A05EC" w:rsidR="006813D9" w:rsidRPr="00A72C63" w:rsidRDefault="006813D9" w:rsidP="0006143B">
      <w:pPr>
        <w:spacing w:before="120"/>
        <w:ind w:firstLine="567"/>
        <w:jc w:val="both"/>
        <w:rPr>
          <w:b/>
          <w:szCs w:val="28"/>
          <w:lang w:val="uk-UA"/>
        </w:rPr>
      </w:pPr>
      <w:r w:rsidRPr="00A72C63">
        <w:rPr>
          <w:color w:val="000000"/>
          <w:szCs w:val="28"/>
          <w:lang w:val="uk-UA"/>
        </w:rPr>
        <w:t>створення мобільних аптечних пунктів у сільській місцевості де відсутні стаціонарні аптечні пункти.</w:t>
      </w:r>
    </w:p>
    <w:p w14:paraId="14D19363" w14:textId="77777777" w:rsidR="0006143B" w:rsidRDefault="0006143B" w:rsidP="0006143B">
      <w:pPr>
        <w:spacing w:before="120"/>
        <w:ind w:firstLine="567"/>
        <w:jc w:val="both"/>
        <w:rPr>
          <w:b/>
          <w:szCs w:val="28"/>
          <w:lang w:val="uk-UA"/>
        </w:rPr>
      </w:pPr>
    </w:p>
    <w:p w14:paraId="483D5F98" w14:textId="77777777" w:rsidR="0006143B" w:rsidRDefault="0006143B" w:rsidP="0006143B">
      <w:pPr>
        <w:spacing w:before="120"/>
        <w:ind w:firstLine="567"/>
        <w:jc w:val="both"/>
        <w:rPr>
          <w:b/>
          <w:szCs w:val="28"/>
          <w:lang w:val="uk-UA"/>
        </w:rPr>
      </w:pPr>
    </w:p>
    <w:p w14:paraId="2125B42F" w14:textId="470FE7D3" w:rsidR="006813D9" w:rsidRPr="00A72C63" w:rsidRDefault="006813D9" w:rsidP="0006143B">
      <w:pPr>
        <w:spacing w:before="120"/>
        <w:ind w:firstLine="567"/>
        <w:jc w:val="both"/>
        <w:rPr>
          <w:b/>
          <w:szCs w:val="28"/>
          <w:lang w:val="uk-UA"/>
        </w:rPr>
      </w:pPr>
      <w:r w:rsidRPr="00A72C63">
        <w:rPr>
          <w:b/>
          <w:szCs w:val="28"/>
          <w:lang w:val="uk-UA"/>
        </w:rPr>
        <w:lastRenderedPageBreak/>
        <w:t>5. Обґрунтування шляхів та порядок реалізації Програми</w:t>
      </w:r>
    </w:p>
    <w:p w14:paraId="3E7E2998" w14:textId="6D21CFFA" w:rsidR="006813D9" w:rsidRPr="00A72C63" w:rsidRDefault="006813D9" w:rsidP="0006143B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A72C63">
        <w:rPr>
          <w:szCs w:val="28"/>
          <w:lang w:val="uk-UA"/>
        </w:rPr>
        <w:t xml:space="preserve">Фінансова підтримка </w:t>
      </w:r>
      <w:r w:rsidR="0006143B">
        <w:rPr>
          <w:color w:val="000000"/>
          <w:szCs w:val="28"/>
          <w:lang w:val="uk-UA"/>
        </w:rPr>
        <w:t xml:space="preserve">Аптеки </w:t>
      </w:r>
      <w:r w:rsidRPr="00A72C63">
        <w:rPr>
          <w:color w:val="000000"/>
          <w:szCs w:val="28"/>
          <w:lang w:val="uk-UA"/>
        </w:rPr>
        <w:t>буде здійснюватися шляхом надання поточних та капітальних трансфертів з місцевого бюджету для забезпечення статутної діяльності комунального підприємства.</w:t>
      </w:r>
    </w:p>
    <w:p w14:paraId="090E80BE" w14:textId="77777777" w:rsidR="006813D9" w:rsidRPr="00A72C63" w:rsidRDefault="006813D9" w:rsidP="0006143B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A72C63">
        <w:rPr>
          <w:color w:val="000000"/>
          <w:szCs w:val="28"/>
          <w:lang w:val="uk-UA"/>
        </w:rPr>
        <w:t>Реалізація Програми здійснюється шляхом запровадження заходів, спрямованих на досягнення мети, а саме:</w:t>
      </w:r>
    </w:p>
    <w:p w14:paraId="0C6DA84F" w14:textId="58593040" w:rsidR="006813D9" w:rsidRPr="00A72C63" w:rsidRDefault="006813D9" w:rsidP="0006143B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A72C63">
        <w:rPr>
          <w:color w:val="000000"/>
          <w:szCs w:val="28"/>
          <w:lang w:val="uk-UA"/>
        </w:rPr>
        <w:t xml:space="preserve">надання </w:t>
      </w:r>
      <w:r w:rsidR="0006143B">
        <w:rPr>
          <w:color w:val="000000"/>
          <w:szCs w:val="28"/>
          <w:lang w:val="uk-UA"/>
        </w:rPr>
        <w:t xml:space="preserve">Аптекою </w:t>
      </w:r>
      <w:r w:rsidRPr="00A72C63">
        <w:rPr>
          <w:color w:val="000000"/>
          <w:szCs w:val="28"/>
          <w:lang w:val="uk-UA"/>
        </w:rPr>
        <w:t>розрахунків (обґрунтування) необхідності виділення фінансової підтримки;</w:t>
      </w:r>
    </w:p>
    <w:p w14:paraId="65DE8369" w14:textId="454BD06D" w:rsidR="006813D9" w:rsidRPr="00A72C63" w:rsidRDefault="006813D9" w:rsidP="000614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  <w:szCs w:val="28"/>
          <w:lang w:val="uk-UA"/>
        </w:rPr>
      </w:pPr>
      <w:r w:rsidRPr="00A72C63">
        <w:rPr>
          <w:color w:val="000000"/>
          <w:szCs w:val="28"/>
          <w:lang w:val="uk-UA"/>
        </w:rPr>
        <w:t xml:space="preserve">подання звернення </w:t>
      </w:r>
      <w:r w:rsidR="0006143B">
        <w:rPr>
          <w:color w:val="000000"/>
          <w:szCs w:val="28"/>
          <w:lang w:val="uk-UA"/>
        </w:rPr>
        <w:t xml:space="preserve">Аптеки </w:t>
      </w:r>
      <w:r w:rsidRPr="00A72C63">
        <w:rPr>
          <w:color w:val="000000"/>
          <w:szCs w:val="28"/>
          <w:lang w:val="uk-UA"/>
        </w:rPr>
        <w:t>у встановленому порядку на розгляд профільних постійних комісій селищної ради для винесення на розгляд селищної ради;</w:t>
      </w:r>
    </w:p>
    <w:p w14:paraId="24645380" w14:textId="35AD68BE" w:rsidR="006813D9" w:rsidRPr="00A72C63" w:rsidRDefault="006813D9" w:rsidP="0006143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  <w:szCs w:val="28"/>
          <w:lang w:val="uk-UA"/>
        </w:rPr>
      </w:pPr>
      <w:r w:rsidRPr="00A72C63">
        <w:rPr>
          <w:color w:val="000000"/>
          <w:szCs w:val="28"/>
          <w:lang w:val="uk-UA"/>
        </w:rPr>
        <w:t xml:space="preserve">забезпечення використання </w:t>
      </w:r>
      <w:r w:rsidR="0006143B">
        <w:rPr>
          <w:color w:val="000000"/>
          <w:szCs w:val="28"/>
          <w:lang w:val="uk-UA"/>
        </w:rPr>
        <w:t>Аптекою</w:t>
      </w:r>
      <w:r w:rsidRPr="00A72C63">
        <w:rPr>
          <w:color w:val="000000"/>
          <w:szCs w:val="28"/>
          <w:lang w:val="uk-UA"/>
        </w:rPr>
        <w:t xml:space="preserve"> коштів, виділених з місцевого бюджету за цільовим призначенням.</w:t>
      </w:r>
    </w:p>
    <w:p w14:paraId="37E40EBF" w14:textId="7D2A4F83" w:rsidR="006813D9" w:rsidRPr="00A72C63" w:rsidRDefault="006813D9" w:rsidP="0006143B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A72C63">
        <w:rPr>
          <w:color w:val="000000"/>
          <w:szCs w:val="28"/>
          <w:lang w:val="uk-UA"/>
        </w:rPr>
        <w:t>Фінансова підтримка, напрямок використання якої відповідає меті і завданням цієї Програми, може надаватися на покриття витрат</w:t>
      </w:r>
      <w:r w:rsidR="0006143B">
        <w:rPr>
          <w:color w:val="000000"/>
          <w:szCs w:val="28"/>
          <w:lang w:val="uk-UA"/>
        </w:rPr>
        <w:t xml:space="preserve"> Аптеки</w:t>
      </w:r>
      <w:r w:rsidRPr="00A72C63">
        <w:rPr>
          <w:color w:val="000000"/>
          <w:szCs w:val="28"/>
          <w:lang w:val="uk-UA"/>
        </w:rPr>
        <w:t>, що виникають у процесі господарської діяльності.</w:t>
      </w:r>
    </w:p>
    <w:p w14:paraId="43168689" w14:textId="77777777" w:rsidR="006813D9" w:rsidRPr="00A72C63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color w:val="000000"/>
          <w:szCs w:val="28"/>
          <w:lang w:val="uk-UA"/>
        </w:rPr>
        <w:t>Фінансова підтримка надається виключно</w:t>
      </w:r>
      <w:r w:rsidRPr="00A72C63">
        <w:rPr>
          <w:szCs w:val="28"/>
          <w:lang w:val="uk-UA"/>
        </w:rPr>
        <w:t xml:space="preserve"> в межах бюджетних призначень, затверджених рішенням селищної ради про місцевий бюджет за цією Програмою. </w:t>
      </w:r>
    </w:p>
    <w:p w14:paraId="30A6D819" w14:textId="77777777" w:rsidR="006813D9" w:rsidRPr="00A72C63" w:rsidRDefault="006813D9" w:rsidP="0006143B">
      <w:pPr>
        <w:spacing w:before="120"/>
        <w:ind w:firstLine="567"/>
        <w:jc w:val="both"/>
        <w:rPr>
          <w:b/>
          <w:szCs w:val="28"/>
          <w:lang w:val="uk-UA"/>
        </w:rPr>
      </w:pPr>
      <w:r w:rsidRPr="00A72C63">
        <w:rPr>
          <w:b/>
          <w:szCs w:val="28"/>
          <w:lang w:val="uk-UA"/>
        </w:rPr>
        <w:t>6. Фінансове забезпечення Програми</w:t>
      </w:r>
    </w:p>
    <w:p w14:paraId="0BBD0037" w14:textId="00C7E6DD" w:rsidR="006813D9" w:rsidRPr="00A72C63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szCs w:val="28"/>
          <w:lang w:val="uk-UA"/>
        </w:rPr>
        <w:t xml:space="preserve">Фінансове забезпечення виконання Програми здійснюється на підставі рішення селищної ради про надання фінансової підтримки </w:t>
      </w:r>
      <w:r w:rsidR="0006143B">
        <w:rPr>
          <w:color w:val="000000"/>
          <w:szCs w:val="28"/>
          <w:lang w:val="uk-UA"/>
        </w:rPr>
        <w:t xml:space="preserve">Аптеці </w:t>
      </w:r>
      <w:r w:rsidRPr="00A72C63">
        <w:rPr>
          <w:color w:val="000000"/>
          <w:szCs w:val="28"/>
          <w:lang w:val="uk-UA"/>
        </w:rPr>
        <w:t>за</w:t>
      </w:r>
      <w:r w:rsidRPr="00A72C63">
        <w:rPr>
          <w:szCs w:val="28"/>
          <w:lang w:val="uk-UA"/>
        </w:rPr>
        <w:t xml:space="preserve"> рахунок коштів місцевого бюджету.</w:t>
      </w:r>
    </w:p>
    <w:p w14:paraId="6CBDFC3E" w14:textId="4352C2FD" w:rsidR="006813D9" w:rsidRPr="00A72C63" w:rsidRDefault="006813D9" w:rsidP="0006143B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A72C63">
        <w:rPr>
          <w:szCs w:val="28"/>
          <w:lang w:val="uk-UA"/>
        </w:rPr>
        <w:t xml:space="preserve">Головним розпорядником бюджетних коштів по виконанню заходів Програми є Новоушицька селищна рада, одержувачем бюджетних коштів – </w:t>
      </w:r>
      <w:r w:rsidR="0006143B">
        <w:rPr>
          <w:color w:val="000000"/>
          <w:szCs w:val="28"/>
          <w:lang w:val="uk-UA"/>
        </w:rPr>
        <w:t>Аптека</w:t>
      </w:r>
      <w:r w:rsidRPr="00A72C63">
        <w:rPr>
          <w:color w:val="000000"/>
          <w:szCs w:val="28"/>
          <w:lang w:val="uk-UA"/>
        </w:rPr>
        <w:t>.</w:t>
      </w:r>
    </w:p>
    <w:p w14:paraId="4F82D48D" w14:textId="77777777" w:rsidR="006813D9" w:rsidRPr="00A72C63" w:rsidRDefault="006813D9" w:rsidP="0006143B">
      <w:pPr>
        <w:spacing w:before="120"/>
        <w:ind w:firstLine="567"/>
        <w:jc w:val="both"/>
        <w:rPr>
          <w:color w:val="000000"/>
          <w:szCs w:val="28"/>
          <w:lang w:val="uk-UA"/>
        </w:rPr>
      </w:pPr>
      <w:r w:rsidRPr="00A72C63">
        <w:rPr>
          <w:szCs w:val="28"/>
          <w:lang w:val="uk-UA"/>
        </w:rPr>
        <w:t>Загальний обсяг видатків з місцевого бюджету на виконання заходів Програми викладено в додатку Програми. Протягом років обсяги видатків, за необхідності, можуть бути скориговані на підставі відповідного рішення селищної ради за погодженням з відповідною постійною комісією</w:t>
      </w:r>
      <w:r w:rsidRPr="00A72C63">
        <w:rPr>
          <w:color w:val="000000"/>
          <w:szCs w:val="28"/>
          <w:lang w:val="uk-UA"/>
        </w:rPr>
        <w:t>.</w:t>
      </w:r>
    </w:p>
    <w:p w14:paraId="34E837D3" w14:textId="77777777" w:rsidR="006813D9" w:rsidRPr="00A72C63" w:rsidRDefault="006813D9" w:rsidP="0006143B">
      <w:pPr>
        <w:spacing w:before="120"/>
        <w:ind w:firstLine="567"/>
        <w:jc w:val="both"/>
        <w:rPr>
          <w:b/>
          <w:lang w:val="uk-UA"/>
        </w:rPr>
      </w:pPr>
      <w:r w:rsidRPr="00A72C63">
        <w:rPr>
          <w:b/>
          <w:szCs w:val="28"/>
          <w:lang w:val="uk-UA"/>
        </w:rPr>
        <w:t>7. Очікувані результати від реалізації Програми</w:t>
      </w:r>
    </w:p>
    <w:p w14:paraId="4BB27B22" w14:textId="3A3F0F39" w:rsidR="006813D9" w:rsidRPr="00A72C63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szCs w:val="28"/>
          <w:lang w:val="uk-UA"/>
        </w:rPr>
        <w:t>Виконання заходів Програми дасть можливість:</w:t>
      </w:r>
    </w:p>
    <w:p w14:paraId="192AAD42" w14:textId="0C07740C" w:rsidR="006813D9" w:rsidRPr="00A72C63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szCs w:val="28"/>
          <w:lang w:val="uk-UA"/>
        </w:rPr>
        <w:t>забезпечити стабільну фінансово-господарську діяльність</w:t>
      </w:r>
      <w:r w:rsidR="0006143B">
        <w:rPr>
          <w:szCs w:val="28"/>
          <w:lang w:val="uk-UA"/>
        </w:rPr>
        <w:t xml:space="preserve"> Аптеки </w:t>
      </w:r>
      <w:r w:rsidRPr="00A72C63">
        <w:rPr>
          <w:szCs w:val="28"/>
          <w:lang w:val="uk-UA"/>
        </w:rPr>
        <w:t xml:space="preserve">відповідно до статутних завдань; </w:t>
      </w:r>
    </w:p>
    <w:p w14:paraId="154571A7" w14:textId="7EFEB234" w:rsidR="006813D9" w:rsidRPr="00A72C63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color w:val="000000"/>
          <w:szCs w:val="28"/>
          <w:lang w:val="uk-UA"/>
        </w:rPr>
        <w:t>створення мобільних аптечних пунктів у сільській місцевості де відсутні стаціонарні аптечні пункти;</w:t>
      </w:r>
    </w:p>
    <w:p w14:paraId="2425E1BF" w14:textId="08081855" w:rsidR="006813D9" w:rsidRPr="00A72C63" w:rsidRDefault="006813D9" w:rsidP="0006143B">
      <w:pPr>
        <w:spacing w:before="120"/>
        <w:ind w:firstLine="567"/>
        <w:jc w:val="both"/>
        <w:rPr>
          <w:lang w:val="uk-UA"/>
        </w:rPr>
      </w:pPr>
      <w:r w:rsidRPr="00A72C63">
        <w:rPr>
          <w:color w:val="000000"/>
          <w:szCs w:val="28"/>
          <w:shd w:val="clear" w:color="auto" w:fill="FFFFFF"/>
          <w:lang w:val="uk-UA"/>
        </w:rPr>
        <w:t>забезпечити населення територіальної громади якісними та необхідними лікарськими засобами і виробами медичного призначення</w:t>
      </w:r>
      <w:r w:rsidRPr="00A72C63">
        <w:rPr>
          <w:szCs w:val="28"/>
          <w:lang w:val="uk-UA"/>
        </w:rPr>
        <w:t xml:space="preserve"> за соціально орієнтованою вартістю;</w:t>
      </w:r>
    </w:p>
    <w:p w14:paraId="5C521A33" w14:textId="6A6CB855" w:rsidR="006813D9" w:rsidRPr="00A72C63" w:rsidRDefault="006813D9" w:rsidP="0006143B">
      <w:pPr>
        <w:spacing w:before="120"/>
        <w:ind w:firstLine="567"/>
        <w:jc w:val="both"/>
        <w:rPr>
          <w:szCs w:val="28"/>
          <w:lang w:val="uk-UA"/>
        </w:rPr>
      </w:pPr>
      <w:r w:rsidRPr="00A72C63">
        <w:rPr>
          <w:szCs w:val="28"/>
          <w:lang w:val="uk-UA"/>
        </w:rPr>
        <w:lastRenderedPageBreak/>
        <w:t>запровадити ефективне використання та збереження майна, що належить до комунальної власності громади.</w:t>
      </w:r>
    </w:p>
    <w:p w14:paraId="54C4111C" w14:textId="77777777" w:rsidR="006813D9" w:rsidRPr="00A72C63" w:rsidRDefault="006813D9" w:rsidP="0006143B">
      <w:pPr>
        <w:spacing w:before="120"/>
        <w:ind w:firstLine="567"/>
        <w:jc w:val="both"/>
        <w:rPr>
          <w:b/>
          <w:szCs w:val="28"/>
          <w:lang w:val="uk-UA"/>
        </w:rPr>
      </w:pPr>
      <w:r w:rsidRPr="00A72C63">
        <w:rPr>
          <w:b/>
          <w:szCs w:val="28"/>
          <w:lang w:val="uk-UA"/>
        </w:rPr>
        <w:t xml:space="preserve">8. </w:t>
      </w:r>
      <w:r w:rsidRPr="00A72C63">
        <w:rPr>
          <w:b/>
          <w:color w:val="000000"/>
          <w:lang w:val="uk-UA"/>
        </w:rPr>
        <w:t>Координація та к</w:t>
      </w:r>
      <w:r w:rsidRPr="00A72C63">
        <w:rPr>
          <w:b/>
          <w:szCs w:val="28"/>
          <w:lang w:val="uk-UA"/>
        </w:rPr>
        <w:t>онтроль за ходом виконання Програми</w:t>
      </w:r>
    </w:p>
    <w:p w14:paraId="00D13F4F" w14:textId="130B0687" w:rsidR="006813D9" w:rsidRPr="00A72C63" w:rsidRDefault="006813D9" w:rsidP="0006143B">
      <w:pPr>
        <w:spacing w:before="120"/>
        <w:ind w:firstLine="567"/>
        <w:jc w:val="both"/>
        <w:rPr>
          <w:bCs/>
          <w:szCs w:val="28"/>
          <w:lang w:val="uk-UA"/>
        </w:rPr>
      </w:pPr>
      <w:r w:rsidRPr="00A72C63">
        <w:rPr>
          <w:bCs/>
          <w:szCs w:val="28"/>
          <w:lang w:val="uk-UA"/>
        </w:rPr>
        <w:t>Координацію та контроль за ходом виконання Програми здійснює виконавчий комітет Новоушицької</w:t>
      </w:r>
      <w:r w:rsidR="0006143B">
        <w:rPr>
          <w:bCs/>
          <w:szCs w:val="28"/>
          <w:lang w:val="uk-UA"/>
        </w:rPr>
        <w:t xml:space="preserve"> </w:t>
      </w:r>
      <w:r w:rsidRPr="00A72C63">
        <w:rPr>
          <w:bCs/>
          <w:szCs w:val="28"/>
          <w:lang w:val="uk-UA"/>
        </w:rPr>
        <w:t xml:space="preserve">селищної ради та </w:t>
      </w:r>
      <w:r w:rsidRPr="00E339DE">
        <w:rPr>
          <w:bCs/>
          <w:szCs w:val="28"/>
          <w:lang w:val="uk-UA"/>
        </w:rPr>
        <w:t>постійна комісія Новоушицької селищної ради з</w:t>
      </w:r>
      <w:r w:rsidRPr="00A72C63">
        <w:rPr>
          <w:bCs/>
          <w:szCs w:val="28"/>
          <w:lang w:val="uk-UA"/>
        </w:rPr>
        <w:t xml:space="preserve"> питань </w:t>
      </w:r>
      <w:r w:rsidR="00E339DE" w:rsidRPr="00E339DE">
        <w:rPr>
          <w:bCs/>
          <w:szCs w:val="28"/>
          <w:lang w:val="uk-UA"/>
        </w:rPr>
        <w:t>освіти, охорони здоров’я, культури, молоді, спорту та соціального захисту населення</w:t>
      </w:r>
      <w:r w:rsidRPr="00A72C63">
        <w:rPr>
          <w:bCs/>
          <w:szCs w:val="28"/>
          <w:lang w:val="uk-UA"/>
        </w:rPr>
        <w:t xml:space="preserve">. </w:t>
      </w:r>
    </w:p>
    <w:p w14:paraId="76766EE5" w14:textId="77777777" w:rsidR="006813D9" w:rsidRPr="00E339DE" w:rsidRDefault="006813D9" w:rsidP="0006143B">
      <w:pPr>
        <w:spacing w:before="120"/>
        <w:ind w:firstLine="567"/>
        <w:jc w:val="both"/>
        <w:rPr>
          <w:bCs/>
          <w:szCs w:val="28"/>
          <w:lang w:val="uk-UA"/>
        </w:rPr>
      </w:pPr>
      <w:r w:rsidRPr="00A72C63">
        <w:rPr>
          <w:bCs/>
          <w:szCs w:val="28"/>
          <w:lang w:val="uk-UA"/>
        </w:rPr>
        <w:t xml:space="preserve">Одержувач бюджетних </w:t>
      </w:r>
      <w:r w:rsidRPr="00E339DE">
        <w:rPr>
          <w:bCs/>
          <w:szCs w:val="28"/>
          <w:lang w:val="uk-UA"/>
        </w:rPr>
        <w:t>коштів несе персональну відповідальність за правильність оформлення розрахункових документів, достовірність і своєчасність надання звітності та цільове використання бюджетних коштів.</w:t>
      </w:r>
    </w:p>
    <w:p w14:paraId="3889460C" w14:textId="77777777" w:rsidR="006813D9" w:rsidRPr="00E339DE" w:rsidRDefault="006813D9" w:rsidP="00E339DE">
      <w:pPr>
        <w:spacing w:before="120"/>
        <w:ind w:firstLine="567"/>
        <w:jc w:val="both"/>
        <w:rPr>
          <w:bCs/>
          <w:szCs w:val="28"/>
          <w:lang w:val="uk-UA"/>
        </w:rPr>
      </w:pPr>
      <w:r w:rsidRPr="00E339DE">
        <w:rPr>
          <w:bCs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 у встановленому законодавством порядку.</w:t>
      </w:r>
    </w:p>
    <w:p w14:paraId="05510D4F" w14:textId="77777777" w:rsidR="00394123" w:rsidRPr="00A72C63" w:rsidRDefault="00394123" w:rsidP="00E339DE">
      <w:pPr>
        <w:spacing w:before="120"/>
        <w:ind w:firstLine="567"/>
        <w:jc w:val="both"/>
        <w:rPr>
          <w:bCs/>
          <w:szCs w:val="28"/>
          <w:lang w:val="uk-UA"/>
        </w:rPr>
      </w:pPr>
    </w:p>
    <w:p w14:paraId="1178461A" w14:textId="77777777" w:rsidR="005C3D9F" w:rsidRPr="00A72C63" w:rsidRDefault="005C3D9F" w:rsidP="00E339DE">
      <w:pPr>
        <w:spacing w:before="120"/>
        <w:ind w:firstLine="567"/>
        <w:jc w:val="both"/>
        <w:rPr>
          <w:bCs/>
          <w:szCs w:val="28"/>
          <w:lang w:val="uk-UA"/>
        </w:rPr>
      </w:pPr>
    </w:p>
    <w:p w14:paraId="06C389DD" w14:textId="1C3EA5C6" w:rsidR="0006143B" w:rsidRDefault="00394123" w:rsidP="0006143B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A72C63">
        <w:rPr>
          <w:b/>
          <w:bCs/>
          <w:szCs w:val="28"/>
          <w:lang w:val="uk-UA"/>
        </w:rPr>
        <w:t>Секретар ради</w:t>
      </w:r>
      <w:r w:rsidRPr="00A72C63">
        <w:rPr>
          <w:b/>
          <w:bCs/>
          <w:szCs w:val="28"/>
          <w:lang w:val="uk-UA"/>
        </w:rPr>
        <w:tab/>
        <w:t>Віктор КОСТЮЧЕНКО</w:t>
      </w:r>
    </w:p>
    <w:p w14:paraId="2A6A5966" w14:textId="77777777" w:rsidR="00E339DE" w:rsidRDefault="00E339DE" w:rsidP="0006143B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7C67268B" w14:textId="77777777" w:rsidR="00E339DE" w:rsidRDefault="00E339DE" w:rsidP="0006143B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  <w:sectPr w:rsidR="00E339DE" w:rsidSect="00372CE6">
          <w:headerReference w:type="even" r:id="rId10"/>
          <w:headerReference w:type="default" r:id="rId11"/>
          <w:headerReference w:type="first" r:id="rId12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7286"/>
      </w:tblGrid>
      <w:tr w:rsidR="003A5FE1" w:rsidRPr="00A72C63" w14:paraId="7D2B10D3" w14:textId="77777777" w:rsidTr="00E339DE">
        <w:trPr>
          <w:jc w:val="right"/>
        </w:trPr>
        <w:tc>
          <w:tcPr>
            <w:tcW w:w="4821" w:type="dxa"/>
            <w:shd w:val="clear" w:color="auto" w:fill="auto"/>
          </w:tcPr>
          <w:p w14:paraId="2326A5F2" w14:textId="77777777" w:rsidR="003A5FE1" w:rsidRPr="00A72C63" w:rsidRDefault="003A5FE1" w:rsidP="00010850">
            <w:pPr>
              <w:widowControl w:val="0"/>
              <w:tabs>
                <w:tab w:val="left" w:pos="6804"/>
              </w:tabs>
              <w:autoSpaceDE w:val="0"/>
              <w:spacing w:before="120"/>
              <w:rPr>
                <w:bCs/>
                <w:szCs w:val="28"/>
                <w:lang w:val="uk-UA"/>
              </w:rPr>
            </w:pPr>
            <w:r w:rsidRPr="00A72C63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1CB8EB64" w14:textId="77777777" w:rsidR="003A5FE1" w:rsidRPr="00A72C63" w:rsidRDefault="003A5FE1" w:rsidP="00010850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A72C63">
              <w:rPr>
                <w:bCs/>
                <w:szCs w:val="28"/>
                <w:lang w:val="uk-UA"/>
              </w:rPr>
              <w:t xml:space="preserve">до </w:t>
            </w:r>
            <w:r w:rsidRPr="00A72C63">
              <w:rPr>
                <w:color w:val="000000"/>
                <w:szCs w:val="28"/>
                <w:shd w:val="clear" w:color="auto" w:fill="FFFFFF"/>
                <w:lang w:val="uk-UA"/>
              </w:rPr>
              <w:t>Програми фінансової підтримки комунального підприємства Новоушицька центральна аптека №20 Новоушицької селищної ради на 2023-2025 роки</w:t>
            </w:r>
          </w:p>
        </w:tc>
      </w:tr>
    </w:tbl>
    <w:p w14:paraId="78316303" w14:textId="77777777" w:rsidR="003A5FE1" w:rsidRPr="00A72C63" w:rsidRDefault="003A5FE1" w:rsidP="003A5FE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206ECB0C" w14:textId="09DDD4FF" w:rsidR="003A5FE1" w:rsidRPr="00E339DE" w:rsidRDefault="003A5FE1" w:rsidP="003A5FE1">
      <w:pPr>
        <w:widowControl w:val="0"/>
        <w:autoSpaceDE w:val="0"/>
        <w:autoSpaceDN w:val="0"/>
        <w:adjustRightInd w:val="0"/>
        <w:ind w:left="-284"/>
        <w:jc w:val="center"/>
        <w:rPr>
          <w:b/>
          <w:szCs w:val="28"/>
          <w:lang w:val="uk-UA"/>
        </w:rPr>
      </w:pPr>
      <w:r w:rsidRPr="00A72C63">
        <w:rPr>
          <w:b/>
          <w:bCs/>
          <w:szCs w:val="28"/>
          <w:lang w:val="uk-UA"/>
        </w:rPr>
        <w:t>ПЕРЕЛІК</w:t>
      </w:r>
      <w:r w:rsidRPr="00A72C63">
        <w:rPr>
          <w:b/>
          <w:bCs/>
          <w:szCs w:val="28"/>
          <w:lang w:val="uk-UA"/>
        </w:rPr>
        <w:br/>
      </w:r>
      <w:r w:rsidRPr="00A72C63">
        <w:rPr>
          <w:b/>
          <w:szCs w:val="28"/>
          <w:lang w:val="uk-UA"/>
        </w:rPr>
        <w:t>заходів та завдань</w:t>
      </w:r>
      <w:r w:rsidR="00E339DE">
        <w:rPr>
          <w:b/>
          <w:szCs w:val="28"/>
          <w:lang w:val="uk-UA"/>
        </w:rPr>
        <w:t xml:space="preserve"> з</w:t>
      </w:r>
      <w:r w:rsidRPr="00E339DE">
        <w:rPr>
          <w:b/>
          <w:szCs w:val="28"/>
          <w:lang w:val="uk-UA"/>
        </w:rPr>
        <w:t xml:space="preserve"> </w:t>
      </w:r>
      <w:r w:rsidRPr="00A72C63">
        <w:rPr>
          <w:b/>
          <w:szCs w:val="28"/>
          <w:lang w:val="uk-UA"/>
        </w:rPr>
        <w:t>реалізації Програми фінансової підтримки комунального підприємства</w:t>
      </w:r>
      <w:r w:rsidRPr="00E339DE">
        <w:rPr>
          <w:b/>
          <w:szCs w:val="28"/>
          <w:lang w:val="uk-UA"/>
        </w:rPr>
        <w:t xml:space="preserve"> «Новоушицька центральна № 20» </w:t>
      </w:r>
      <w:r w:rsidRPr="00A72C63">
        <w:rPr>
          <w:b/>
          <w:szCs w:val="28"/>
          <w:lang w:val="uk-UA"/>
        </w:rPr>
        <w:t>Новоушицької</w:t>
      </w:r>
      <w:r w:rsidR="0006143B">
        <w:rPr>
          <w:b/>
          <w:szCs w:val="28"/>
          <w:lang w:val="uk-UA"/>
        </w:rPr>
        <w:t xml:space="preserve"> </w:t>
      </w:r>
      <w:r w:rsidRPr="00A72C63">
        <w:rPr>
          <w:b/>
          <w:szCs w:val="28"/>
          <w:lang w:val="uk-UA"/>
        </w:rPr>
        <w:t>селищної ради на 2023-2025 роки</w:t>
      </w:r>
    </w:p>
    <w:p w14:paraId="5570479A" w14:textId="77777777" w:rsidR="003A5FE1" w:rsidRPr="00A72C63" w:rsidRDefault="003A5FE1" w:rsidP="003A5FE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2"/>
        <w:gridCol w:w="3827"/>
        <w:gridCol w:w="1418"/>
        <w:gridCol w:w="2627"/>
        <w:gridCol w:w="2017"/>
      </w:tblGrid>
      <w:tr w:rsidR="003A5FE1" w:rsidRPr="00E339DE" w14:paraId="0F7FD467" w14:textId="77777777" w:rsidTr="00E339DE">
        <w:trPr>
          <w:jc w:val="center"/>
        </w:trPr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77BA48" w14:textId="035E7854" w:rsidR="003A5FE1" w:rsidRPr="00E339DE" w:rsidRDefault="003A5FE1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uk-UA"/>
              </w:rPr>
            </w:pPr>
            <w:r w:rsidRPr="00E339DE">
              <w:rPr>
                <w:b/>
                <w:bCs/>
                <w:sz w:val="24"/>
                <w:lang w:val="uk-UA"/>
              </w:rPr>
              <w:t>№ зп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84D82" w14:textId="77777777" w:rsidR="003A5FE1" w:rsidRPr="00E339DE" w:rsidRDefault="003A5FE1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uk-UA"/>
              </w:rPr>
            </w:pPr>
            <w:r w:rsidRPr="00E339DE">
              <w:rPr>
                <w:b/>
                <w:bCs/>
                <w:sz w:val="24"/>
                <w:lang w:val="uk-UA"/>
              </w:rPr>
              <w:t>Найменування завдань та заходів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22394" w14:textId="77777777" w:rsidR="003A5FE1" w:rsidRPr="00E339DE" w:rsidRDefault="003A5FE1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uk-UA"/>
              </w:rPr>
            </w:pPr>
            <w:r w:rsidRPr="00E339DE">
              <w:rPr>
                <w:b/>
                <w:bCs/>
                <w:sz w:val="24"/>
                <w:lang w:val="uk-UA"/>
              </w:rPr>
              <w:t>Головний розпорядник бюджетних коштів/ виконавець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80DD38" w14:textId="77777777" w:rsidR="003A5FE1" w:rsidRPr="00E339DE" w:rsidRDefault="003A5FE1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uk-UA"/>
              </w:rPr>
            </w:pPr>
            <w:r w:rsidRPr="00E339DE">
              <w:rPr>
                <w:b/>
                <w:bCs/>
                <w:sz w:val="24"/>
                <w:lang w:val="uk-UA"/>
              </w:rPr>
              <w:t>Термін виконання</w:t>
            </w:r>
          </w:p>
        </w:tc>
        <w:tc>
          <w:tcPr>
            <w:tcW w:w="26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81DF5B" w14:textId="77777777" w:rsidR="003A5FE1" w:rsidRPr="00E339DE" w:rsidRDefault="003A5FE1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uk-UA"/>
              </w:rPr>
            </w:pPr>
            <w:r w:rsidRPr="00E339DE">
              <w:rPr>
                <w:b/>
                <w:bCs/>
                <w:sz w:val="24"/>
                <w:lang w:val="uk-UA"/>
              </w:rPr>
              <w:t>Джерела фінансування</w:t>
            </w:r>
          </w:p>
        </w:tc>
        <w:tc>
          <w:tcPr>
            <w:tcW w:w="20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6286CA" w14:textId="6E3CEF8C" w:rsidR="003A5FE1" w:rsidRPr="00E339DE" w:rsidRDefault="003A5FE1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uk-UA"/>
              </w:rPr>
            </w:pPr>
            <w:r w:rsidRPr="00E339DE">
              <w:rPr>
                <w:b/>
                <w:bCs/>
                <w:sz w:val="24"/>
                <w:lang w:val="uk-UA"/>
              </w:rPr>
              <w:t>Прогнозні обсяги фінансування,</w:t>
            </w:r>
          </w:p>
          <w:p w14:paraId="26D9E055" w14:textId="77777777" w:rsidR="003A5FE1" w:rsidRPr="00E339DE" w:rsidRDefault="003A5FE1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lang w:val="uk-UA"/>
              </w:rPr>
            </w:pPr>
            <w:r w:rsidRPr="00E339DE">
              <w:rPr>
                <w:b/>
                <w:bCs/>
                <w:sz w:val="24"/>
                <w:lang w:val="uk-UA"/>
              </w:rPr>
              <w:t>тис. грн.</w:t>
            </w:r>
          </w:p>
        </w:tc>
      </w:tr>
      <w:tr w:rsidR="00E339DE" w:rsidRPr="00A72C63" w14:paraId="7CD65C2C" w14:textId="77777777" w:rsidTr="00E339DE">
        <w:trPr>
          <w:jc w:val="center"/>
        </w:trPr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</w:tcPr>
          <w:p w14:paraId="5BB61E4F" w14:textId="55AAA0AE" w:rsidR="00E339DE" w:rsidRPr="00A72C63" w:rsidRDefault="003B186A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  <w:r w:rsidR="00E339DE" w:rsidRPr="00A72C63">
              <w:rPr>
                <w:sz w:val="24"/>
                <w:lang w:val="uk-UA"/>
              </w:rPr>
              <w:t>.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</w:tcPr>
          <w:p w14:paraId="74B5A213" w14:textId="0F684347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A72C63">
              <w:rPr>
                <w:color w:val="000000"/>
                <w:sz w:val="24"/>
                <w:lang w:val="uk-UA"/>
              </w:rPr>
              <w:t>Закупівля лікарських засобів та виробів медичного призначення для забезпечення необхідним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A72C63">
              <w:rPr>
                <w:color w:val="000000"/>
                <w:sz w:val="24"/>
                <w:lang w:val="uk-UA"/>
              </w:rPr>
              <w:t>асортиментом медикаментів мешканців громади</w:t>
            </w:r>
            <w:r w:rsidRPr="00A72C63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02FB3B9A" w14:textId="01CF554A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6B2312">
              <w:rPr>
                <w:sz w:val="24"/>
                <w:lang w:val="uk-UA"/>
              </w:rPr>
              <w:t>Новоушицька селищна рада, комунальне підприємство Новоушицька центральна аптека №20 Новоушицької селищної ради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06CB728E" w14:textId="1F28B7DB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A72C63">
              <w:rPr>
                <w:sz w:val="24"/>
                <w:lang w:val="uk-UA"/>
              </w:rPr>
              <w:t>2023 рік</w:t>
            </w:r>
          </w:p>
        </w:tc>
        <w:tc>
          <w:tcPr>
            <w:tcW w:w="2627" w:type="dxa"/>
            <w:shd w:val="clear" w:color="auto" w:fill="auto"/>
            <w:tcMar>
              <w:left w:w="28" w:type="dxa"/>
              <w:right w:w="28" w:type="dxa"/>
            </w:tcMar>
          </w:tcPr>
          <w:p w14:paraId="176AB5AE" w14:textId="347B86B0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A72C63">
              <w:rPr>
                <w:sz w:val="24"/>
                <w:lang w:val="uk-UA"/>
              </w:rPr>
              <w:t>Бюджет</w:t>
            </w:r>
            <w:r>
              <w:rPr>
                <w:sz w:val="24"/>
                <w:lang w:val="uk-UA"/>
              </w:rPr>
              <w:t xml:space="preserve"> </w:t>
            </w:r>
            <w:r w:rsidRPr="00A72C63">
              <w:rPr>
                <w:sz w:val="24"/>
                <w:lang w:val="uk-UA"/>
              </w:rPr>
              <w:t xml:space="preserve">Новоушицької селищної територіальної громади </w:t>
            </w:r>
          </w:p>
        </w:tc>
        <w:tc>
          <w:tcPr>
            <w:tcW w:w="2017" w:type="dxa"/>
            <w:shd w:val="clear" w:color="auto" w:fill="auto"/>
            <w:tcMar>
              <w:left w:w="28" w:type="dxa"/>
              <w:right w:w="28" w:type="dxa"/>
            </w:tcMar>
          </w:tcPr>
          <w:p w14:paraId="67107145" w14:textId="77777777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A72C63">
              <w:rPr>
                <w:sz w:val="24"/>
                <w:lang w:val="uk-UA"/>
              </w:rPr>
              <w:t>100</w:t>
            </w:r>
          </w:p>
        </w:tc>
      </w:tr>
      <w:tr w:rsidR="00E339DE" w:rsidRPr="00A72C63" w14:paraId="1E31AF9D" w14:textId="77777777" w:rsidTr="00E339DE">
        <w:trPr>
          <w:jc w:val="center"/>
        </w:trPr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</w:tcPr>
          <w:p w14:paraId="6A4F5707" w14:textId="5C1C2A83" w:rsidR="00E339DE" w:rsidRPr="00A72C63" w:rsidRDefault="003B186A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  <w:r w:rsidR="00E339DE" w:rsidRPr="00A72C63">
              <w:rPr>
                <w:sz w:val="24"/>
                <w:lang w:val="uk-UA"/>
              </w:rPr>
              <w:t>.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</w:tcPr>
          <w:p w14:paraId="00CA98D7" w14:textId="5E017C8A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A72C63">
              <w:rPr>
                <w:color w:val="000000"/>
                <w:sz w:val="24"/>
                <w:lang w:val="uk-UA"/>
              </w:rPr>
              <w:t>Закупівля лікарських засобів та виробів медичного призначення для забезпечення необхідним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A72C63">
              <w:rPr>
                <w:color w:val="000000"/>
                <w:sz w:val="24"/>
                <w:lang w:val="uk-UA"/>
              </w:rPr>
              <w:t>асортиментом медикаментів мешканців громади</w:t>
            </w:r>
            <w:r w:rsidRPr="00A72C63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534A6D85" w14:textId="409059E7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F34266">
              <w:rPr>
                <w:sz w:val="24"/>
                <w:lang w:val="uk-UA"/>
              </w:rPr>
              <w:t>Новоушицька селищна рада, комунальне підприємство Новоушицька центральна аптека №20 Новоушицької селищної ради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10EA7A64" w14:textId="2D7465AA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A72C63">
              <w:rPr>
                <w:sz w:val="24"/>
                <w:lang w:val="uk-UA"/>
              </w:rPr>
              <w:t>2024 рік</w:t>
            </w:r>
          </w:p>
        </w:tc>
        <w:tc>
          <w:tcPr>
            <w:tcW w:w="2627" w:type="dxa"/>
            <w:shd w:val="clear" w:color="auto" w:fill="auto"/>
            <w:tcMar>
              <w:left w:w="28" w:type="dxa"/>
              <w:right w:w="28" w:type="dxa"/>
            </w:tcMar>
          </w:tcPr>
          <w:p w14:paraId="7ABC095E" w14:textId="16617951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A72C63">
              <w:rPr>
                <w:sz w:val="24"/>
                <w:lang w:val="uk-UA"/>
              </w:rPr>
              <w:t>Бюджет</w:t>
            </w:r>
            <w:r>
              <w:rPr>
                <w:sz w:val="24"/>
                <w:lang w:val="uk-UA"/>
              </w:rPr>
              <w:t xml:space="preserve"> </w:t>
            </w:r>
            <w:r w:rsidRPr="00A72C63">
              <w:rPr>
                <w:sz w:val="24"/>
                <w:lang w:val="uk-UA"/>
              </w:rPr>
              <w:t>Новоушицької селищної територіальної громади</w:t>
            </w:r>
          </w:p>
        </w:tc>
        <w:tc>
          <w:tcPr>
            <w:tcW w:w="2017" w:type="dxa"/>
            <w:shd w:val="clear" w:color="auto" w:fill="auto"/>
            <w:tcMar>
              <w:left w:w="28" w:type="dxa"/>
              <w:right w:w="28" w:type="dxa"/>
            </w:tcMar>
          </w:tcPr>
          <w:p w14:paraId="3133758F" w14:textId="2F008942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A72C63">
              <w:rPr>
                <w:sz w:val="24"/>
                <w:lang w:val="uk-UA"/>
              </w:rPr>
              <w:t>300</w:t>
            </w:r>
          </w:p>
        </w:tc>
      </w:tr>
      <w:tr w:rsidR="00E339DE" w:rsidRPr="00A72C63" w14:paraId="653D9B63" w14:textId="77777777" w:rsidTr="00E339DE">
        <w:trPr>
          <w:jc w:val="center"/>
        </w:trPr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</w:tcPr>
          <w:p w14:paraId="616357D5" w14:textId="3D0B6275" w:rsidR="00E339DE" w:rsidRPr="00A72C63" w:rsidRDefault="003B186A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  <w:r w:rsidR="00E339DE" w:rsidRPr="00A72C63">
              <w:rPr>
                <w:sz w:val="24"/>
                <w:lang w:val="uk-UA"/>
              </w:rPr>
              <w:t>.</w:t>
            </w: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</w:tcPr>
          <w:p w14:paraId="3B2D60D1" w14:textId="697219F4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A72C63">
              <w:rPr>
                <w:color w:val="000000"/>
                <w:sz w:val="24"/>
                <w:lang w:val="uk-UA"/>
              </w:rPr>
              <w:t>Закупівля лікарських засобів та виробів медичного призначення для забезпечення необхідним</w:t>
            </w:r>
            <w:r>
              <w:rPr>
                <w:color w:val="000000"/>
                <w:sz w:val="24"/>
                <w:lang w:val="uk-UA"/>
              </w:rPr>
              <w:t xml:space="preserve"> </w:t>
            </w:r>
            <w:r w:rsidRPr="00A72C63">
              <w:rPr>
                <w:color w:val="000000"/>
                <w:sz w:val="24"/>
                <w:lang w:val="uk-UA"/>
              </w:rPr>
              <w:t>асортиментом медикаментів мешканців громади</w:t>
            </w:r>
            <w:r w:rsidRPr="00A72C63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79C65E50" w14:textId="467DD49B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  <w:r w:rsidRPr="00F34266">
              <w:rPr>
                <w:sz w:val="24"/>
                <w:lang w:val="uk-UA"/>
              </w:rPr>
              <w:t>Новоушицька селищна рада, комунальне підприємство Новоушицька центральна аптека №20 Новоушицької селищної ради</w:t>
            </w: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472FCED2" w14:textId="1F24F45C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A72C63">
              <w:rPr>
                <w:sz w:val="24"/>
                <w:lang w:val="uk-UA"/>
              </w:rPr>
              <w:t>2025 рік</w:t>
            </w:r>
          </w:p>
        </w:tc>
        <w:tc>
          <w:tcPr>
            <w:tcW w:w="2627" w:type="dxa"/>
            <w:shd w:val="clear" w:color="auto" w:fill="auto"/>
            <w:tcMar>
              <w:left w:w="28" w:type="dxa"/>
              <w:right w:w="28" w:type="dxa"/>
            </w:tcMar>
          </w:tcPr>
          <w:p w14:paraId="706F063A" w14:textId="6423B0F1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A72C63">
              <w:rPr>
                <w:sz w:val="24"/>
                <w:lang w:val="uk-UA"/>
              </w:rPr>
              <w:t>Бюджет</w:t>
            </w:r>
            <w:r>
              <w:rPr>
                <w:sz w:val="24"/>
                <w:lang w:val="uk-UA"/>
              </w:rPr>
              <w:t xml:space="preserve"> </w:t>
            </w:r>
            <w:r w:rsidRPr="00A72C63">
              <w:rPr>
                <w:sz w:val="24"/>
                <w:lang w:val="uk-UA"/>
              </w:rPr>
              <w:t>Новоушицької селищної територіальної громади</w:t>
            </w:r>
          </w:p>
        </w:tc>
        <w:tc>
          <w:tcPr>
            <w:tcW w:w="2017" w:type="dxa"/>
            <w:shd w:val="clear" w:color="auto" w:fill="auto"/>
            <w:tcMar>
              <w:left w:w="28" w:type="dxa"/>
              <w:right w:w="28" w:type="dxa"/>
            </w:tcMar>
          </w:tcPr>
          <w:p w14:paraId="2E1E8E16" w14:textId="5507C95E" w:rsidR="00E339DE" w:rsidRPr="00A72C63" w:rsidRDefault="00E339DE" w:rsidP="00E339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 w:rsidRPr="00A72C63">
              <w:rPr>
                <w:sz w:val="24"/>
                <w:lang w:val="uk-UA"/>
              </w:rPr>
              <w:t>350</w:t>
            </w:r>
          </w:p>
        </w:tc>
      </w:tr>
      <w:tr w:rsidR="003A5FE1" w:rsidRPr="00A72C63" w14:paraId="46F3D52D" w14:textId="77777777" w:rsidTr="00E339DE">
        <w:trPr>
          <w:jc w:val="center"/>
        </w:trPr>
        <w:tc>
          <w:tcPr>
            <w:tcW w:w="421" w:type="dxa"/>
            <w:shd w:val="clear" w:color="auto" w:fill="auto"/>
            <w:tcMar>
              <w:left w:w="28" w:type="dxa"/>
              <w:right w:w="28" w:type="dxa"/>
            </w:tcMar>
          </w:tcPr>
          <w:p w14:paraId="077F040D" w14:textId="77777777" w:rsidR="003A5FE1" w:rsidRPr="00A72C63" w:rsidRDefault="003A5FE1" w:rsidP="00010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4252" w:type="dxa"/>
            <w:shd w:val="clear" w:color="auto" w:fill="auto"/>
            <w:tcMar>
              <w:left w:w="28" w:type="dxa"/>
              <w:right w:w="28" w:type="dxa"/>
            </w:tcMar>
          </w:tcPr>
          <w:p w14:paraId="2ECB2D75" w14:textId="77777777" w:rsidR="003A5FE1" w:rsidRPr="00A72C63" w:rsidRDefault="003A5FE1" w:rsidP="000108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lang w:val="uk-UA"/>
              </w:rPr>
            </w:pPr>
            <w:r w:rsidRPr="00A72C63">
              <w:rPr>
                <w:b/>
                <w:sz w:val="24"/>
                <w:lang w:val="uk-UA"/>
              </w:rPr>
              <w:t>Разом:</w:t>
            </w:r>
          </w:p>
        </w:tc>
        <w:tc>
          <w:tcPr>
            <w:tcW w:w="3827" w:type="dxa"/>
            <w:shd w:val="clear" w:color="auto" w:fill="auto"/>
            <w:tcMar>
              <w:left w:w="28" w:type="dxa"/>
              <w:right w:w="28" w:type="dxa"/>
            </w:tcMar>
          </w:tcPr>
          <w:p w14:paraId="439BA6F6" w14:textId="77777777" w:rsidR="003A5FE1" w:rsidRPr="00A72C63" w:rsidRDefault="003A5FE1" w:rsidP="00010850">
            <w:pPr>
              <w:widowControl w:val="0"/>
              <w:autoSpaceDE w:val="0"/>
              <w:autoSpaceDN w:val="0"/>
              <w:adjustRightInd w:val="0"/>
              <w:rPr>
                <w:sz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</w:tcPr>
          <w:p w14:paraId="456113D1" w14:textId="77777777" w:rsidR="003A5FE1" w:rsidRPr="00A72C63" w:rsidRDefault="003A5FE1" w:rsidP="00010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627" w:type="dxa"/>
            <w:shd w:val="clear" w:color="auto" w:fill="auto"/>
            <w:tcMar>
              <w:left w:w="28" w:type="dxa"/>
              <w:right w:w="28" w:type="dxa"/>
            </w:tcMar>
          </w:tcPr>
          <w:p w14:paraId="38421AB5" w14:textId="77777777" w:rsidR="003A5FE1" w:rsidRPr="00A72C63" w:rsidRDefault="003A5FE1" w:rsidP="00010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</w:p>
        </w:tc>
        <w:tc>
          <w:tcPr>
            <w:tcW w:w="2017" w:type="dxa"/>
            <w:shd w:val="clear" w:color="auto" w:fill="auto"/>
            <w:tcMar>
              <w:left w:w="28" w:type="dxa"/>
              <w:right w:w="28" w:type="dxa"/>
            </w:tcMar>
          </w:tcPr>
          <w:p w14:paraId="5B076D2A" w14:textId="2FD488C3" w:rsidR="003A5FE1" w:rsidRPr="00A72C63" w:rsidRDefault="00047BBD" w:rsidP="000108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fldChar w:fldCharType="begin"/>
            </w:r>
            <w:r>
              <w:rPr>
                <w:sz w:val="24"/>
                <w:lang w:val="uk-UA"/>
              </w:rPr>
              <w:instrText xml:space="preserve"> =SUM(ABOVE) </w:instrText>
            </w:r>
            <w:r>
              <w:rPr>
                <w:sz w:val="24"/>
                <w:lang w:val="uk-UA"/>
              </w:rPr>
              <w:fldChar w:fldCharType="separate"/>
            </w:r>
            <w:r>
              <w:rPr>
                <w:noProof/>
                <w:sz w:val="24"/>
                <w:lang w:val="uk-UA"/>
              </w:rPr>
              <w:t>750</w:t>
            </w:r>
            <w:r>
              <w:rPr>
                <w:sz w:val="24"/>
                <w:lang w:val="uk-UA"/>
              </w:rPr>
              <w:fldChar w:fldCharType="end"/>
            </w:r>
          </w:p>
        </w:tc>
      </w:tr>
    </w:tbl>
    <w:p w14:paraId="1345EEED" w14:textId="77777777" w:rsidR="003A5FE1" w:rsidRPr="00A72C63" w:rsidRDefault="003A5FE1" w:rsidP="003A5FE1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7CEBA9D3" w14:textId="77777777" w:rsidR="00394123" w:rsidRPr="00A72C63" w:rsidRDefault="00394123" w:rsidP="00394123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77DEF88A" w14:textId="77777777" w:rsidR="00394123" w:rsidRPr="00A72C63" w:rsidRDefault="00394123" w:rsidP="00394123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A72C63">
        <w:rPr>
          <w:b/>
          <w:bCs/>
          <w:szCs w:val="28"/>
          <w:lang w:val="uk-UA"/>
        </w:rPr>
        <w:t>Секретар ради</w:t>
      </w:r>
      <w:r w:rsidRPr="00A72C63">
        <w:rPr>
          <w:b/>
          <w:bCs/>
          <w:szCs w:val="28"/>
          <w:lang w:val="uk-UA"/>
        </w:rPr>
        <w:tab/>
        <w:t>Віктор КОСТЮЧЕНКО</w:t>
      </w:r>
    </w:p>
    <w:sectPr w:rsidR="00394123" w:rsidRPr="00A72C63" w:rsidSect="00E339DE">
      <w:pgSz w:w="16840" w:h="11910" w:orient="landscape" w:code="9"/>
      <w:pgMar w:top="1701" w:right="1134" w:bottom="567" w:left="1134" w:header="113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579A" w14:textId="77777777" w:rsidR="00750EDA" w:rsidRDefault="00750EDA" w:rsidP="00E31EA9">
      <w:r>
        <w:separator/>
      </w:r>
    </w:p>
  </w:endnote>
  <w:endnote w:type="continuationSeparator" w:id="0">
    <w:p w14:paraId="76B9DD4A" w14:textId="77777777" w:rsidR="00750EDA" w:rsidRDefault="00750EDA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428AC" w14:textId="77777777" w:rsidR="00750EDA" w:rsidRDefault="00750EDA" w:rsidP="00E31EA9">
      <w:r>
        <w:separator/>
      </w:r>
    </w:p>
  </w:footnote>
  <w:footnote w:type="continuationSeparator" w:id="0">
    <w:p w14:paraId="2F158ECC" w14:textId="77777777" w:rsidR="00750EDA" w:rsidRDefault="00750EDA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0892" w14:textId="77777777" w:rsidR="002E7CC3" w:rsidRDefault="002E7CC3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9952" w14:textId="79A6F1CE" w:rsidR="002E7CC3" w:rsidRPr="00D835A8" w:rsidRDefault="00A72C63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4C89C9CF" wp14:editId="6DF62247">
          <wp:extent cx="43180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3D001" w14:textId="77777777" w:rsidR="002E7CC3" w:rsidRPr="00D835A8" w:rsidRDefault="002E7CC3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136FA1D0" w14:textId="77777777" w:rsidR="002E7CC3" w:rsidRPr="00D835A8" w:rsidRDefault="002E7CC3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3C9F6E2C" w14:textId="77777777" w:rsidR="002E7CC3" w:rsidRPr="00D835A8" w:rsidRDefault="007B3371" w:rsidP="002E7CC3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  <w:lang w:val="en-US"/>
      </w:rPr>
      <w:t>LI</w:t>
    </w:r>
    <w:r w:rsidR="00934C0C">
      <w:rPr>
        <w:b/>
        <w:szCs w:val="28"/>
        <w:lang w:val="en-US"/>
      </w:rPr>
      <w:t>I</w:t>
    </w:r>
    <w:r w:rsidR="00AF6C61">
      <w:rPr>
        <w:b/>
        <w:szCs w:val="28"/>
        <w:lang w:val="en-US"/>
      </w:rPr>
      <w:t>I</w:t>
    </w:r>
    <w:r w:rsidR="002E7CC3" w:rsidRPr="00D835A8">
      <w:rPr>
        <w:b/>
        <w:szCs w:val="28"/>
        <w:lang w:val="uk-UA"/>
      </w:rPr>
      <w:t xml:space="preserve"> сесі</w:t>
    </w:r>
    <w:r w:rsidR="002E7CC3" w:rsidRPr="00D835A8">
      <w:rPr>
        <w:b/>
        <w:bCs/>
        <w:szCs w:val="28"/>
        <w:lang w:val="uk-UA" w:eastAsia="ru-RU"/>
      </w:rPr>
      <w:t>я</w:t>
    </w:r>
  </w:p>
  <w:p w14:paraId="4B525E02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1ED4C44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7793A8DD" w14:textId="77777777" w:rsidR="002E7CC3" w:rsidRPr="00D835A8" w:rsidRDefault="002E7CC3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2"/>
      <w:gridCol w:w="789"/>
      <w:gridCol w:w="789"/>
      <w:gridCol w:w="3193"/>
      <w:gridCol w:w="793"/>
      <w:gridCol w:w="825"/>
      <w:gridCol w:w="1581"/>
    </w:tblGrid>
    <w:tr w:rsidR="002E7CC3" w:rsidRPr="00D835A8" w14:paraId="2BEC18EF" w14:textId="77777777" w:rsidTr="000C2912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6C21028" w14:textId="742BFD59" w:rsidR="002E7CC3" w:rsidRPr="00D835A8" w:rsidRDefault="006E6A0E" w:rsidP="006E6A0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30.11.2023</w:t>
          </w:r>
        </w:p>
      </w:tc>
      <w:tc>
        <w:tcPr>
          <w:tcW w:w="846" w:type="dxa"/>
          <w:shd w:val="clear" w:color="auto" w:fill="auto"/>
        </w:tcPr>
        <w:p w14:paraId="0DF2C1B3" w14:textId="77777777" w:rsidR="002E7CC3" w:rsidRPr="00D835A8" w:rsidRDefault="002E7CC3" w:rsidP="000C291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4FDAA8C" w14:textId="77777777" w:rsidR="002E7CC3" w:rsidRPr="00D835A8" w:rsidRDefault="002E7CC3" w:rsidP="000C291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2849162" w14:textId="77777777" w:rsidR="002E7CC3" w:rsidRPr="00D835A8" w:rsidRDefault="002E7CC3" w:rsidP="000C291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2CA0BE2" w14:textId="77777777" w:rsidR="002E7CC3" w:rsidRPr="00D835A8" w:rsidRDefault="002E7CC3" w:rsidP="000C291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0C36A82F" w14:textId="77777777" w:rsidR="002E7CC3" w:rsidRPr="00D835A8" w:rsidRDefault="002E7CC3" w:rsidP="000C2912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7DEDDB4" w14:textId="56A33498" w:rsidR="002E7CC3" w:rsidRPr="00D835A8" w:rsidRDefault="006E6A0E" w:rsidP="006E6A0E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3</w:t>
          </w:r>
        </w:p>
      </w:tc>
    </w:tr>
  </w:tbl>
  <w:p w14:paraId="1B855ACC" w14:textId="4E678BDD" w:rsidR="002E7CC3" w:rsidRPr="0006143B" w:rsidRDefault="002E7CC3">
    <w:pPr>
      <w:pStyle w:val="af1"/>
      <w:rPr>
        <w:sz w:val="16"/>
        <w:szCs w:val="16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B17D5" w14:textId="5C67AA5B" w:rsidR="002E7CC3" w:rsidRDefault="002E7CC3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EBBF" w14:textId="5CA580D2" w:rsidR="00372CE6" w:rsidRPr="00223C5B" w:rsidRDefault="00372CE6" w:rsidP="00E339DE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2E7CC3">
      <w:rPr>
        <w:noProof/>
      </w:rPr>
      <w:t>2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FAA0" w14:textId="0D0D905B" w:rsidR="002E7CC3" w:rsidRDefault="002E7CC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FAD8FA2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60" w:hanging="360"/>
      </w:pPr>
      <w:rPr>
        <w:rFonts w:cs="Times New Roman"/>
        <w:b w:val="0"/>
        <w:bCs w:val="0"/>
        <w:sz w:val="28"/>
        <w:szCs w:val="28"/>
        <w:lang w:val="uk-UA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lang w:val="uk-UA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3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A239A4"/>
    <w:multiLevelType w:val="hybridMultilevel"/>
    <w:tmpl w:val="765E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9109D3"/>
    <w:multiLevelType w:val="hybridMultilevel"/>
    <w:tmpl w:val="D33636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10850"/>
    <w:rsid w:val="00024098"/>
    <w:rsid w:val="00047BBD"/>
    <w:rsid w:val="0006143B"/>
    <w:rsid w:val="00065F9D"/>
    <w:rsid w:val="000A6245"/>
    <w:rsid w:val="000B315B"/>
    <w:rsid w:val="000C2912"/>
    <w:rsid w:val="000E3DBB"/>
    <w:rsid w:val="000E5933"/>
    <w:rsid w:val="00132E70"/>
    <w:rsid w:val="00146929"/>
    <w:rsid w:val="00155C37"/>
    <w:rsid w:val="00166085"/>
    <w:rsid w:val="00182997"/>
    <w:rsid w:val="001846CD"/>
    <w:rsid w:val="001877AA"/>
    <w:rsid w:val="00192C5E"/>
    <w:rsid w:val="00196AEA"/>
    <w:rsid w:val="001A6264"/>
    <w:rsid w:val="001D2080"/>
    <w:rsid w:val="001D30A6"/>
    <w:rsid w:val="001D3E59"/>
    <w:rsid w:val="001E1CA0"/>
    <w:rsid w:val="001F7EB1"/>
    <w:rsid w:val="00223C5B"/>
    <w:rsid w:val="002A2D3B"/>
    <w:rsid w:val="002D7D3D"/>
    <w:rsid w:val="002E7CC3"/>
    <w:rsid w:val="00340DDC"/>
    <w:rsid w:val="00371E15"/>
    <w:rsid w:val="00372CE6"/>
    <w:rsid w:val="00394123"/>
    <w:rsid w:val="003A447F"/>
    <w:rsid w:val="003A5FE1"/>
    <w:rsid w:val="003B186A"/>
    <w:rsid w:val="00401EA1"/>
    <w:rsid w:val="00444987"/>
    <w:rsid w:val="004C1BBD"/>
    <w:rsid w:val="004E3954"/>
    <w:rsid w:val="00534EE3"/>
    <w:rsid w:val="005B65AA"/>
    <w:rsid w:val="005C3D9F"/>
    <w:rsid w:val="006118B5"/>
    <w:rsid w:val="00620ADD"/>
    <w:rsid w:val="006536BB"/>
    <w:rsid w:val="00665D73"/>
    <w:rsid w:val="006813D9"/>
    <w:rsid w:val="006834E1"/>
    <w:rsid w:val="006E0681"/>
    <w:rsid w:val="006E6A0E"/>
    <w:rsid w:val="00750EDA"/>
    <w:rsid w:val="007A345A"/>
    <w:rsid w:val="007B3371"/>
    <w:rsid w:val="008E3FE3"/>
    <w:rsid w:val="008F753F"/>
    <w:rsid w:val="00934C0C"/>
    <w:rsid w:val="00970BA1"/>
    <w:rsid w:val="009B7679"/>
    <w:rsid w:val="009E5D60"/>
    <w:rsid w:val="00A1734E"/>
    <w:rsid w:val="00A323AA"/>
    <w:rsid w:val="00A63FA4"/>
    <w:rsid w:val="00A70993"/>
    <w:rsid w:val="00A72C63"/>
    <w:rsid w:val="00AB15E2"/>
    <w:rsid w:val="00AF6C61"/>
    <w:rsid w:val="00AF6CC2"/>
    <w:rsid w:val="00B648BE"/>
    <w:rsid w:val="00B72F1D"/>
    <w:rsid w:val="00B94EB9"/>
    <w:rsid w:val="00B96B1D"/>
    <w:rsid w:val="00BA0185"/>
    <w:rsid w:val="00BE0FE5"/>
    <w:rsid w:val="00BE266C"/>
    <w:rsid w:val="00BF0684"/>
    <w:rsid w:val="00C05630"/>
    <w:rsid w:val="00C076A9"/>
    <w:rsid w:val="00C23BD9"/>
    <w:rsid w:val="00C324AD"/>
    <w:rsid w:val="00CA4E03"/>
    <w:rsid w:val="00CB7CDA"/>
    <w:rsid w:val="00CD175D"/>
    <w:rsid w:val="00CF6D7F"/>
    <w:rsid w:val="00D073EF"/>
    <w:rsid w:val="00D15F78"/>
    <w:rsid w:val="00D54C93"/>
    <w:rsid w:val="00D835A8"/>
    <w:rsid w:val="00D91F94"/>
    <w:rsid w:val="00E31EA9"/>
    <w:rsid w:val="00E339DE"/>
    <w:rsid w:val="00E90BCC"/>
    <w:rsid w:val="00E92D41"/>
    <w:rsid w:val="00EC4C92"/>
    <w:rsid w:val="00F0016A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315DF0"/>
  <w15:chartTrackingRefBased/>
  <w15:docId w15:val="{CAC2FF29-332D-4076-9BF3-8676ECC1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6">
    <w:name w:val="Body Text Indent"/>
    <w:basedOn w:val="a"/>
    <w:link w:val="af7"/>
    <w:unhideWhenUsed/>
    <w:rsid w:val="00C05630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C05630"/>
    <w:rPr>
      <w:sz w:val="28"/>
      <w:szCs w:val="24"/>
      <w:lang w:eastAsia="ar-SA"/>
    </w:rPr>
  </w:style>
  <w:style w:type="paragraph" w:customStyle="1" w:styleId="3">
    <w:name w:val="Основной текст3"/>
    <w:basedOn w:val="a"/>
    <w:rsid w:val="00C05630"/>
    <w:pPr>
      <w:shd w:val="clear" w:color="auto" w:fill="FFFFFF"/>
      <w:spacing w:after="600"/>
      <w:ind w:left="23" w:right="23" w:hanging="240"/>
      <w:jc w:val="center"/>
    </w:pPr>
    <w:rPr>
      <w:sz w:val="26"/>
      <w:szCs w:val="26"/>
    </w:rPr>
  </w:style>
  <w:style w:type="character" w:customStyle="1" w:styleId="14">
    <w:name w:val="Основной текст1"/>
    <w:rsid w:val="00C05630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vertAlign w:val="baseline"/>
      <w:lang w:val="uk-UA"/>
    </w:rPr>
  </w:style>
  <w:style w:type="paragraph" w:customStyle="1" w:styleId="2">
    <w:name w:val="Основной текст (2)"/>
    <w:basedOn w:val="a"/>
    <w:rsid w:val="00C05630"/>
    <w:pPr>
      <w:shd w:val="clear" w:color="auto" w:fill="FFFFFF"/>
      <w:spacing w:before="540" w:after="340" w:line="643" w:lineRule="exact"/>
      <w:ind w:left="23" w:right="23" w:firstLine="697"/>
      <w:jc w:val="center"/>
    </w:pPr>
    <w:rPr>
      <w:b/>
      <w:bCs/>
      <w:sz w:val="54"/>
      <w:szCs w:val="54"/>
    </w:rPr>
  </w:style>
  <w:style w:type="paragraph" w:customStyle="1" w:styleId="5">
    <w:name w:val="Основной текст5"/>
    <w:basedOn w:val="a"/>
    <w:rsid w:val="00C05630"/>
    <w:pPr>
      <w:shd w:val="clear" w:color="auto" w:fill="FFFFFF"/>
      <w:spacing w:before="720" w:after="340" w:line="432" w:lineRule="exact"/>
      <w:ind w:left="23" w:right="23" w:hanging="1400"/>
      <w:jc w:val="both"/>
    </w:pPr>
    <w:rPr>
      <w:color w:val="000000"/>
      <w:sz w:val="27"/>
      <w:szCs w:val="27"/>
      <w:lang w:val="uk-UA"/>
    </w:rPr>
  </w:style>
  <w:style w:type="paragraph" w:customStyle="1" w:styleId="22">
    <w:name w:val="Заголовок №22"/>
    <w:basedOn w:val="a"/>
    <w:rsid w:val="00C05630"/>
    <w:pPr>
      <w:shd w:val="clear" w:color="auto" w:fill="FFFFFF"/>
      <w:spacing w:after="360" w:line="240" w:lineRule="atLeast"/>
      <w:ind w:left="23" w:right="23" w:hanging="2740"/>
      <w:jc w:val="center"/>
    </w:pPr>
    <w:rPr>
      <w:b/>
      <w:bCs/>
      <w:sz w:val="27"/>
      <w:szCs w:val="27"/>
    </w:rPr>
  </w:style>
  <w:style w:type="character" w:customStyle="1" w:styleId="FontStyle12">
    <w:name w:val="Font Style12"/>
    <w:rsid w:val="00C05630"/>
    <w:rPr>
      <w:rFonts w:ascii="Times New Roman" w:hAnsi="Times New Roman" w:cs="Times New Roman"/>
      <w:sz w:val="26"/>
    </w:rPr>
  </w:style>
  <w:style w:type="paragraph" w:customStyle="1" w:styleId="Style6">
    <w:name w:val="Style6"/>
    <w:basedOn w:val="a"/>
    <w:rsid w:val="00C05630"/>
    <w:pPr>
      <w:widowControl w:val="0"/>
      <w:autoSpaceDE w:val="0"/>
      <w:spacing w:line="331" w:lineRule="exact"/>
      <w:ind w:firstLine="691"/>
    </w:pPr>
  </w:style>
  <w:style w:type="paragraph" w:customStyle="1" w:styleId="af8">
    <w:name w:val="Содержимое таблицы"/>
    <w:basedOn w:val="a"/>
    <w:rsid w:val="00394123"/>
    <w:pPr>
      <w:suppressLineNumbers/>
    </w:pPr>
  </w:style>
  <w:style w:type="paragraph" w:customStyle="1" w:styleId="rvps2">
    <w:name w:val="rvps2"/>
    <w:basedOn w:val="a"/>
    <w:rsid w:val="005C3D9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FontStyle4">
    <w:name w:val="Font Style4"/>
    <w:rsid w:val="006813D9"/>
    <w:rPr>
      <w:rFonts w:ascii="Arial" w:hAnsi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EB94-BC37-41FF-9C92-C8F6EE64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10</cp:revision>
  <cp:lastPrinted>2022-12-06T13:16:00Z</cp:lastPrinted>
  <dcterms:created xsi:type="dcterms:W3CDTF">2023-11-22T14:32:00Z</dcterms:created>
  <dcterms:modified xsi:type="dcterms:W3CDTF">2023-11-28T09:08:00Z</dcterms:modified>
</cp:coreProperties>
</file>