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C9ECA" w14:textId="22DDF74E" w:rsidR="00817AE0" w:rsidRDefault="00817AE0" w:rsidP="00817AE0">
      <w:pPr>
        <w:pStyle w:val="1"/>
        <w:tabs>
          <w:tab w:val="left" w:pos="1692"/>
          <w:tab w:val="center" w:pos="4889"/>
        </w:tabs>
        <w:spacing w:before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lang w:val="ru-RU" w:eastAsia="ru-RU"/>
        </w:rPr>
        <w:drawing>
          <wp:inline distT="0" distB="0" distL="0" distR="0" wp14:anchorId="7EF72FAB" wp14:editId="04BEB2CC">
            <wp:extent cx="434340" cy="609600"/>
            <wp:effectExtent l="0" t="0" r="3810" b="0"/>
            <wp:docPr id="1081642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AC55" w14:textId="77777777" w:rsidR="00817AE0" w:rsidRPr="002D2EFA" w:rsidRDefault="00817AE0" w:rsidP="00817AE0">
      <w:pPr>
        <w:pStyle w:val="1"/>
        <w:spacing w:before="0" w:line="240" w:lineRule="auto"/>
        <w:jc w:val="center"/>
        <w:rPr>
          <w:bCs/>
          <w:color w:val="000080"/>
        </w:rPr>
      </w:pPr>
      <w:r w:rsidRPr="002D2EFA">
        <w:rPr>
          <w:bCs/>
          <w:color w:val="000080"/>
        </w:rPr>
        <w:t>НОВОУШИЦЬКА СЕЛИЩНА РАДА</w:t>
      </w:r>
    </w:p>
    <w:p w14:paraId="35A429F2" w14:textId="77777777" w:rsidR="00817AE0" w:rsidRPr="002D2EFA" w:rsidRDefault="00817AE0" w:rsidP="00817AE0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75EA067F" w14:textId="77777777" w:rsidR="00817AE0" w:rsidRPr="002D2EFA" w:rsidRDefault="00817AE0" w:rsidP="00817AE0">
      <w:pPr>
        <w:pStyle w:val="af0"/>
        <w:spacing w:before="0"/>
        <w:rPr>
          <w:szCs w:val="28"/>
        </w:rPr>
      </w:pPr>
      <w:r w:rsidRPr="002D2EFA">
        <w:rPr>
          <w:sz w:val="28"/>
          <w:szCs w:val="28"/>
        </w:rPr>
        <w:t>РОЗПОРЯДЖЕННЯ</w:t>
      </w:r>
      <w:r w:rsidRPr="002D2EFA">
        <w:rPr>
          <w:sz w:val="28"/>
          <w:szCs w:val="28"/>
        </w:rPr>
        <w:br/>
      </w:r>
      <w:r w:rsidRPr="002D2EFA">
        <w:rPr>
          <w:szCs w:val="28"/>
        </w:rPr>
        <w:t>СЕЛИЩНОГО ГОЛОВИ</w:t>
      </w:r>
    </w:p>
    <w:p w14:paraId="2E083152" w14:textId="77777777" w:rsidR="00817AE0" w:rsidRPr="002D2EFA" w:rsidRDefault="00817AE0" w:rsidP="00817AE0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6"/>
        <w:gridCol w:w="771"/>
        <w:gridCol w:w="771"/>
        <w:gridCol w:w="3126"/>
        <w:gridCol w:w="776"/>
        <w:gridCol w:w="814"/>
        <w:gridCol w:w="1647"/>
      </w:tblGrid>
      <w:tr w:rsidR="007E4362" w:rsidRPr="00165D98" w14:paraId="629E0C0D" w14:textId="77777777" w:rsidTr="00550C36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B58E1F2" w14:textId="5ED21AFC" w:rsidR="00817AE0" w:rsidRPr="007E4362" w:rsidRDefault="007E4362" w:rsidP="007E436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07.03.2025</w:t>
            </w:r>
          </w:p>
        </w:tc>
        <w:tc>
          <w:tcPr>
            <w:tcW w:w="846" w:type="dxa"/>
            <w:shd w:val="clear" w:color="auto" w:fill="auto"/>
          </w:tcPr>
          <w:p w14:paraId="6BE0BB81" w14:textId="77777777" w:rsidR="00817AE0" w:rsidRPr="00165D98" w:rsidRDefault="00817AE0" w:rsidP="00550C3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278645B7" w14:textId="77777777" w:rsidR="00817AE0" w:rsidRPr="00165D98" w:rsidRDefault="00817AE0" w:rsidP="00550C3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652D4F13" w14:textId="77777777" w:rsidR="00817AE0" w:rsidRPr="00165D98" w:rsidRDefault="00817AE0" w:rsidP="00550C3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163F84B1" w14:textId="77777777" w:rsidR="00817AE0" w:rsidRPr="00165D98" w:rsidRDefault="00817AE0" w:rsidP="00550C3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DD22649" w14:textId="77777777" w:rsidR="00817AE0" w:rsidRPr="00165D98" w:rsidRDefault="00817AE0" w:rsidP="00550C3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221389E6" w14:textId="3D621A70" w:rsidR="00817AE0" w:rsidRPr="00EA4FC6" w:rsidRDefault="007E4362" w:rsidP="00550C3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32/2025-р</w:t>
            </w:r>
          </w:p>
        </w:tc>
      </w:tr>
    </w:tbl>
    <w:p w14:paraId="64414435" w14:textId="77777777" w:rsidR="00817AE0" w:rsidRPr="000B484C" w:rsidRDefault="00817AE0" w:rsidP="00817AE0">
      <w:pPr>
        <w:pStyle w:val="ac"/>
        <w:spacing w:line="14" w:lineRule="auto"/>
        <w:rPr>
          <w:sz w:val="20"/>
          <w:lang w:val="uk-UA"/>
        </w:rPr>
      </w:pPr>
    </w:p>
    <w:p w14:paraId="36E29E44" w14:textId="77777777" w:rsidR="00817AE0" w:rsidRDefault="00817AE0" w:rsidP="00817AE0">
      <w:pPr>
        <w:pStyle w:val="ae"/>
      </w:pPr>
    </w:p>
    <w:tbl>
      <w:tblPr>
        <w:tblW w:w="2678" w:type="pct"/>
        <w:tblLook w:val="04A0" w:firstRow="1" w:lastRow="0" w:firstColumn="1" w:lastColumn="0" w:noHBand="0" w:noVBand="1"/>
      </w:tblPr>
      <w:tblGrid>
        <w:gridCol w:w="5126"/>
      </w:tblGrid>
      <w:tr w:rsidR="00817AE0" w:rsidRPr="003E6E4D" w14:paraId="384602E0" w14:textId="77777777" w:rsidTr="00550C36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9B0374B" w14:textId="54748B70" w:rsidR="00817AE0" w:rsidRPr="003E6E4D" w:rsidRDefault="00817AE0" w:rsidP="00550C3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3E6E4D">
              <w:rPr>
                <w:b/>
                <w:bCs/>
                <w:szCs w:val="28"/>
                <w:lang w:val="uk-UA"/>
              </w:rPr>
              <w:t>Про</w:t>
            </w:r>
            <w:r>
              <w:rPr>
                <w:b/>
                <w:bCs/>
                <w:szCs w:val="28"/>
                <w:lang w:val="uk-UA"/>
              </w:rPr>
              <w:t xml:space="preserve"> фінансування заходів з відзначення Дня матері у 2025 році</w:t>
            </w:r>
          </w:p>
        </w:tc>
      </w:tr>
    </w:tbl>
    <w:p w14:paraId="70E921EA" w14:textId="77777777" w:rsidR="00817AE0" w:rsidRDefault="00817AE0" w:rsidP="00817AE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AC70658" w14:textId="0DDA8070" w:rsidR="00817AE0" w:rsidRDefault="00817AE0" w:rsidP="00817AE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 w:rsidRPr="000703ED">
        <w:rPr>
          <w:bCs/>
          <w:szCs w:val="28"/>
          <w:lang w:val="uk-UA"/>
        </w:rPr>
        <w:t xml:space="preserve">Керуючись пунктом 20 частини 4 статті 42, частиною 8 статті 59 Закону України «Про місцеве самоврядування в Україні», </w:t>
      </w:r>
      <w:r>
        <w:rPr>
          <w:bCs/>
          <w:szCs w:val="28"/>
          <w:lang w:val="uk-UA"/>
        </w:rPr>
        <w:t xml:space="preserve">відповідно до </w:t>
      </w:r>
      <w:r w:rsidRPr="004929D0">
        <w:rPr>
          <w:szCs w:val="28"/>
          <w:lang w:val="uk-UA"/>
        </w:rPr>
        <w:t>Програм</w:t>
      </w:r>
      <w:r>
        <w:rPr>
          <w:szCs w:val="28"/>
          <w:lang w:val="uk-UA"/>
        </w:rPr>
        <w:t xml:space="preserve">и </w:t>
      </w:r>
      <w:r w:rsidRPr="00A604E8">
        <w:rPr>
          <w:szCs w:val="28"/>
          <w:lang w:val="uk-UA"/>
        </w:rPr>
        <w:t>відзначення свят, реалізації представницьких та інших заходів на 2025-2026 роки</w:t>
      </w:r>
      <w:r>
        <w:rPr>
          <w:szCs w:val="28"/>
          <w:lang w:val="uk-UA"/>
        </w:rPr>
        <w:t>, затвердженої рішенням ради від 31 жовтня 2024 року № 3</w:t>
      </w:r>
      <w:r w:rsidRPr="000703ED">
        <w:rPr>
          <w:lang w:val="uk-UA"/>
        </w:rPr>
        <w:t>:</w:t>
      </w:r>
    </w:p>
    <w:p w14:paraId="004B2D06" w14:textId="5A6F4318" w:rsidR="00817AE0" w:rsidRDefault="00817AE0" w:rsidP="00817AE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1. Затвердити кошторис витрат з проведення заходів з відзначення Дня матері у 2025 році (додається).</w:t>
      </w:r>
    </w:p>
    <w:p w14:paraId="5F0AE47E" w14:textId="77777777" w:rsidR="00817AE0" w:rsidRDefault="00817AE0" w:rsidP="00817AE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 Відділу бухгалтерського обліку</w:t>
      </w:r>
      <w:r w:rsidRPr="00070307">
        <w:rPr>
          <w:szCs w:val="28"/>
          <w:lang w:val="uk-UA"/>
        </w:rPr>
        <w:t>, звітності та контролю селищної ради</w:t>
      </w:r>
      <w:r>
        <w:rPr>
          <w:szCs w:val="28"/>
          <w:lang w:val="uk-UA"/>
        </w:rPr>
        <w:t xml:space="preserve"> здійснити закупівлю продукції, визначеної кошторисом та забезпечити її облік</w:t>
      </w:r>
      <w:r>
        <w:rPr>
          <w:bCs/>
          <w:szCs w:val="28"/>
          <w:lang w:val="uk-UA"/>
        </w:rPr>
        <w:t>.</w:t>
      </w:r>
    </w:p>
    <w:p w14:paraId="3FECA126" w14:textId="77777777" w:rsidR="00817AE0" w:rsidRPr="004676B5" w:rsidRDefault="00817AE0" w:rsidP="00817AE0">
      <w:pPr>
        <w:tabs>
          <w:tab w:val="left" w:pos="0"/>
        </w:tabs>
        <w:spacing w:after="120"/>
        <w:ind w:firstLine="567"/>
        <w:jc w:val="both"/>
        <w:rPr>
          <w:szCs w:val="28"/>
          <w:lang w:val="uk-UA"/>
        </w:rPr>
      </w:pPr>
    </w:p>
    <w:p w14:paraId="73EEFBD4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773216E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3A6F2EF9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323FE9BB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58F66C32" w14:textId="023645EF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>Анатолій ОЛІЙНИК</w:t>
      </w:r>
    </w:p>
    <w:p w14:paraId="00A19C06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52EB4E32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2823C0F6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EAE78C7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065C5B37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2023F645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1EAB6BC4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3152089C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33210A4F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1D38C20C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817AE0" w:rsidRPr="00F807F0" w14:paraId="1CFA6527" w14:textId="77777777" w:rsidTr="00550C36">
        <w:trPr>
          <w:jc w:val="right"/>
        </w:trPr>
        <w:tc>
          <w:tcPr>
            <w:tcW w:w="9858" w:type="dxa"/>
            <w:shd w:val="clear" w:color="auto" w:fill="auto"/>
          </w:tcPr>
          <w:p w14:paraId="25790EAB" w14:textId="054C651B" w:rsidR="00817AE0" w:rsidRPr="00F807F0" w:rsidRDefault="00817AE0" w:rsidP="00550C3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     ЗАТВЕРДЖЕНО</w:t>
            </w:r>
          </w:p>
          <w:p w14:paraId="30347476" w14:textId="77777777" w:rsidR="00817AE0" w:rsidRPr="00F807F0" w:rsidRDefault="00817AE0" w:rsidP="00550C3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F807F0">
              <w:rPr>
                <w:bCs/>
                <w:szCs w:val="28"/>
                <w:lang w:val="uk-UA"/>
              </w:rPr>
              <w:t>розпорядження Новоушицького селищного голови</w:t>
            </w:r>
          </w:p>
          <w:p w14:paraId="6764B180" w14:textId="75EE5721" w:rsidR="00817AE0" w:rsidRPr="00F807F0" w:rsidRDefault="007E4362" w:rsidP="007E436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07.03.2025 </w:t>
            </w:r>
            <w:r w:rsidR="00817AE0">
              <w:rPr>
                <w:bCs/>
                <w:szCs w:val="28"/>
                <w:lang w:val="uk-UA"/>
              </w:rPr>
              <w:t xml:space="preserve"> №</w:t>
            </w:r>
            <w:r>
              <w:rPr>
                <w:bCs/>
                <w:szCs w:val="28"/>
                <w:lang w:val="uk-UA"/>
              </w:rPr>
              <w:t>32/2025-р</w:t>
            </w:r>
            <w:bookmarkStart w:id="0" w:name="_GoBack"/>
            <w:bookmarkEnd w:id="0"/>
          </w:p>
        </w:tc>
      </w:tr>
    </w:tbl>
    <w:p w14:paraId="4D0740FD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2A55101D" w14:textId="77777777" w:rsidR="00817AE0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1C57F916" w14:textId="77777777" w:rsidR="00817AE0" w:rsidRPr="00663CFB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b/>
          <w:bCs/>
          <w:szCs w:val="28"/>
          <w:lang w:val="uk-UA"/>
        </w:rPr>
      </w:pPr>
      <w:r w:rsidRPr="00663CFB">
        <w:rPr>
          <w:b/>
          <w:bCs/>
          <w:szCs w:val="28"/>
          <w:lang w:val="uk-UA"/>
        </w:rPr>
        <w:t xml:space="preserve">Кошторис </w:t>
      </w:r>
    </w:p>
    <w:p w14:paraId="75FB7E95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b/>
          <w:bCs/>
          <w:szCs w:val="28"/>
          <w:lang w:val="uk-UA"/>
        </w:rPr>
      </w:pPr>
      <w:r w:rsidRPr="00663CFB">
        <w:rPr>
          <w:b/>
          <w:bCs/>
          <w:szCs w:val="28"/>
          <w:lang w:val="uk-UA"/>
        </w:rPr>
        <w:t xml:space="preserve">витрат </w:t>
      </w:r>
      <w:r>
        <w:rPr>
          <w:b/>
          <w:bCs/>
          <w:szCs w:val="28"/>
          <w:lang w:val="uk-UA"/>
        </w:rPr>
        <w:t xml:space="preserve">з проведення заходів </w:t>
      </w:r>
    </w:p>
    <w:p w14:paraId="01E96E69" w14:textId="6B2B1B6A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b/>
          <w:bCs/>
          <w:szCs w:val="28"/>
          <w:lang w:val="uk-UA"/>
        </w:rPr>
      </w:pPr>
      <w:r w:rsidRPr="000703ED">
        <w:rPr>
          <w:b/>
          <w:bCs/>
          <w:szCs w:val="28"/>
          <w:lang w:val="uk-UA"/>
        </w:rPr>
        <w:t xml:space="preserve">заходів з відзначення Дня </w:t>
      </w:r>
      <w:r>
        <w:rPr>
          <w:b/>
          <w:bCs/>
          <w:szCs w:val="28"/>
          <w:lang w:val="uk-UA"/>
        </w:rPr>
        <w:t xml:space="preserve">матері у 2025 році </w:t>
      </w:r>
    </w:p>
    <w:p w14:paraId="733D6D2F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b/>
          <w:bCs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09"/>
        <w:gridCol w:w="1774"/>
        <w:gridCol w:w="1687"/>
        <w:gridCol w:w="1699"/>
      </w:tblGrid>
      <w:tr w:rsidR="00817AE0" w14:paraId="165C777B" w14:textId="77777777" w:rsidTr="00817AE0">
        <w:tc>
          <w:tcPr>
            <w:tcW w:w="776" w:type="dxa"/>
            <w:shd w:val="clear" w:color="auto" w:fill="auto"/>
          </w:tcPr>
          <w:p w14:paraId="1692A960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№</w:t>
            </w:r>
          </w:p>
          <w:p w14:paraId="137897AD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з/п</w:t>
            </w:r>
          </w:p>
        </w:tc>
        <w:tc>
          <w:tcPr>
            <w:tcW w:w="3409" w:type="dxa"/>
            <w:shd w:val="clear" w:color="auto" w:fill="auto"/>
          </w:tcPr>
          <w:p w14:paraId="145F8C7C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Назва товару</w:t>
            </w:r>
          </w:p>
        </w:tc>
        <w:tc>
          <w:tcPr>
            <w:tcW w:w="1774" w:type="dxa"/>
            <w:shd w:val="clear" w:color="auto" w:fill="auto"/>
          </w:tcPr>
          <w:p w14:paraId="309D3336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Кількість,</w:t>
            </w:r>
          </w:p>
          <w:p w14:paraId="19C26102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 xml:space="preserve">шт. </w:t>
            </w:r>
          </w:p>
        </w:tc>
        <w:tc>
          <w:tcPr>
            <w:tcW w:w="1687" w:type="dxa"/>
            <w:shd w:val="clear" w:color="auto" w:fill="auto"/>
          </w:tcPr>
          <w:p w14:paraId="51103AA7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Ціна,</w:t>
            </w:r>
          </w:p>
          <w:p w14:paraId="76A709F5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 xml:space="preserve">грн </w:t>
            </w:r>
          </w:p>
        </w:tc>
        <w:tc>
          <w:tcPr>
            <w:tcW w:w="1699" w:type="dxa"/>
            <w:shd w:val="clear" w:color="auto" w:fill="auto"/>
          </w:tcPr>
          <w:p w14:paraId="0135EE6C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Сума,</w:t>
            </w:r>
          </w:p>
          <w:p w14:paraId="0D0866CD" w14:textId="77777777" w:rsidR="00817AE0" w:rsidRPr="009A3B89" w:rsidRDefault="00817AE0" w:rsidP="00550C3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грн</w:t>
            </w:r>
          </w:p>
        </w:tc>
      </w:tr>
      <w:tr w:rsidR="00817AE0" w14:paraId="4A79E232" w14:textId="77777777" w:rsidTr="00817AE0">
        <w:tc>
          <w:tcPr>
            <w:tcW w:w="776" w:type="dxa"/>
            <w:shd w:val="clear" w:color="auto" w:fill="auto"/>
          </w:tcPr>
          <w:p w14:paraId="746060B7" w14:textId="77777777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3409" w:type="dxa"/>
            <w:shd w:val="clear" w:color="auto" w:fill="auto"/>
          </w:tcPr>
          <w:p w14:paraId="306B496D" w14:textId="74976DE4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Квіти «Хризантема»</w:t>
            </w:r>
          </w:p>
        </w:tc>
        <w:tc>
          <w:tcPr>
            <w:tcW w:w="1774" w:type="dxa"/>
            <w:shd w:val="clear" w:color="auto" w:fill="auto"/>
          </w:tcPr>
          <w:p w14:paraId="1EEC9CE9" w14:textId="705FA828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14:paraId="764C66F7" w14:textId="20C2E8C4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70,00</w:t>
            </w:r>
          </w:p>
        </w:tc>
        <w:tc>
          <w:tcPr>
            <w:tcW w:w="1699" w:type="dxa"/>
            <w:shd w:val="clear" w:color="auto" w:fill="auto"/>
          </w:tcPr>
          <w:p w14:paraId="6C170724" w14:textId="70685FC5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350,00</w:t>
            </w:r>
          </w:p>
        </w:tc>
      </w:tr>
      <w:tr w:rsidR="00817AE0" w14:paraId="1F872526" w14:textId="77777777" w:rsidTr="00817AE0">
        <w:tc>
          <w:tcPr>
            <w:tcW w:w="776" w:type="dxa"/>
            <w:shd w:val="clear" w:color="auto" w:fill="auto"/>
          </w:tcPr>
          <w:p w14:paraId="40E76437" w14:textId="77777777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 w:rsidRPr="009A3B89">
              <w:rPr>
                <w:bCs/>
                <w:szCs w:val="28"/>
                <w:lang w:val="uk-UA"/>
              </w:rPr>
              <w:t>2.</w:t>
            </w:r>
          </w:p>
        </w:tc>
        <w:tc>
          <w:tcPr>
            <w:tcW w:w="3409" w:type="dxa"/>
            <w:shd w:val="clear" w:color="auto" w:fill="auto"/>
          </w:tcPr>
          <w:p w14:paraId="07FC79D6" w14:textId="2EA6F213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Квіти «Троянда»</w:t>
            </w:r>
          </w:p>
        </w:tc>
        <w:tc>
          <w:tcPr>
            <w:tcW w:w="1774" w:type="dxa"/>
            <w:shd w:val="clear" w:color="auto" w:fill="auto"/>
          </w:tcPr>
          <w:p w14:paraId="7BDAB0C6" w14:textId="1A58401B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200</w:t>
            </w:r>
          </w:p>
        </w:tc>
        <w:tc>
          <w:tcPr>
            <w:tcW w:w="1687" w:type="dxa"/>
            <w:shd w:val="clear" w:color="auto" w:fill="auto"/>
          </w:tcPr>
          <w:p w14:paraId="0FBC9850" w14:textId="4B0089B3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60,00</w:t>
            </w:r>
          </w:p>
        </w:tc>
        <w:tc>
          <w:tcPr>
            <w:tcW w:w="1699" w:type="dxa"/>
            <w:shd w:val="clear" w:color="auto" w:fill="auto"/>
          </w:tcPr>
          <w:p w14:paraId="512BFC9E" w14:textId="0FF648D9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12000,00</w:t>
            </w:r>
          </w:p>
        </w:tc>
      </w:tr>
      <w:tr w:rsidR="00817AE0" w14:paraId="42EFF96E" w14:textId="77777777" w:rsidTr="00817AE0">
        <w:tc>
          <w:tcPr>
            <w:tcW w:w="4185" w:type="dxa"/>
            <w:gridSpan w:val="2"/>
            <w:shd w:val="clear" w:color="auto" w:fill="auto"/>
          </w:tcPr>
          <w:p w14:paraId="16170509" w14:textId="77777777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9A3B89">
              <w:rPr>
                <w:b/>
                <w:bCs/>
                <w:szCs w:val="28"/>
                <w:lang w:val="uk-UA"/>
              </w:rPr>
              <w:t xml:space="preserve">Всього </w:t>
            </w:r>
          </w:p>
        </w:tc>
        <w:tc>
          <w:tcPr>
            <w:tcW w:w="1774" w:type="dxa"/>
            <w:shd w:val="clear" w:color="auto" w:fill="auto"/>
          </w:tcPr>
          <w:p w14:paraId="0C28DF79" w14:textId="77777777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687" w:type="dxa"/>
            <w:shd w:val="clear" w:color="auto" w:fill="auto"/>
          </w:tcPr>
          <w:p w14:paraId="1711EE17" w14:textId="77777777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699" w:type="dxa"/>
            <w:shd w:val="clear" w:color="auto" w:fill="auto"/>
          </w:tcPr>
          <w:p w14:paraId="25E7A69F" w14:textId="25D64AF3" w:rsidR="00817AE0" w:rsidRPr="009A3B89" w:rsidRDefault="00817AE0" w:rsidP="00817AE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12350,00</w:t>
            </w:r>
          </w:p>
        </w:tc>
      </w:tr>
    </w:tbl>
    <w:p w14:paraId="0B40B85F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jc w:val="center"/>
        <w:rPr>
          <w:bCs/>
          <w:szCs w:val="28"/>
          <w:lang w:val="uk-UA"/>
        </w:rPr>
      </w:pPr>
    </w:p>
    <w:p w14:paraId="4CEDCBF5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jc w:val="center"/>
        <w:rPr>
          <w:bCs/>
          <w:szCs w:val="28"/>
          <w:lang w:val="uk-UA"/>
        </w:rPr>
      </w:pPr>
    </w:p>
    <w:p w14:paraId="59B65FBA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jc w:val="center"/>
        <w:rPr>
          <w:bCs/>
          <w:szCs w:val="28"/>
          <w:lang w:val="uk-UA"/>
        </w:rPr>
      </w:pPr>
    </w:p>
    <w:p w14:paraId="448347B9" w14:textId="77777777" w:rsidR="00817AE0" w:rsidRDefault="00817AE0" w:rsidP="00817AE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4F6AEA">
        <w:rPr>
          <w:b/>
          <w:bCs/>
          <w:szCs w:val="28"/>
          <w:lang w:val="uk-UA"/>
        </w:rPr>
        <w:t>Керуючий справами (секретар)</w:t>
      </w:r>
      <w:r w:rsidRPr="004F6AEA">
        <w:rPr>
          <w:b/>
          <w:bCs/>
          <w:szCs w:val="28"/>
          <w:lang w:val="uk-UA"/>
        </w:rPr>
        <w:br/>
        <w:t>виконавчого комітету селищної ради</w:t>
      </w:r>
      <w:r w:rsidRPr="004F6AEA">
        <w:rPr>
          <w:b/>
          <w:bCs/>
          <w:szCs w:val="28"/>
          <w:lang w:val="uk-UA"/>
        </w:rPr>
        <w:tab/>
        <w:t>Валерій ЗВАРИЧУК</w:t>
      </w:r>
    </w:p>
    <w:p w14:paraId="7B636649" w14:textId="77777777" w:rsidR="00817AE0" w:rsidRPr="00FF4B8D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2F57F5CF" w14:textId="77777777" w:rsidR="00817AE0" w:rsidRPr="00174F19" w:rsidRDefault="00817AE0" w:rsidP="00817AE0">
      <w:pPr>
        <w:widowControl w:val="0"/>
        <w:tabs>
          <w:tab w:val="left" w:pos="5812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5C7DC044" w14:textId="77777777" w:rsidR="00817AE0" w:rsidRDefault="00817AE0" w:rsidP="00817AE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2BF577F7" w14:textId="77777777" w:rsidR="00CD3B73" w:rsidRPr="00817AE0" w:rsidRDefault="00CD3B73">
      <w:pPr>
        <w:rPr>
          <w:lang w:val="uk-UA"/>
        </w:rPr>
      </w:pPr>
    </w:p>
    <w:sectPr w:rsidR="00CD3B73" w:rsidRPr="0081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E0"/>
    <w:rsid w:val="007E4362"/>
    <w:rsid w:val="00817AE0"/>
    <w:rsid w:val="0092201F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817AE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E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E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E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E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E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E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E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E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A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A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7A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7A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A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A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7AE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1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E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17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AE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17A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7A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17A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17A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7AE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817AE0"/>
    <w:pPr>
      <w:spacing w:after="120"/>
    </w:pPr>
  </w:style>
  <w:style w:type="character" w:customStyle="1" w:styleId="ad">
    <w:name w:val="Основной текст Знак"/>
    <w:basedOn w:val="a0"/>
    <w:link w:val="ac"/>
    <w:rsid w:val="00817AE0"/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  <w:style w:type="paragraph" w:styleId="ae">
    <w:name w:val="header"/>
    <w:basedOn w:val="a"/>
    <w:link w:val="af"/>
    <w:uiPriority w:val="99"/>
    <w:unhideWhenUsed/>
    <w:rsid w:val="00817A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7AE0"/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  <w:style w:type="paragraph" w:styleId="af0">
    <w:name w:val="caption"/>
    <w:basedOn w:val="a"/>
    <w:next w:val="a"/>
    <w:qFormat/>
    <w:rsid w:val="00817AE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3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362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817AE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E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E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E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E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E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E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E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E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7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A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A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7A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7A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A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A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7AE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1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E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17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AE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17A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7A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17A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17A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7AE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817AE0"/>
    <w:pPr>
      <w:spacing w:after="120"/>
    </w:pPr>
  </w:style>
  <w:style w:type="character" w:customStyle="1" w:styleId="ad">
    <w:name w:val="Основной текст Знак"/>
    <w:basedOn w:val="a0"/>
    <w:link w:val="ac"/>
    <w:rsid w:val="00817AE0"/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  <w:style w:type="paragraph" w:styleId="ae">
    <w:name w:val="header"/>
    <w:basedOn w:val="a"/>
    <w:link w:val="af"/>
    <w:uiPriority w:val="99"/>
    <w:unhideWhenUsed/>
    <w:rsid w:val="00817A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7AE0"/>
    <w:rPr>
      <w:rFonts w:ascii="Times New Roman" w:eastAsia="Times New Roman" w:hAnsi="Times New Roman" w:cs="Times New Roman"/>
      <w:kern w:val="0"/>
      <w:sz w:val="28"/>
      <w:szCs w:val="24"/>
      <w:lang w:val="ru-RU" w:eastAsia="ar-SA"/>
      <w14:ligatures w14:val="none"/>
    </w:rPr>
  </w:style>
  <w:style w:type="paragraph" w:styleId="af0">
    <w:name w:val="caption"/>
    <w:basedOn w:val="a"/>
    <w:next w:val="a"/>
    <w:qFormat/>
    <w:rsid w:val="00817AE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36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362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2025-05-08T07:30:00Z</cp:lastPrinted>
  <dcterms:created xsi:type="dcterms:W3CDTF">2025-05-08T07:23:00Z</dcterms:created>
  <dcterms:modified xsi:type="dcterms:W3CDTF">2025-07-21T08:51:00Z</dcterms:modified>
</cp:coreProperties>
</file>