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3AA8F" w14:textId="77777777" w:rsidR="00C04A23" w:rsidRPr="00C04A23" w:rsidRDefault="00C04A23" w:rsidP="00C04A23">
      <w:pPr>
        <w:pStyle w:val="ad"/>
        <w:ind w:left="-540"/>
        <w:rPr>
          <w:b/>
          <w:bCs/>
          <w:sz w:val="24"/>
          <w:lang w:eastAsia="ar-SA"/>
        </w:rPr>
      </w:pPr>
    </w:p>
    <w:p w14:paraId="20BB609F" w14:textId="77777777" w:rsidR="00A0639F" w:rsidRDefault="00C04A23" w:rsidP="00C04A23">
      <w:pPr>
        <w:pStyle w:val="ad"/>
        <w:ind w:left="-540"/>
        <w:rPr>
          <w:b/>
          <w:bCs/>
          <w:sz w:val="24"/>
          <w:lang w:eastAsia="ar-SA"/>
        </w:rPr>
      </w:pPr>
      <w:r w:rsidRPr="00C04A23">
        <w:rPr>
          <w:b/>
          <w:bCs/>
          <w:noProof/>
          <w:sz w:val="24"/>
          <w:lang w:eastAsia="ar-SA"/>
        </w:rPr>
        <w:drawing>
          <wp:anchor distT="0" distB="0" distL="114935" distR="114935" simplePos="0" relativeHeight="251660288" behindDoc="0" locked="0" layoutInCell="1" allowOverlap="1" wp14:anchorId="7CBD29F7" wp14:editId="6A14401A">
            <wp:simplePos x="0" y="0"/>
            <wp:positionH relativeFrom="column">
              <wp:posOffset>2781300</wp:posOffset>
            </wp:positionH>
            <wp:positionV relativeFrom="paragraph">
              <wp:posOffset>-227330</wp:posOffset>
            </wp:positionV>
            <wp:extent cx="778510" cy="1029335"/>
            <wp:effectExtent l="19050" t="19050" r="21590" b="18415"/>
            <wp:wrapNone/>
            <wp:docPr id="976336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1029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D5263" w14:textId="2BDEE31C" w:rsidR="00C04A23" w:rsidRDefault="00C04A23" w:rsidP="00C04A23">
      <w:pPr>
        <w:pStyle w:val="ad"/>
        <w:ind w:left="-540"/>
        <w:rPr>
          <w:b/>
          <w:bCs/>
          <w:sz w:val="24"/>
          <w:lang w:eastAsia="ar-SA"/>
        </w:rPr>
      </w:pPr>
      <w:r w:rsidRPr="00C04A23">
        <w:rPr>
          <w:b/>
          <w:bCs/>
          <w:sz w:val="24"/>
          <w:lang w:eastAsia="ar-SA"/>
        </w:rPr>
        <w:t>УКРАЇНА</w:t>
      </w:r>
    </w:p>
    <w:p w14:paraId="7D3E9526" w14:textId="77777777" w:rsidR="00C04A23" w:rsidRDefault="00C04A23" w:rsidP="00C04A23">
      <w:pPr>
        <w:pStyle w:val="ad"/>
        <w:ind w:left="-540"/>
        <w:rPr>
          <w:b/>
          <w:bCs/>
          <w:sz w:val="24"/>
          <w:lang w:eastAsia="ar-SA"/>
        </w:rPr>
      </w:pPr>
      <w:r>
        <w:rPr>
          <w:b/>
          <w:bCs/>
          <w:sz w:val="24"/>
          <w:lang w:eastAsia="ar-SA"/>
        </w:rPr>
        <w:t>НОВОУШИЦЬКА СЕЛИЩНА РАДА</w:t>
      </w:r>
    </w:p>
    <w:p w14:paraId="64ECD64D" w14:textId="77777777" w:rsidR="00C04A23" w:rsidRDefault="00C04A23" w:rsidP="00C04A23">
      <w:pPr>
        <w:pStyle w:val="ad"/>
        <w:ind w:left="-540"/>
        <w:rPr>
          <w:b/>
          <w:bCs/>
          <w:sz w:val="24"/>
          <w:lang w:eastAsia="ar-SA"/>
        </w:rPr>
      </w:pPr>
      <w:r>
        <w:rPr>
          <w:b/>
          <w:bCs/>
          <w:sz w:val="24"/>
          <w:lang w:eastAsia="ar-SA"/>
        </w:rPr>
        <w:t>КОМУНАЛЬНА УСТАНОВА «ЦЕНТР НАДАННЯ СОЦІАЛЬНИХ ПОГСЛУГ»</w:t>
      </w:r>
    </w:p>
    <w:p w14:paraId="6CE63FC8" w14:textId="77777777" w:rsidR="00C04A23" w:rsidRDefault="00C04A23" w:rsidP="00C04A23">
      <w:pPr>
        <w:tabs>
          <w:tab w:val="left" w:pos="1080"/>
        </w:tabs>
        <w:jc w:val="center"/>
        <w:rPr>
          <w:lang w:val="uk-UA" w:eastAsia="ar-SA"/>
        </w:rPr>
      </w:pPr>
      <w:r>
        <w:rPr>
          <w:lang w:val="uk-UA" w:eastAsia="ar-SA"/>
        </w:rPr>
        <w:t>32600 смт. Нова Ушиця , вул. Українських козаків,14</w:t>
      </w:r>
    </w:p>
    <w:p w14:paraId="5829C681" w14:textId="3468189A" w:rsidR="00C04A23" w:rsidRDefault="00C04A23" w:rsidP="00C04A23">
      <w:pPr>
        <w:tabs>
          <w:tab w:val="left" w:pos="1080"/>
        </w:tabs>
        <w:jc w:val="center"/>
        <w:rPr>
          <w:lang w:val="uk-UA" w:eastAsia="ar-SA"/>
        </w:rPr>
      </w:pPr>
      <w:r>
        <w:rPr>
          <w:lang w:val="uk-UA" w:eastAsia="ar-SA"/>
        </w:rPr>
        <w:t xml:space="preserve">р/р </w:t>
      </w:r>
      <w:r>
        <w:rPr>
          <w:lang w:val="en-US" w:eastAsia="ar-SA"/>
        </w:rPr>
        <w:t>UA</w:t>
      </w:r>
      <w:r>
        <w:rPr>
          <w:lang w:val="uk-UA" w:eastAsia="ar-SA"/>
        </w:rPr>
        <w:t>98</w:t>
      </w:r>
      <w:r>
        <w:rPr>
          <w:lang w:eastAsia="ar-SA"/>
        </w:rPr>
        <w:t>82017223442</w:t>
      </w:r>
      <w:r>
        <w:rPr>
          <w:lang w:val="uk-UA" w:eastAsia="ar-SA"/>
        </w:rPr>
        <w:t>4</w:t>
      </w:r>
      <w:r>
        <w:rPr>
          <w:lang w:eastAsia="ar-SA"/>
        </w:rPr>
        <w:t>000</w:t>
      </w:r>
      <w:r>
        <w:rPr>
          <w:lang w:val="uk-UA" w:eastAsia="ar-SA"/>
        </w:rPr>
        <w:t>3</w:t>
      </w:r>
      <w:r>
        <w:rPr>
          <w:lang w:eastAsia="ar-SA"/>
        </w:rPr>
        <w:t>000051264</w:t>
      </w:r>
      <w:r w:rsidR="00B406D7">
        <w:rPr>
          <w:lang w:eastAsia="ar-SA"/>
        </w:rPr>
        <w:t xml:space="preserve"> </w:t>
      </w:r>
      <w:r>
        <w:rPr>
          <w:lang w:val="uk-UA" w:eastAsia="ar-SA"/>
        </w:rPr>
        <w:t>МФО 8</w:t>
      </w:r>
      <w:r>
        <w:rPr>
          <w:lang w:eastAsia="ar-SA"/>
        </w:rPr>
        <w:t>20172</w:t>
      </w:r>
      <w:r>
        <w:rPr>
          <w:lang w:val="uk-UA" w:eastAsia="ar-SA"/>
        </w:rPr>
        <w:t xml:space="preserve"> в УДКСУ у Хмельницькій олб.,</w:t>
      </w:r>
    </w:p>
    <w:p w14:paraId="55B11D9A" w14:textId="775A20DB" w:rsidR="00C04A23" w:rsidRDefault="00C04A23" w:rsidP="00C04A23">
      <w:pPr>
        <w:tabs>
          <w:tab w:val="left" w:pos="1080"/>
        </w:tabs>
        <w:jc w:val="center"/>
        <w:rPr>
          <w:lang w:val="uk-UA" w:eastAsia="ar-SA"/>
        </w:rPr>
      </w:pPr>
      <w:r>
        <w:rPr>
          <w:lang w:val="uk-UA" w:eastAsia="ar-SA"/>
        </w:rPr>
        <w:t xml:space="preserve"> код за ЄДРПОУ</w:t>
      </w:r>
      <w:r w:rsidR="00B406D7">
        <w:rPr>
          <w:lang w:val="uk-UA" w:eastAsia="ar-SA"/>
        </w:rPr>
        <w:t xml:space="preserve"> </w:t>
      </w:r>
      <w:r>
        <w:rPr>
          <w:lang w:val="uk-UA" w:eastAsia="ar-SA"/>
        </w:rPr>
        <w:t xml:space="preserve">25879507 E-mail: </w:t>
      </w:r>
      <w:hyperlink r:id="rId7" w:history="1">
        <w:r>
          <w:rPr>
            <w:rStyle w:val="ac"/>
            <w:rFonts w:eastAsiaTheme="majorEastAsia"/>
            <w:lang w:eastAsia="ar-SA"/>
          </w:rPr>
          <w:t>nuteretor@ukr.net</w:t>
        </w:r>
      </w:hyperlink>
      <w:r>
        <w:rPr>
          <w:lang w:val="uk-UA" w:eastAsia="ar-SA"/>
        </w:rPr>
        <w:t>.</w:t>
      </w:r>
      <w:r w:rsidR="00B406D7">
        <w:rPr>
          <w:lang w:val="uk-UA" w:eastAsia="ar-SA"/>
        </w:rPr>
        <w:t xml:space="preserve"> </w:t>
      </w:r>
    </w:p>
    <w:p w14:paraId="06C97584" w14:textId="49DFB91A" w:rsidR="00C04A23" w:rsidRDefault="00C04A23" w:rsidP="00C04A23">
      <w:pPr>
        <w:rPr>
          <w:b/>
          <w:bCs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FF07F" wp14:editId="74C1CCEE">
                <wp:simplePos x="0" y="0"/>
                <wp:positionH relativeFrom="column">
                  <wp:posOffset>114300</wp:posOffset>
                </wp:positionH>
                <wp:positionV relativeFrom="paragraph">
                  <wp:posOffset>87630</wp:posOffset>
                </wp:positionV>
                <wp:extent cx="6286500" cy="0"/>
                <wp:effectExtent l="13335" t="13970" r="15240" b="14605"/>
                <wp:wrapNone/>
                <wp:docPr id="1276071128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4368D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9pt" to="7in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" strokeweight=".71mm">
                <v:stroke joinstyle="miter"/>
              </v:line>
            </w:pict>
          </mc:Fallback>
        </mc:AlternateContent>
      </w:r>
    </w:p>
    <w:p w14:paraId="79ADF0E3" w14:textId="53F64AF4" w:rsidR="00C04A23" w:rsidRDefault="00C04A23" w:rsidP="00C04A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2F1B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06.01.2025р.</w:t>
      </w:r>
      <w:r w:rsidR="00B406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B406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17</w:t>
      </w:r>
      <w:r w:rsidR="00E868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Селищному голові</w:t>
      </w:r>
    </w:p>
    <w:p w14:paraId="0522A04B" w14:textId="77777777" w:rsidR="008C0BF8" w:rsidRDefault="002F1B36" w:rsidP="00C04A2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04A23">
        <w:rPr>
          <w:sz w:val="28"/>
          <w:szCs w:val="28"/>
          <w:lang w:val="uk-UA"/>
        </w:rPr>
        <w:t>Олійнику А.А.</w:t>
      </w:r>
    </w:p>
    <w:p w14:paraId="5E8ADA85" w14:textId="2A6523FE" w:rsidR="00C04A23" w:rsidRPr="00F06913" w:rsidRDefault="00C04A23" w:rsidP="00C04A2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Звіт</w:t>
      </w:r>
      <w:r w:rsidR="00B406D7">
        <w:rPr>
          <w:b/>
          <w:bCs/>
          <w:sz w:val="28"/>
          <w:szCs w:val="28"/>
        </w:rPr>
        <w:t xml:space="preserve"> </w:t>
      </w:r>
    </w:p>
    <w:p w14:paraId="0FEE17D5" w14:textId="77777777" w:rsidR="00C04A23" w:rsidRDefault="00C04A23" w:rsidP="00C04A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КУ «Ц</w:t>
      </w:r>
      <w:r>
        <w:rPr>
          <w:b/>
          <w:bCs/>
          <w:sz w:val="28"/>
          <w:szCs w:val="28"/>
        </w:rPr>
        <w:t>ентр</w:t>
      </w:r>
      <w:r>
        <w:rPr>
          <w:b/>
          <w:bCs/>
          <w:sz w:val="28"/>
          <w:szCs w:val="28"/>
          <w:lang w:val="uk-UA"/>
        </w:rPr>
        <w:t xml:space="preserve"> надання соціальних послуг»</w:t>
      </w:r>
      <w:r>
        <w:rPr>
          <w:b/>
          <w:bCs/>
          <w:sz w:val="28"/>
          <w:szCs w:val="28"/>
        </w:rPr>
        <w:t xml:space="preserve"> </w:t>
      </w:r>
    </w:p>
    <w:p w14:paraId="7793E8D8" w14:textId="77777777" w:rsidR="008C0BF8" w:rsidRDefault="00C04A23" w:rsidP="00C04A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 виконання</w:t>
      </w:r>
      <w:r w:rsidR="00B406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Програм</w:t>
      </w:r>
      <w:r>
        <w:rPr>
          <w:b/>
          <w:bCs/>
          <w:sz w:val="28"/>
          <w:szCs w:val="28"/>
          <w:lang w:val="uk-UA"/>
        </w:rPr>
        <w:t>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допомоги членам сімей та членам родин загиблих військовослужбовців </w:t>
      </w:r>
      <w:r>
        <w:rPr>
          <w:b/>
          <w:bCs/>
          <w:sz w:val="28"/>
          <w:szCs w:val="28"/>
        </w:rPr>
        <w:t>за 20</w:t>
      </w:r>
      <w:r>
        <w:rPr>
          <w:b/>
          <w:bCs/>
          <w:sz w:val="28"/>
          <w:szCs w:val="28"/>
          <w:lang w:val="uk-UA"/>
        </w:rPr>
        <w:t>24</w:t>
      </w:r>
      <w:r>
        <w:rPr>
          <w:b/>
          <w:bCs/>
          <w:sz w:val="28"/>
          <w:szCs w:val="28"/>
        </w:rPr>
        <w:t xml:space="preserve"> рік.</w:t>
      </w:r>
    </w:p>
    <w:p w14:paraId="3A466EAD" w14:textId="1C6C08A2" w:rsidR="00C04A23" w:rsidRPr="00D52CBD" w:rsidRDefault="001B35D6" w:rsidP="00C04A23">
      <w:pPr>
        <w:rPr>
          <w:bCs/>
          <w:sz w:val="22"/>
          <w:szCs w:val="22"/>
        </w:rPr>
      </w:pPr>
      <w:r>
        <w:rPr>
          <w:lang w:val="uk-UA"/>
        </w:rPr>
        <w:t xml:space="preserve"> </w:t>
      </w:r>
      <w:r w:rsidR="00C04A23">
        <w:t>Протягом 20</w:t>
      </w:r>
      <w:r w:rsidR="00C04A23">
        <w:rPr>
          <w:lang w:val="uk-UA"/>
        </w:rPr>
        <w:t>24</w:t>
      </w:r>
      <w:r w:rsidR="00C04A23">
        <w:t xml:space="preserve"> року </w:t>
      </w:r>
      <w:r w:rsidR="00C04A23">
        <w:rPr>
          <w:lang w:val="uk-UA"/>
        </w:rPr>
        <w:t>КУ«Ц</w:t>
      </w:r>
      <w:r w:rsidR="00C04A23">
        <w:t>ентр</w:t>
      </w:r>
      <w:r w:rsidR="00C04A23">
        <w:rPr>
          <w:lang w:val="uk-UA"/>
        </w:rPr>
        <w:t xml:space="preserve"> центр надання соціальних послуг»</w:t>
      </w:r>
      <w:r w:rsidR="00C04A23">
        <w:t xml:space="preserve"> виконував завдання, що передбачені </w:t>
      </w:r>
      <w:r w:rsidR="00C04A23" w:rsidRPr="00D52CBD">
        <w:rPr>
          <w:bCs/>
          <w:sz w:val="22"/>
          <w:szCs w:val="22"/>
        </w:rPr>
        <w:t>Програм</w:t>
      </w:r>
      <w:r w:rsidR="00C04A23" w:rsidRPr="00D52CBD">
        <w:rPr>
          <w:bCs/>
          <w:sz w:val="22"/>
          <w:szCs w:val="22"/>
          <w:lang w:val="uk-UA"/>
        </w:rPr>
        <w:t>ою</w:t>
      </w:r>
      <w:r w:rsidR="002F1B36">
        <w:rPr>
          <w:bCs/>
          <w:sz w:val="22"/>
          <w:szCs w:val="22"/>
          <w:lang w:val="uk-UA"/>
        </w:rPr>
        <w:t xml:space="preserve"> </w:t>
      </w:r>
      <w:r w:rsidR="00C04A23" w:rsidRPr="00D52CBD">
        <w:rPr>
          <w:bCs/>
          <w:sz w:val="22"/>
          <w:szCs w:val="22"/>
          <w:lang w:val="uk-UA"/>
        </w:rPr>
        <w:t>допомоги</w:t>
      </w:r>
      <w:r w:rsidR="00B406D7">
        <w:rPr>
          <w:bCs/>
          <w:sz w:val="22"/>
          <w:szCs w:val="22"/>
          <w:lang w:val="uk-UA"/>
        </w:rPr>
        <w:t xml:space="preserve"> </w:t>
      </w:r>
      <w:r w:rsidR="00C04A23" w:rsidRPr="00D52CBD">
        <w:rPr>
          <w:bCs/>
          <w:sz w:val="22"/>
          <w:szCs w:val="22"/>
          <w:lang w:val="uk-UA"/>
        </w:rPr>
        <w:t>членам</w:t>
      </w:r>
      <w:r w:rsidR="00B406D7">
        <w:rPr>
          <w:bCs/>
          <w:sz w:val="22"/>
          <w:szCs w:val="22"/>
          <w:lang w:val="uk-UA"/>
        </w:rPr>
        <w:t xml:space="preserve"> </w:t>
      </w:r>
      <w:r w:rsidR="00C04A23" w:rsidRPr="00D52CBD">
        <w:rPr>
          <w:bCs/>
          <w:sz w:val="22"/>
          <w:szCs w:val="22"/>
          <w:lang w:val="uk-UA"/>
        </w:rPr>
        <w:t>сім</w:t>
      </w:r>
      <w:r w:rsidR="00C04A23">
        <w:rPr>
          <w:bCs/>
          <w:sz w:val="22"/>
          <w:szCs w:val="22"/>
          <w:lang w:val="uk-UA"/>
        </w:rPr>
        <w:t>ей</w:t>
      </w:r>
      <w:r w:rsidR="00B406D7">
        <w:rPr>
          <w:bCs/>
          <w:sz w:val="22"/>
          <w:szCs w:val="22"/>
          <w:lang w:val="uk-UA"/>
        </w:rPr>
        <w:t xml:space="preserve"> </w:t>
      </w:r>
      <w:r w:rsidR="00C04A23" w:rsidRPr="00D52CBD">
        <w:rPr>
          <w:bCs/>
          <w:sz w:val="22"/>
          <w:szCs w:val="22"/>
          <w:lang w:val="uk-UA"/>
        </w:rPr>
        <w:t xml:space="preserve">та членам родин загиблих військовослужбовців </w:t>
      </w:r>
      <w:r w:rsidR="00C04A23">
        <w:rPr>
          <w:bCs/>
          <w:sz w:val="22"/>
          <w:szCs w:val="22"/>
          <w:lang w:val="uk-UA"/>
        </w:rPr>
        <w:t>н</w:t>
      </w:r>
      <w:r w:rsidR="00C04A23" w:rsidRPr="00D52CBD">
        <w:rPr>
          <w:bCs/>
          <w:sz w:val="22"/>
          <w:szCs w:val="22"/>
        </w:rPr>
        <w:t>а 20</w:t>
      </w:r>
      <w:r w:rsidR="00C04A23" w:rsidRPr="00D52CBD">
        <w:rPr>
          <w:bCs/>
          <w:sz w:val="22"/>
          <w:szCs w:val="22"/>
          <w:lang w:val="uk-UA"/>
        </w:rPr>
        <w:t>24</w:t>
      </w:r>
      <w:r w:rsidR="00C04A23" w:rsidRPr="00D52CBD">
        <w:rPr>
          <w:bCs/>
          <w:sz w:val="22"/>
          <w:szCs w:val="22"/>
        </w:rPr>
        <w:t xml:space="preserve"> рік.</w:t>
      </w:r>
    </w:p>
    <w:p w14:paraId="3B10C77A" w14:textId="77777777" w:rsidR="00C04A23" w:rsidRPr="00D52CBD" w:rsidRDefault="00C04A23" w:rsidP="00C04A23">
      <w:pPr>
        <w:jc w:val="both"/>
        <w:rPr>
          <w:b/>
          <w:bCs/>
          <w:lang w:val="uk-UA"/>
        </w:rPr>
      </w:pPr>
      <w:r>
        <w:rPr>
          <w:b/>
          <w:bCs/>
        </w:rPr>
        <w:t xml:space="preserve"> </w:t>
      </w:r>
    </w:p>
    <w:p w14:paraId="61A34163" w14:textId="77777777" w:rsidR="008C0BF8" w:rsidRDefault="002F1B36" w:rsidP="00C04A23">
      <w:pPr>
        <w:jc w:val="both"/>
        <w:rPr>
          <w:lang w:val="uk-UA"/>
        </w:rPr>
      </w:pPr>
      <w:r>
        <w:rPr>
          <w:b/>
          <w:bCs/>
          <w:lang w:val="uk-UA"/>
        </w:rPr>
        <w:t xml:space="preserve"> </w:t>
      </w:r>
      <w:r w:rsidR="00C04A23" w:rsidRPr="00D52CBD">
        <w:rPr>
          <w:lang w:val="uk-UA"/>
        </w:rPr>
        <w:t xml:space="preserve">Метою програми є </w:t>
      </w:r>
      <w:r w:rsidR="00C04A23">
        <w:rPr>
          <w:lang w:val="uk-UA"/>
        </w:rPr>
        <w:t>п</w:t>
      </w:r>
      <w:r w:rsidR="00C04A23" w:rsidRPr="00D52CBD">
        <w:rPr>
          <w:lang w:val="uk-UA"/>
        </w:rPr>
        <w:t>ідвищення рівня соціального захисту членів сімей загиблих військовослужбовців, які загинули під час виконання бойових дій, поранених та зниклих безвісти,підтримання їх належного морально-психологічного та матеріального стану, виявлення гуманізму та співчуття сім"ям загиблих, запобігання потраплянню сімей</w:t>
      </w:r>
      <w:r w:rsidR="00B406D7">
        <w:rPr>
          <w:lang w:val="uk-UA"/>
        </w:rPr>
        <w:t xml:space="preserve"> </w:t>
      </w:r>
      <w:r w:rsidR="00C04A23" w:rsidRPr="00D52CBD">
        <w:rPr>
          <w:lang w:val="uk-UA"/>
        </w:rPr>
        <w:t>у категорію тих, що перебувають у складних життєвиї обставинах, поліпшення ефективності взаємодії органів місцевого самоврядування з громадськими організаціями та іншими юридичними особами у сфері підтримки учасників бойових дій та членів їх родин.</w:t>
      </w:r>
      <w:r w:rsidR="00C04A23">
        <w:rPr>
          <w:lang w:val="uk-UA"/>
        </w:rPr>
        <w:t xml:space="preserve"> </w:t>
      </w:r>
      <w:r w:rsidR="00C04A23" w:rsidRPr="00D52CBD">
        <w:rPr>
          <w:lang w:val="uk-UA"/>
        </w:rPr>
        <w:t>Робота проводилася шляхом:</w:t>
      </w:r>
    </w:p>
    <w:p w14:paraId="30E7883D" w14:textId="005896F1" w:rsidR="00C04A23" w:rsidRDefault="00C04A23" w:rsidP="00C04A23">
      <w:pPr>
        <w:ind w:left="360"/>
        <w:jc w:val="both"/>
        <w:rPr>
          <w:lang w:val="uk-UA"/>
        </w:rPr>
      </w:pPr>
      <w:r>
        <w:rPr>
          <w:lang w:val="uk-UA"/>
        </w:rPr>
        <w:t>1. Забезпечення безкоштовним</w:t>
      </w:r>
      <w:r w:rsidR="00B406D7">
        <w:rPr>
          <w:lang w:val="uk-UA"/>
        </w:rPr>
        <w:t xml:space="preserve"> </w:t>
      </w:r>
      <w:r>
        <w:rPr>
          <w:lang w:val="uk-UA"/>
        </w:rPr>
        <w:t>транспортуванням</w:t>
      </w:r>
      <w:r w:rsidR="00B406D7">
        <w:rPr>
          <w:lang w:val="uk-UA"/>
        </w:rPr>
        <w:t xml:space="preserve"> </w:t>
      </w:r>
      <w:r>
        <w:rPr>
          <w:lang w:val="uk-UA"/>
        </w:rPr>
        <w:t>тіл загиблих військовослужбовців із м. Хмельницький</w:t>
      </w:r>
      <w:r w:rsidR="00B406D7">
        <w:rPr>
          <w:lang w:val="uk-UA"/>
        </w:rPr>
        <w:t xml:space="preserve"> </w:t>
      </w:r>
      <w:r>
        <w:rPr>
          <w:lang w:val="uk-UA"/>
        </w:rPr>
        <w:t>до населених пцнктів громади.</w:t>
      </w:r>
    </w:p>
    <w:p w14:paraId="438F8AA8" w14:textId="77777777" w:rsidR="008C0BF8" w:rsidRDefault="00C04A23" w:rsidP="00C04A23">
      <w:pPr>
        <w:ind w:left="360"/>
        <w:jc w:val="both"/>
        <w:rPr>
          <w:lang w:val="uk-UA"/>
        </w:rPr>
      </w:pPr>
      <w:r>
        <w:rPr>
          <w:lang w:val="uk-UA"/>
        </w:rPr>
        <w:t>2.</w:t>
      </w:r>
      <w:r w:rsidR="00B406D7">
        <w:rPr>
          <w:lang w:val="uk-UA"/>
        </w:rPr>
        <w:t xml:space="preserve"> </w:t>
      </w:r>
      <w:r>
        <w:rPr>
          <w:lang w:val="uk-UA"/>
        </w:rPr>
        <w:t>Здійснено 25</w:t>
      </w:r>
      <w:r w:rsidRPr="00D52CBD">
        <w:rPr>
          <w:lang w:val="uk-UA"/>
        </w:rPr>
        <w:t xml:space="preserve"> виїздів, на що було витрачено слідуючі кошти:</w:t>
      </w:r>
    </w:p>
    <w:p w14:paraId="0CE08BAE" w14:textId="4F1068C1" w:rsidR="00C04A23" w:rsidRDefault="00C04A23" w:rsidP="00C04A23">
      <w:pPr>
        <w:ind w:left="360"/>
        <w:jc w:val="both"/>
      </w:pPr>
      <w:r w:rsidRPr="00D52CBD">
        <w:rPr>
          <w:lang w:val="uk-UA"/>
        </w:rPr>
        <w:t>- заробітна плата воді</w:t>
      </w:r>
      <w:r>
        <w:rPr>
          <w:lang w:val="uk-UA"/>
        </w:rPr>
        <w:t>я</w:t>
      </w:r>
      <w:r w:rsidRPr="00D52CBD">
        <w:rPr>
          <w:lang w:val="uk-UA"/>
        </w:rPr>
        <w:t xml:space="preserve"> – </w:t>
      </w:r>
      <w:r>
        <w:rPr>
          <w:lang w:val="uk-UA"/>
        </w:rPr>
        <w:t>11095 гр</w:t>
      </w:r>
      <w:r>
        <w:t>н.</w:t>
      </w:r>
    </w:p>
    <w:p w14:paraId="1D5B3CD9" w14:textId="77777777" w:rsidR="00C04A23" w:rsidRDefault="00C04A23" w:rsidP="00C04A23">
      <w:pPr>
        <w:ind w:left="360"/>
        <w:jc w:val="both"/>
        <w:rPr>
          <w:lang w:val="uk-UA"/>
        </w:rPr>
      </w:pPr>
      <w:r>
        <w:t xml:space="preserve">- нарахування на зарплату – </w:t>
      </w:r>
      <w:r>
        <w:rPr>
          <w:lang w:val="uk-UA"/>
        </w:rPr>
        <w:t>2440грн</w:t>
      </w:r>
    </w:p>
    <w:p w14:paraId="503A11DE" w14:textId="0BB01BFB" w:rsidR="00C04A23" w:rsidRDefault="00C04A23" w:rsidP="00C04A23">
      <w:pPr>
        <w:ind w:left="360"/>
        <w:jc w:val="both"/>
        <w:rPr>
          <w:lang w:val="uk-UA"/>
        </w:rPr>
      </w:pPr>
      <w:r>
        <w:t>- витрати на паливно-мастильні матеріали</w:t>
      </w:r>
      <w:r w:rsidR="00B406D7">
        <w:t xml:space="preserve"> </w:t>
      </w:r>
      <w:r>
        <w:t xml:space="preserve">- </w:t>
      </w:r>
      <w:r>
        <w:rPr>
          <w:lang w:val="uk-UA"/>
        </w:rPr>
        <w:t>33966</w:t>
      </w:r>
      <w:r w:rsidR="00B406D7">
        <w:t xml:space="preserve"> </w:t>
      </w:r>
      <w:r>
        <w:t>грн.</w:t>
      </w:r>
    </w:p>
    <w:p w14:paraId="1649F244" w14:textId="77777777" w:rsidR="008C0BF8" w:rsidRDefault="00C04A23" w:rsidP="00C04A23">
      <w:pPr>
        <w:ind w:left="360"/>
        <w:jc w:val="both"/>
      </w:pPr>
      <w:r>
        <w:t xml:space="preserve">- </w:t>
      </w:r>
      <w:r>
        <w:rPr>
          <w:lang w:val="uk-UA"/>
        </w:rPr>
        <w:t xml:space="preserve">проведено </w:t>
      </w:r>
      <w:r>
        <w:t>страхування</w:t>
      </w:r>
      <w:r>
        <w:rPr>
          <w:lang w:val="uk-UA"/>
        </w:rPr>
        <w:t xml:space="preserve"> автомобіля</w:t>
      </w:r>
      <w:r w:rsidR="00B406D7">
        <w:rPr>
          <w:lang w:val="uk-UA"/>
        </w:rPr>
        <w:t xml:space="preserve"> </w:t>
      </w:r>
      <w:r>
        <w:t>–</w:t>
      </w:r>
      <w:r>
        <w:rPr>
          <w:lang w:val="uk-UA"/>
        </w:rPr>
        <w:t>1119</w:t>
      </w:r>
      <w:r>
        <w:t xml:space="preserve"> грн.</w:t>
      </w:r>
    </w:p>
    <w:p w14:paraId="202296CD" w14:textId="77777777" w:rsidR="007457A1" w:rsidRDefault="00AB3DEA" w:rsidP="00C04A23">
      <w:pPr>
        <w:rPr>
          <w:b/>
          <w:color w:val="000000"/>
        </w:rPr>
      </w:pPr>
      <w:r>
        <w:rPr>
          <w:color w:val="FF0000"/>
        </w:rPr>
        <w:t xml:space="preserve"> </w:t>
      </w:r>
      <w:r w:rsidR="00C04A23">
        <w:rPr>
          <w:b/>
          <w:color w:val="000000"/>
        </w:rPr>
        <w:t>ВСЬОГО</w:t>
      </w:r>
      <w:r w:rsidR="00B406D7">
        <w:rPr>
          <w:b/>
          <w:color w:val="000000"/>
        </w:rPr>
        <w:t xml:space="preserve"> </w:t>
      </w:r>
      <w:r w:rsidR="00C04A23">
        <w:rPr>
          <w:b/>
          <w:color w:val="000000"/>
        </w:rPr>
        <w:t>витрачено за 20</w:t>
      </w:r>
      <w:r w:rsidR="00C04A23">
        <w:rPr>
          <w:b/>
          <w:color w:val="000000"/>
          <w:lang w:val="uk-UA"/>
        </w:rPr>
        <w:t xml:space="preserve">24 </w:t>
      </w:r>
      <w:r w:rsidR="00C04A23">
        <w:rPr>
          <w:b/>
          <w:color w:val="000000"/>
        </w:rPr>
        <w:t>рік</w:t>
      </w:r>
      <w:r w:rsidR="00B406D7">
        <w:rPr>
          <w:b/>
          <w:color w:val="000000"/>
        </w:rPr>
        <w:t xml:space="preserve"> </w:t>
      </w:r>
      <w:r w:rsidR="00C04A23">
        <w:rPr>
          <w:b/>
          <w:color w:val="000000"/>
        </w:rPr>
        <w:t>-</w:t>
      </w:r>
      <w:r w:rsidR="001B35D6">
        <w:rPr>
          <w:b/>
          <w:color w:val="000000"/>
        </w:rPr>
        <w:t xml:space="preserve"> </w:t>
      </w:r>
      <w:r w:rsidR="00C04A23">
        <w:rPr>
          <w:b/>
          <w:color w:val="000000"/>
          <w:lang w:val="uk-UA"/>
        </w:rPr>
        <w:t xml:space="preserve">48620 </w:t>
      </w:r>
      <w:r w:rsidR="00C04A23">
        <w:rPr>
          <w:b/>
          <w:color w:val="000000"/>
        </w:rPr>
        <w:t>грн</w:t>
      </w:r>
    </w:p>
    <w:p w14:paraId="73AD6E8D" w14:textId="4412CBD6" w:rsidR="008C0BF8" w:rsidRDefault="00C04A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</w:t>
      </w:r>
      <w:r w:rsidR="00E868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Ковбасюк Д.В.</w:t>
      </w:r>
    </w:p>
    <w:p w14:paraId="68C88771" w14:textId="420C79E7" w:rsidR="009C78C5" w:rsidRDefault="009C78C5">
      <w:pPr>
        <w:spacing w:after="160" w:line="278" w:lineRule="auto"/>
      </w:pPr>
      <w:r>
        <w:br w:type="page"/>
      </w:r>
    </w:p>
    <w:p w14:paraId="7A8572E6" w14:textId="77777777" w:rsidR="009C78C5" w:rsidRPr="00872332" w:rsidRDefault="009C78C5" w:rsidP="009C78C5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872332">
        <w:rPr>
          <w:b/>
          <w:bCs/>
          <w:sz w:val="28"/>
          <w:szCs w:val="28"/>
          <w:lang w:val="uk-UA" w:eastAsia="ar-SA"/>
        </w:rPr>
        <w:lastRenderedPageBreak/>
        <w:t>ЗВІТ</w:t>
      </w:r>
    </w:p>
    <w:p w14:paraId="77A218B8" w14:textId="77777777" w:rsidR="008C0BF8" w:rsidRDefault="009C78C5" w:rsidP="009C78C5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872332">
        <w:rPr>
          <w:b/>
          <w:bCs/>
          <w:sz w:val="28"/>
          <w:szCs w:val="28"/>
          <w:lang w:val="uk-UA" w:eastAsia="ar-SA"/>
        </w:rPr>
        <w:t xml:space="preserve">Про виконання </w:t>
      </w:r>
      <w:r w:rsidRPr="00872332">
        <w:rPr>
          <w:b/>
          <w:sz w:val="28"/>
          <w:szCs w:val="28"/>
          <w:lang w:val="uk-UA" w:eastAsia="ar-SA"/>
        </w:rPr>
        <w:t>Програми підтримки членів сімей загиблих військовослужбовців, поранених зниклих безвісти, які брали участь у захисті України від збройної агресії на 2024 рік.</w:t>
      </w:r>
    </w:p>
    <w:p w14:paraId="4A733EB6" w14:textId="5F771D0B" w:rsidR="009C78C5" w:rsidRPr="00872332" w:rsidRDefault="009C78C5" w:rsidP="009C78C5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872332">
        <w:rPr>
          <w:sz w:val="28"/>
          <w:szCs w:val="28"/>
          <w:lang w:val="uk-UA" w:eastAsia="ar-SA"/>
        </w:rPr>
        <w:t>Програма спрямована на надання фінансової підтримки місцевих мешканців- членів сімей загиблих учасників бойових дій, поранених та зниклих безвісти, що бр</w:t>
      </w:r>
      <w:r>
        <w:rPr>
          <w:sz w:val="28"/>
          <w:szCs w:val="28"/>
          <w:lang w:val="uk-UA" w:eastAsia="ar-SA"/>
        </w:rPr>
        <w:t>а</w:t>
      </w:r>
      <w:r w:rsidRPr="00872332">
        <w:rPr>
          <w:sz w:val="28"/>
          <w:szCs w:val="28"/>
          <w:lang w:val="uk-UA" w:eastAsia="ar-SA"/>
        </w:rPr>
        <w:t>ли участь у захисті батьківщини від збройної агресії.</w:t>
      </w:r>
    </w:p>
    <w:p w14:paraId="42399912" w14:textId="77777777" w:rsidR="009C78C5" w:rsidRPr="00872332" w:rsidRDefault="009C78C5" w:rsidP="009C78C5">
      <w:pPr>
        <w:suppressAutoHyphens/>
        <w:ind w:firstLine="567"/>
        <w:jc w:val="both"/>
        <w:rPr>
          <w:bCs/>
          <w:sz w:val="28"/>
          <w:szCs w:val="28"/>
          <w:lang w:val="uk-UA" w:eastAsia="ar-SA"/>
        </w:rPr>
      </w:pPr>
      <w:r w:rsidRPr="00872332">
        <w:rPr>
          <w:sz w:val="28"/>
          <w:szCs w:val="28"/>
          <w:lang w:val="uk-UA" w:eastAsia="ar-SA"/>
        </w:rPr>
        <w:t>У рамках Програми передбачалась допомога членам сімей або членам родин, загиблих військовослужбовців з метою вирішення питань матеріально- побутового характеру</w:t>
      </w:r>
    </w:p>
    <w:p w14:paraId="36B20FEC" w14:textId="77777777" w:rsidR="009C78C5" w:rsidRPr="00872332" w:rsidRDefault="009C78C5" w:rsidP="009C78C5">
      <w:pPr>
        <w:suppressAutoHyphens/>
        <w:ind w:firstLine="567"/>
        <w:jc w:val="both"/>
        <w:rPr>
          <w:bCs/>
          <w:sz w:val="28"/>
          <w:szCs w:val="28"/>
          <w:lang w:val="uk-UA" w:eastAsia="ar-SA"/>
        </w:rPr>
      </w:pPr>
      <w:r w:rsidRPr="00872332">
        <w:rPr>
          <w:bCs/>
          <w:sz w:val="28"/>
          <w:szCs w:val="28"/>
          <w:lang w:val="uk-UA" w:eastAsia="ar-SA"/>
        </w:rPr>
        <w:t>За</w:t>
      </w:r>
      <w:r>
        <w:rPr>
          <w:bCs/>
          <w:sz w:val="28"/>
          <w:szCs w:val="28"/>
          <w:lang w:val="uk-UA" w:eastAsia="ar-SA"/>
        </w:rPr>
        <w:t xml:space="preserve"> </w:t>
      </w:r>
      <w:r w:rsidRPr="00872332">
        <w:rPr>
          <w:bCs/>
          <w:sz w:val="28"/>
          <w:szCs w:val="28"/>
          <w:lang w:val="uk-UA" w:eastAsia="ar-SA"/>
        </w:rPr>
        <w:t>2024 рік було використано 1951.4 тис. грн., в тому числі:</w:t>
      </w:r>
    </w:p>
    <w:p w14:paraId="6819960A" w14:textId="77777777" w:rsidR="009C78C5" w:rsidRPr="00872332" w:rsidRDefault="009C78C5" w:rsidP="009C78C5">
      <w:pPr>
        <w:suppressAutoHyphens/>
        <w:ind w:firstLine="567"/>
        <w:jc w:val="both"/>
        <w:rPr>
          <w:bCs/>
          <w:sz w:val="28"/>
          <w:szCs w:val="28"/>
          <w:lang w:val="uk-UA" w:eastAsia="ar-SA"/>
        </w:rPr>
      </w:pPr>
      <w:r w:rsidRPr="00872332">
        <w:rPr>
          <w:bCs/>
          <w:sz w:val="28"/>
          <w:szCs w:val="28"/>
          <w:lang w:val="uk-UA" w:eastAsia="ar-SA"/>
        </w:rPr>
        <w:t>надання одноразової матеріальної допомоги членам сімей загиблих військовослужбовців на спорудження пам’ятних знаків -600 тис</w:t>
      </w:r>
      <w:r w:rsidRPr="00872332">
        <w:rPr>
          <w:bCs/>
          <w:color w:val="FF0000"/>
          <w:sz w:val="28"/>
          <w:szCs w:val="28"/>
          <w:lang w:val="uk-UA" w:eastAsia="ar-SA"/>
        </w:rPr>
        <w:t xml:space="preserve">. </w:t>
      </w:r>
      <w:r w:rsidRPr="00872332">
        <w:rPr>
          <w:bCs/>
          <w:sz w:val="28"/>
          <w:szCs w:val="28"/>
          <w:lang w:val="uk-UA" w:eastAsia="ar-SA"/>
        </w:rPr>
        <w:t>грн. Допомогу отримали 30 осіб.</w:t>
      </w:r>
    </w:p>
    <w:p w14:paraId="389DFE83" w14:textId="77777777" w:rsidR="009C78C5" w:rsidRPr="00872332" w:rsidRDefault="009C78C5" w:rsidP="009C78C5">
      <w:pPr>
        <w:suppressAutoHyphens/>
        <w:ind w:firstLine="567"/>
        <w:jc w:val="both"/>
        <w:rPr>
          <w:bCs/>
          <w:sz w:val="28"/>
          <w:szCs w:val="28"/>
          <w:lang w:val="uk-UA" w:eastAsia="ar-SA"/>
        </w:rPr>
      </w:pPr>
      <w:r w:rsidRPr="00872332">
        <w:rPr>
          <w:bCs/>
          <w:sz w:val="28"/>
          <w:szCs w:val="28"/>
          <w:lang w:val="uk-UA" w:eastAsia="ar-SA"/>
        </w:rPr>
        <w:t>надання одноразової</w:t>
      </w:r>
      <w:r>
        <w:rPr>
          <w:bCs/>
          <w:sz w:val="28"/>
          <w:szCs w:val="28"/>
          <w:lang w:val="uk-UA" w:eastAsia="ar-SA"/>
        </w:rPr>
        <w:t xml:space="preserve"> </w:t>
      </w:r>
      <w:r w:rsidRPr="00872332">
        <w:rPr>
          <w:bCs/>
          <w:sz w:val="28"/>
          <w:szCs w:val="28"/>
          <w:lang w:val="uk-UA" w:eastAsia="ar-SA"/>
        </w:rPr>
        <w:t>матеріальної допомоги при пораненні військовослужбовця- 612 тис.грн. Допомогу отримали</w:t>
      </w:r>
      <w:r>
        <w:rPr>
          <w:bCs/>
          <w:sz w:val="28"/>
          <w:szCs w:val="28"/>
          <w:lang w:val="uk-UA" w:eastAsia="ar-SA"/>
        </w:rPr>
        <w:t xml:space="preserve"> </w:t>
      </w:r>
      <w:r w:rsidRPr="00872332">
        <w:rPr>
          <w:bCs/>
          <w:sz w:val="28"/>
          <w:szCs w:val="28"/>
          <w:lang w:val="uk-UA" w:eastAsia="ar-SA"/>
        </w:rPr>
        <w:t>99 осіб.</w:t>
      </w:r>
    </w:p>
    <w:p w14:paraId="2039AB41" w14:textId="77777777" w:rsidR="009C78C5" w:rsidRPr="00872332" w:rsidRDefault="009C78C5" w:rsidP="009C78C5">
      <w:pPr>
        <w:suppressAutoHyphens/>
        <w:ind w:firstLine="567"/>
        <w:jc w:val="both"/>
        <w:rPr>
          <w:bCs/>
          <w:sz w:val="28"/>
          <w:szCs w:val="28"/>
          <w:lang w:val="uk-UA" w:eastAsia="ar-SA"/>
        </w:rPr>
      </w:pPr>
      <w:r w:rsidRPr="00872332">
        <w:rPr>
          <w:bCs/>
          <w:sz w:val="28"/>
          <w:szCs w:val="28"/>
          <w:lang w:val="uk-UA" w:eastAsia="ar-SA"/>
        </w:rPr>
        <w:t>разове забезпечення членів сімей загиблих військовослужбовців ритуальним пакетом – 468. 8 тис.грн. Допомогу отримали 31 особа.</w:t>
      </w:r>
    </w:p>
    <w:p w14:paraId="5F6B90E9" w14:textId="77777777" w:rsidR="009C78C5" w:rsidRPr="00872332" w:rsidRDefault="009C78C5" w:rsidP="009C78C5">
      <w:pPr>
        <w:suppressAutoHyphens/>
        <w:ind w:firstLine="567"/>
        <w:jc w:val="both"/>
        <w:rPr>
          <w:bCs/>
          <w:sz w:val="28"/>
          <w:szCs w:val="28"/>
          <w:lang w:val="uk-UA" w:eastAsia="ar-SA"/>
        </w:rPr>
      </w:pPr>
      <w:r w:rsidRPr="00872332">
        <w:rPr>
          <w:bCs/>
          <w:sz w:val="28"/>
          <w:szCs w:val="28"/>
          <w:lang w:val="uk-UA" w:eastAsia="ar-SA"/>
        </w:rPr>
        <w:t>придбання і встановлення пам’ятних , меморіальних табличок на фасадах окремих установ, пов’язаних з життєвим шляхом загиблих учасників бойових дій – 67.4 тис грн.</w:t>
      </w:r>
    </w:p>
    <w:p w14:paraId="3CA3329B" w14:textId="77777777" w:rsidR="009C78C5" w:rsidRPr="00872332" w:rsidRDefault="009C78C5" w:rsidP="009C78C5">
      <w:pPr>
        <w:suppressAutoHyphens/>
        <w:ind w:firstLine="567"/>
        <w:jc w:val="both"/>
        <w:rPr>
          <w:bCs/>
          <w:sz w:val="28"/>
          <w:szCs w:val="28"/>
          <w:lang w:val="uk-UA" w:eastAsia="ar-SA"/>
        </w:rPr>
      </w:pPr>
      <w:r w:rsidRPr="00872332">
        <w:rPr>
          <w:bCs/>
          <w:sz w:val="28"/>
          <w:szCs w:val="28"/>
          <w:lang w:val="uk-UA" w:eastAsia="ar-SA"/>
        </w:rPr>
        <w:t>купівля прапорів України. Встановлення на могилах загиблих військовослужбовців прапорів України закріплених на дерев’яному древку та металевій основі -</w:t>
      </w:r>
      <w:r w:rsidRPr="00872332">
        <w:rPr>
          <w:bCs/>
          <w:color w:val="FF0000"/>
          <w:sz w:val="28"/>
          <w:szCs w:val="28"/>
          <w:lang w:val="uk-UA" w:eastAsia="ar-SA"/>
        </w:rPr>
        <w:t xml:space="preserve"> </w:t>
      </w:r>
      <w:r w:rsidRPr="00872332">
        <w:rPr>
          <w:bCs/>
          <w:sz w:val="28"/>
          <w:szCs w:val="28"/>
          <w:lang w:val="uk-UA" w:eastAsia="ar-SA"/>
        </w:rPr>
        <w:t>46. 2 тис.грн.</w:t>
      </w:r>
    </w:p>
    <w:p w14:paraId="5BD936BA" w14:textId="210E8F13" w:rsidR="009C78C5" w:rsidRPr="00872332" w:rsidRDefault="009C78C5" w:rsidP="009C78C5">
      <w:pPr>
        <w:suppressAutoHyphens/>
        <w:ind w:firstLine="567"/>
        <w:jc w:val="both"/>
        <w:rPr>
          <w:bCs/>
          <w:sz w:val="28"/>
          <w:szCs w:val="28"/>
          <w:lang w:val="uk-UA" w:eastAsia="ar-SA"/>
        </w:rPr>
      </w:pPr>
      <w:r w:rsidRPr="00872332">
        <w:rPr>
          <w:bCs/>
          <w:sz w:val="28"/>
          <w:szCs w:val="28"/>
          <w:lang w:val="uk-UA" w:eastAsia="ar-SA"/>
        </w:rPr>
        <w:t>оновлення (підтримка в належному стані) Меморіальної композиції, присвяченої вшануванню пам’яті загиблих учасників бойових дій (металоконструкція меморіальної дошки – 4. 5 тис. грн., стенд «Воїни» - 5.9 тис. грн.,друк фото загиблих військовослужбовців – 2.5. тис. грн., вази пластикові -1.2. тис. грн.,</w:t>
      </w:r>
      <w:r>
        <w:rPr>
          <w:bCs/>
          <w:sz w:val="28"/>
          <w:szCs w:val="28"/>
          <w:lang w:val="uk-UA" w:eastAsia="ar-SA"/>
        </w:rPr>
        <w:t xml:space="preserve"> </w:t>
      </w:r>
      <w:r w:rsidRPr="00872332">
        <w:rPr>
          <w:bCs/>
          <w:sz w:val="28"/>
          <w:szCs w:val="28"/>
          <w:lang w:val="uk-UA" w:eastAsia="ar-SA"/>
        </w:rPr>
        <w:t>квіткова продукція 107.7 тис. грн..</w:t>
      </w:r>
    </w:p>
    <w:p w14:paraId="1E8A49BB" w14:textId="77777777" w:rsidR="007457A1" w:rsidRDefault="009C78C5" w:rsidP="009C78C5">
      <w:pPr>
        <w:suppressAutoHyphens/>
        <w:ind w:firstLine="567"/>
        <w:jc w:val="both"/>
        <w:rPr>
          <w:bCs/>
          <w:sz w:val="28"/>
          <w:szCs w:val="28"/>
          <w:lang w:val="uk-UA" w:eastAsia="ar-SA"/>
        </w:rPr>
      </w:pPr>
      <w:r w:rsidRPr="00872332">
        <w:rPr>
          <w:bCs/>
          <w:sz w:val="28"/>
          <w:szCs w:val="28"/>
          <w:lang w:val="uk-UA" w:eastAsia="ar-SA"/>
        </w:rPr>
        <w:t>транспортування тіла загиблого військовослужбовця із міста Хмельницький до місця захоронення на території громади - 35.2 тис. грн. Перевезено 28 загиблих.</w:t>
      </w:r>
    </w:p>
    <w:p w14:paraId="591E4D39" w14:textId="6A0009F1" w:rsidR="009C78C5" w:rsidRPr="009C78C5" w:rsidRDefault="009C78C5" w:rsidP="009C78C5">
      <w:pPr>
        <w:tabs>
          <w:tab w:val="left" w:pos="6379"/>
        </w:tabs>
        <w:suppressAutoHyphens/>
        <w:rPr>
          <w:b/>
          <w:sz w:val="28"/>
          <w:szCs w:val="28"/>
          <w:lang w:val="uk-UA" w:eastAsia="ar-SA"/>
        </w:rPr>
      </w:pPr>
      <w:r w:rsidRPr="009C78C5">
        <w:rPr>
          <w:b/>
          <w:sz w:val="28"/>
          <w:szCs w:val="28"/>
          <w:lang w:val="uk-UA" w:eastAsia="ar-SA"/>
        </w:rPr>
        <w:t>Начальник управління</w:t>
      </w:r>
      <w:r>
        <w:rPr>
          <w:b/>
          <w:sz w:val="28"/>
          <w:szCs w:val="28"/>
          <w:lang w:val="uk-UA" w:eastAsia="ar-SA"/>
        </w:rPr>
        <w:br/>
      </w:r>
      <w:r w:rsidRPr="009C78C5">
        <w:rPr>
          <w:b/>
          <w:sz w:val="28"/>
          <w:szCs w:val="28"/>
          <w:lang w:val="uk-UA" w:eastAsia="ar-SA"/>
        </w:rPr>
        <w:t xml:space="preserve">соціального захисту населення </w:t>
      </w:r>
      <w:r w:rsidRPr="009C78C5">
        <w:rPr>
          <w:b/>
          <w:sz w:val="28"/>
          <w:szCs w:val="28"/>
          <w:lang w:val="uk-UA" w:eastAsia="ar-SA"/>
        </w:rPr>
        <w:tab/>
        <w:t>Юрій ТАНАСІЙЧУК</w:t>
      </w:r>
    </w:p>
    <w:sectPr w:rsidR="009C78C5" w:rsidRPr="009C78C5" w:rsidSect="005016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B52FF" w14:textId="77777777" w:rsidR="00B406D7" w:rsidRDefault="00B406D7" w:rsidP="00B406D7">
      <w:r>
        <w:separator/>
      </w:r>
    </w:p>
  </w:endnote>
  <w:endnote w:type="continuationSeparator" w:id="0">
    <w:p w14:paraId="09258D71" w14:textId="77777777" w:rsidR="00B406D7" w:rsidRDefault="00B406D7" w:rsidP="00B4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6E611" w14:textId="77777777" w:rsidR="00B406D7" w:rsidRDefault="00B406D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4B4D6" w14:textId="77777777" w:rsidR="00B406D7" w:rsidRDefault="00B406D7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0CE02" w14:textId="77777777" w:rsidR="00B406D7" w:rsidRDefault="00B406D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856FA" w14:textId="77777777" w:rsidR="00B406D7" w:rsidRDefault="00B406D7" w:rsidP="00B406D7">
      <w:r>
        <w:separator/>
      </w:r>
    </w:p>
  </w:footnote>
  <w:footnote w:type="continuationSeparator" w:id="0">
    <w:p w14:paraId="675F6B50" w14:textId="77777777" w:rsidR="00B406D7" w:rsidRDefault="00B406D7" w:rsidP="00B40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58B28" w14:textId="77777777" w:rsidR="00B406D7" w:rsidRDefault="00B406D7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22CF" w14:textId="77777777" w:rsidR="00B406D7" w:rsidRDefault="00B406D7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84264" w14:textId="77777777" w:rsidR="00B406D7" w:rsidRDefault="00B406D7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23"/>
    <w:rsid w:val="000106A4"/>
    <w:rsid w:val="001A3AB4"/>
    <w:rsid w:val="001B35D6"/>
    <w:rsid w:val="002F1B36"/>
    <w:rsid w:val="004A7B21"/>
    <w:rsid w:val="005016F2"/>
    <w:rsid w:val="006627A4"/>
    <w:rsid w:val="007457A1"/>
    <w:rsid w:val="007763D5"/>
    <w:rsid w:val="00870BAE"/>
    <w:rsid w:val="008C0BF8"/>
    <w:rsid w:val="009410F6"/>
    <w:rsid w:val="009C78C5"/>
    <w:rsid w:val="00A0639F"/>
    <w:rsid w:val="00AB3DEA"/>
    <w:rsid w:val="00B1350E"/>
    <w:rsid w:val="00B406D7"/>
    <w:rsid w:val="00BB2DA6"/>
    <w:rsid w:val="00C04A23"/>
    <w:rsid w:val="00C50B9F"/>
    <w:rsid w:val="00C811C3"/>
    <w:rsid w:val="00D951C0"/>
    <w:rsid w:val="00E8688F"/>
    <w:rsid w:val="00FE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D2A78F"/>
  <w15:chartTrackingRefBased/>
  <w15:docId w15:val="{52AB01A3-B724-4390-A28E-C2089DCF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A23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C04A2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A2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A2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A2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A2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A2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A2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A2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A2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4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4A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4A2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4A2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4A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4A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4A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4A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4A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04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A2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04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4A2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04A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4A2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04A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4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04A2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4A23"/>
    <w:rPr>
      <w:b/>
      <w:bCs/>
      <w:smallCaps/>
      <w:color w:val="2F5496" w:themeColor="accent1" w:themeShade="BF"/>
      <w:spacing w:val="5"/>
    </w:rPr>
  </w:style>
  <w:style w:type="character" w:styleId="ac">
    <w:name w:val="Hyperlink"/>
    <w:rsid w:val="00C04A23"/>
    <w:rPr>
      <w:color w:val="0000FF"/>
      <w:u w:val="single"/>
    </w:rPr>
  </w:style>
  <w:style w:type="paragraph" w:styleId="ad">
    <w:name w:val="Body Text"/>
    <w:basedOn w:val="a"/>
    <w:link w:val="ae"/>
    <w:rsid w:val="00C04A23"/>
    <w:pPr>
      <w:jc w:val="center"/>
    </w:pPr>
    <w:rPr>
      <w:sz w:val="28"/>
      <w:lang w:val="uk-UA"/>
    </w:rPr>
  </w:style>
  <w:style w:type="character" w:customStyle="1" w:styleId="ae">
    <w:name w:val="Основной текст Знак"/>
    <w:basedOn w:val="a0"/>
    <w:link w:val="ad"/>
    <w:rsid w:val="00C04A23"/>
    <w:rPr>
      <w:rFonts w:ascii="Times New Roman" w:eastAsia="Times New Roman" w:hAnsi="Times New Roman" w:cs="Times New Roman"/>
      <w:kern w:val="0"/>
      <w:sz w:val="28"/>
      <w:lang w:val="uk-UA" w:eastAsia="ru-RU"/>
      <w14:ligatures w14:val="none"/>
    </w:rPr>
  </w:style>
  <w:style w:type="paragraph" w:styleId="af">
    <w:name w:val="header"/>
    <w:basedOn w:val="a"/>
    <w:link w:val="af0"/>
    <w:uiPriority w:val="99"/>
    <w:unhideWhenUsed/>
    <w:rsid w:val="00B406D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406D7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B406D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406D7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nuteretor@nu.km.u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Kostyuchenko Viktor</dc:creator>
  <cp:keywords/>
  <dc:description/>
  <cp:lastModifiedBy>Kostyuchenko Viktor</cp:lastModifiedBy>
  <cp:revision>12</cp:revision>
  <dcterms:created xsi:type="dcterms:W3CDTF">2025-02-06T14:35:00Z</dcterms:created>
  <dcterms:modified xsi:type="dcterms:W3CDTF">2025-02-26T09:25:00Z</dcterms:modified>
</cp:coreProperties>
</file>