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BA" w:rsidRPr="003D4C36" w:rsidRDefault="001F5DBA" w:rsidP="001F5DBA">
      <w:pPr>
        <w:suppressAutoHyphens w:val="0"/>
        <w:jc w:val="center"/>
        <w:rPr>
          <w:b/>
          <w:lang w:val="uk-UA" w:eastAsia="ru-RU"/>
        </w:rPr>
      </w:pPr>
      <w:r>
        <w:rPr>
          <w:rFonts w:eastAsia="DejaVu Sans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336550" cy="4400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4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BA" w:rsidRPr="003D4C36" w:rsidRDefault="001F5DBA" w:rsidP="001F5DBA">
      <w:pPr>
        <w:suppressAutoHyphens w:val="0"/>
        <w:autoSpaceDE w:val="0"/>
        <w:autoSpaceDN w:val="0"/>
        <w:adjustRightInd w:val="0"/>
        <w:spacing w:before="120" w:after="120"/>
        <w:jc w:val="center"/>
        <w:rPr>
          <w:b/>
          <w:sz w:val="28"/>
          <w:lang w:val="uk-UA" w:eastAsia="ru-RU"/>
        </w:rPr>
      </w:pPr>
      <w:r w:rsidRPr="003D4C36">
        <w:rPr>
          <w:b/>
          <w:sz w:val="28"/>
          <w:lang w:val="uk-UA" w:eastAsia="ru-RU"/>
        </w:rPr>
        <w:t>НОВОУШИЦЬКА СЕЛИЩНА РАДА</w:t>
      </w:r>
    </w:p>
    <w:p w:rsidR="001F5DBA" w:rsidRPr="003D4C36" w:rsidRDefault="001F5DBA" w:rsidP="001F5DBA">
      <w:pPr>
        <w:suppressAutoHyphens w:val="0"/>
        <w:autoSpaceDE w:val="0"/>
        <w:autoSpaceDN w:val="0"/>
        <w:adjustRightInd w:val="0"/>
        <w:jc w:val="center"/>
        <w:rPr>
          <w:b/>
          <w:lang w:val="uk-UA" w:eastAsia="ru-RU"/>
        </w:rPr>
      </w:pPr>
      <w:r w:rsidRPr="003D4C36">
        <w:rPr>
          <w:b/>
          <w:lang w:val="uk-UA" w:eastAsia="ru-RU"/>
        </w:rPr>
        <w:t>ВИКОНАВЧИЙ КОМІТЕТ</w:t>
      </w:r>
    </w:p>
    <w:p w:rsidR="001F5DBA" w:rsidRPr="003D4C36" w:rsidRDefault="001F5DBA" w:rsidP="001F5DBA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1F5DBA" w:rsidRPr="003D4C36" w:rsidRDefault="001F5DBA" w:rsidP="001F5DBA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lang w:val="uk-UA" w:eastAsia="ru-RU"/>
        </w:rPr>
      </w:pPr>
      <w:r w:rsidRPr="003D4C36">
        <w:rPr>
          <w:b/>
          <w:bCs/>
          <w:sz w:val="28"/>
          <w:lang w:val="uk-UA" w:eastAsia="ru-RU"/>
        </w:rPr>
        <w:t>РІШЕННЯ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6"/>
        <w:gridCol w:w="1436"/>
        <w:gridCol w:w="479"/>
        <w:gridCol w:w="5168"/>
        <w:gridCol w:w="479"/>
        <w:gridCol w:w="1436"/>
        <w:gridCol w:w="287"/>
      </w:tblGrid>
      <w:tr w:rsidR="001F5DBA" w:rsidRPr="003D4C36" w:rsidTr="00747A5B">
        <w:trPr>
          <w:jc w:val="center"/>
        </w:trPr>
        <w:tc>
          <w:tcPr>
            <w:tcW w:w="150" w:type="pct"/>
          </w:tcPr>
          <w:p w:rsidR="001F5DBA" w:rsidRPr="003D4C36" w:rsidRDefault="001F5DBA" w:rsidP="00747A5B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DBA" w:rsidRPr="003D4C36" w:rsidRDefault="001F5DBA" w:rsidP="00747A5B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250" w:type="pct"/>
          </w:tcPr>
          <w:p w:rsidR="001F5DBA" w:rsidRPr="003D4C36" w:rsidRDefault="001F5DBA" w:rsidP="00747A5B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2700" w:type="pct"/>
            <w:hideMark/>
          </w:tcPr>
          <w:p w:rsidR="001F5DBA" w:rsidRPr="003D4C36" w:rsidRDefault="001F5DBA" w:rsidP="00747A5B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uk-UA" w:eastAsia="ru-RU"/>
              </w:rPr>
            </w:pPr>
            <w:r w:rsidRPr="003D4C36">
              <w:rPr>
                <w:bCs/>
                <w:lang w:val="uk-UA" w:eastAsia="ru-RU"/>
              </w:rPr>
              <w:t>Нова Ушиця</w:t>
            </w:r>
          </w:p>
        </w:tc>
        <w:tc>
          <w:tcPr>
            <w:tcW w:w="250" w:type="pct"/>
            <w:hideMark/>
          </w:tcPr>
          <w:p w:rsidR="001F5DBA" w:rsidRPr="003D4C36" w:rsidRDefault="001F5DBA" w:rsidP="00747A5B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lang w:val="uk-UA" w:eastAsia="ru-RU"/>
              </w:rPr>
            </w:pPr>
            <w:r w:rsidRPr="003D4C36">
              <w:rPr>
                <w:b/>
                <w:bCs/>
                <w:lang w:val="uk-UA" w:eastAsia="ru-RU"/>
              </w:rPr>
              <w:t>№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DBA" w:rsidRPr="003D4C36" w:rsidRDefault="001F5DBA" w:rsidP="00747A5B">
            <w:pPr>
              <w:suppressAutoHyphens w:val="0"/>
              <w:autoSpaceDE w:val="0"/>
              <w:autoSpaceDN w:val="0"/>
              <w:adjustRightInd w:val="0"/>
              <w:spacing w:before="120"/>
              <w:jc w:val="right"/>
              <w:rPr>
                <w:bCs/>
                <w:lang w:val="uk-UA" w:eastAsia="ru-RU"/>
              </w:rPr>
            </w:pPr>
          </w:p>
        </w:tc>
        <w:tc>
          <w:tcPr>
            <w:tcW w:w="150" w:type="pct"/>
          </w:tcPr>
          <w:p w:rsidR="001F5DBA" w:rsidRPr="003D4C36" w:rsidRDefault="001F5DBA" w:rsidP="00747A5B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bCs/>
                <w:lang w:val="uk-UA" w:eastAsia="ru-RU"/>
              </w:rPr>
            </w:pPr>
          </w:p>
        </w:tc>
      </w:tr>
    </w:tbl>
    <w:p w:rsidR="001F5DBA" w:rsidRPr="003D4C36" w:rsidRDefault="001F5DBA" w:rsidP="001F5DBA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1F5DBA" w:rsidRPr="000D2F7F" w:rsidTr="00747A5B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CB022A" w:rsidRPr="003D4C36" w:rsidRDefault="001F5DBA" w:rsidP="00CB022A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>Про надання дозволу на вчинення правочину щодо нерухомого майна</w:t>
            </w:r>
            <w:r w:rsidR="00CB022A">
              <w:rPr>
                <w:b/>
                <w:bCs/>
                <w:sz w:val="28"/>
                <w:szCs w:val="28"/>
                <w:lang w:val="uk-UA"/>
              </w:rPr>
              <w:t xml:space="preserve"> Мокрицькому Віталію Михайловичу</w:t>
            </w:r>
          </w:p>
        </w:tc>
      </w:tr>
    </w:tbl>
    <w:p w:rsidR="000D2F7F" w:rsidRDefault="000D2F7F" w:rsidP="007F623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:rsidR="007F623F" w:rsidRPr="000559DE" w:rsidRDefault="001F5DBA" w:rsidP="007F623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3D4C36">
        <w:rPr>
          <w:bCs/>
          <w:sz w:val="27"/>
          <w:szCs w:val="27"/>
          <w:lang w:val="uk-UA"/>
        </w:rPr>
        <w:t>Керуючись</w:t>
      </w:r>
      <w:r w:rsidRPr="009D0DB1">
        <w:rPr>
          <w:bCs/>
          <w:sz w:val="27"/>
          <w:szCs w:val="27"/>
          <w:lang w:val="uk-UA"/>
        </w:rPr>
        <w:t xml:space="preserve"> </w:t>
      </w:r>
      <w:r w:rsidRPr="003D4C36">
        <w:rPr>
          <w:bCs/>
          <w:sz w:val="27"/>
          <w:szCs w:val="27"/>
          <w:lang w:val="uk-UA"/>
        </w:rPr>
        <w:t>стат</w:t>
      </w:r>
      <w:r>
        <w:rPr>
          <w:bCs/>
          <w:sz w:val="27"/>
          <w:szCs w:val="27"/>
          <w:lang w:val="uk-UA"/>
        </w:rPr>
        <w:t>тями</w:t>
      </w:r>
      <w:r w:rsidRPr="003D4C36">
        <w:rPr>
          <w:bCs/>
          <w:sz w:val="27"/>
          <w:szCs w:val="27"/>
          <w:lang w:val="uk-UA"/>
        </w:rPr>
        <w:t xml:space="preserve"> 56</w:t>
      </w:r>
      <w:r>
        <w:rPr>
          <w:bCs/>
          <w:sz w:val="27"/>
          <w:szCs w:val="27"/>
          <w:lang w:val="uk-UA"/>
        </w:rPr>
        <w:t>, 203</w:t>
      </w:r>
      <w:r w:rsidR="001536CD">
        <w:rPr>
          <w:bCs/>
          <w:sz w:val="27"/>
          <w:szCs w:val="27"/>
          <w:lang w:val="uk-UA"/>
        </w:rPr>
        <w:t>, 242</w:t>
      </w:r>
      <w:r w:rsidRPr="003D4C36">
        <w:rPr>
          <w:bCs/>
          <w:sz w:val="27"/>
          <w:szCs w:val="27"/>
          <w:lang w:val="uk-UA"/>
        </w:rPr>
        <w:t xml:space="preserve"> Цивільного кодексу України</w:t>
      </w:r>
      <w:r>
        <w:rPr>
          <w:bCs/>
          <w:sz w:val="27"/>
          <w:szCs w:val="27"/>
          <w:lang w:val="uk-UA"/>
        </w:rPr>
        <w:t>,</w:t>
      </w:r>
      <w:r w:rsidRPr="009D0DB1">
        <w:rPr>
          <w:sz w:val="27"/>
          <w:szCs w:val="27"/>
          <w:lang w:val="uk-UA" w:eastAsia="ru-RU"/>
        </w:rPr>
        <w:t xml:space="preserve"> </w:t>
      </w:r>
      <w:r w:rsidRPr="003D4C36">
        <w:rPr>
          <w:sz w:val="27"/>
          <w:szCs w:val="27"/>
          <w:lang w:val="uk-UA" w:eastAsia="ru-RU"/>
        </w:rPr>
        <w:t>статтею 177 Сімейного кодексу України</w:t>
      </w:r>
      <w:r>
        <w:rPr>
          <w:sz w:val="27"/>
          <w:szCs w:val="27"/>
          <w:lang w:val="uk-UA" w:eastAsia="ru-RU"/>
        </w:rPr>
        <w:t>,</w:t>
      </w:r>
      <w:r w:rsidRPr="009D0DB1">
        <w:rPr>
          <w:sz w:val="27"/>
          <w:szCs w:val="27"/>
          <w:lang w:val="uk-UA" w:eastAsia="ru-RU"/>
        </w:rPr>
        <w:t xml:space="preserve"> </w:t>
      </w:r>
      <w:r w:rsidRPr="003D4C36">
        <w:rPr>
          <w:bCs/>
          <w:sz w:val="27"/>
          <w:szCs w:val="27"/>
          <w:lang w:val="uk-UA"/>
        </w:rPr>
        <w:t>статтями  11, 34, 40, 51, 52, 53, 59 Закону України «Про міс</w:t>
      </w:r>
      <w:r>
        <w:rPr>
          <w:bCs/>
          <w:sz w:val="27"/>
          <w:szCs w:val="27"/>
          <w:lang w:val="uk-UA"/>
        </w:rPr>
        <w:t>цеве самоврядування в Україні»,</w:t>
      </w:r>
      <w:r w:rsidR="001536CD">
        <w:rPr>
          <w:bCs/>
          <w:sz w:val="27"/>
          <w:szCs w:val="27"/>
          <w:lang w:val="uk-UA"/>
        </w:rPr>
        <w:t xml:space="preserve"> статтею 11</w:t>
      </w:r>
      <w:r w:rsidRPr="003D4C36">
        <w:rPr>
          <w:bCs/>
          <w:sz w:val="27"/>
          <w:szCs w:val="27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3D4C36">
        <w:rPr>
          <w:sz w:val="27"/>
          <w:szCs w:val="27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Pr="003D4C36">
        <w:rPr>
          <w:bCs/>
          <w:sz w:val="27"/>
          <w:szCs w:val="27"/>
          <w:lang w:val="uk-UA"/>
        </w:rPr>
        <w:t xml:space="preserve"> </w:t>
      </w:r>
      <w:r w:rsidRPr="003D4C36">
        <w:rPr>
          <w:sz w:val="27"/>
          <w:szCs w:val="27"/>
          <w:lang w:val="uk-UA" w:eastAsia="ru-RU"/>
        </w:rPr>
        <w:t>статтями 17, 18 Закону України «Про охорону дитинства», статтею 12 Закону України «Про основи соціального захисту бездомн</w:t>
      </w:r>
      <w:r>
        <w:rPr>
          <w:sz w:val="27"/>
          <w:szCs w:val="27"/>
          <w:lang w:val="uk-UA" w:eastAsia="ru-RU"/>
        </w:rPr>
        <w:t>их осіб і безпритульних дітей»,</w:t>
      </w:r>
      <w:r w:rsidR="00866137">
        <w:rPr>
          <w:sz w:val="27"/>
          <w:szCs w:val="27"/>
          <w:lang w:val="uk-UA" w:eastAsia="ru-RU"/>
        </w:rPr>
        <w:t xml:space="preserve"> пунктами 66, 67 </w:t>
      </w:r>
      <w:r w:rsidRPr="003D4C36">
        <w:rPr>
          <w:sz w:val="27"/>
          <w:szCs w:val="27"/>
          <w:lang w:val="uk-UA" w:eastAsia="ru-RU"/>
        </w:rPr>
        <w:t>Порядку провадження органами опіки та піклування діяльності, пов</w:t>
      </w:r>
      <w:r w:rsidR="00866137">
        <w:rPr>
          <w:sz w:val="27"/>
          <w:szCs w:val="27"/>
          <w:lang w:val="uk-UA" w:eastAsia="ru-RU"/>
        </w:rPr>
        <w:t>’язаної із захистом прав дитини</w:t>
      </w:r>
      <w:r w:rsidRPr="003D4C36">
        <w:rPr>
          <w:sz w:val="27"/>
          <w:szCs w:val="27"/>
          <w:lang w:val="uk-UA" w:eastAsia="ru-RU"/>
        </w:rPr>
        <w:t xml:space="preserve">, затвердженого постановою Кабінету </w:t>
      </w:r>
      <w:r w:rsidRPr="000559DE">
        <w:rPr>
          <w:sz w:val="27"/>
          <w:szCs w:val="27"/>
          <w:lang w:val="uk-UA" w:eastAsia="ru-RU"/>
        </w:rPr>
        <w:t>Міністрів України від 24 вересня 2008 року №866</w:t>
      </w:r>
      <w:r w:rsidR="007C2BD9">
        <w:rPr>
          <w:sz w:val="27"/>
          <w:szCs w:val="27"/>
          <w:lang w:val="uk-UA" w:eastAsia="ru-RU"/>
        </w:rPr>
        <w:t xml:space="preserve"> «Питання діяльності органів опіки та піклування, пов</w:t>
      </w:r>
      <w:r w:rsidR="007C2BD9" w:rsidRPr="007C2BD9">
        <w:rPr>
          <w:sz w:val="27"/>
          <w:szCs w:val="27"/>
          <w:lang w:val="uk-UA" w:eastAsia="ru-RU"/>
        </w:rPr>
        <w:t>’</w:t>
      </w:r>
      <w:r w:rsidR="007C2BD9">
        <w:rPr>
          <w:sz w:val="27"/>
          <w:szCs w:val="27"/>
          <w:lang w:val="uk-UA" w:eastAsia="ru-RU"/>
        </w:rPr>
        <w:t>язаної із захистом прав дитини»</w:t>
      </w:r>
      <w:r w:rsidRPr="000559DE">
        <w:rPr>
          <w:sz w:val="27"/>
          <w:szCs w:val="27"/>
          <w:lang w:val="uk-UA" w:eastAsia="ru-RU"/>
        </w:rPr>
        <w:t xml:space="preserve">, </w:t>
      </w:r>
      <w:r w:rsidR="00866137" w:rsidRPr="000559DE">
        <w:rPr>
          <w:bCs/>
          <w:sz w:val="27"/>
          <w:szCs w:val="27"/>
          <w:lang w:val="uk-UA"/>
        </w:rPr>
        <w:t>Правилами опіки та</w:t>
      </w:r>
      <w:r w:rsidR="00866137">
        <w:rPr>
          <w:bCs/>
          <w:sz w:val="27"/>
          <w:szCs w:val="27"/>
          <w:lang w:val="uk-UA"/>
        </w:rPr>
        <w:t xml:space="preserve"> піклування</w:t>
      </w:r>
      <w:r w:rsidR="00866137" w:rsidRPr="003D4C36">
        <w:rPr>
          <w:bCs/>
          <w:sz w:val="27"/>
          <w:szCs w:val="27"/>
          <w:lang w:val="uk-UA"/>
        </w:rPr>
        <w:t>,</w:t>
      </w:r>
      <w:r w:rsidR="00866137">
        <w:rPr>
          <w:bCs/>
          <w:sz w:val="27"/>
          <w:szCs w:val="27"/>
          <w:lang w:val="uk-UA"/>
        </w:rPr>
        <w:t xml:space="preserve"> затвердженими</w:t>
      </w:r>
      <w:r w:rsidR="00866137" w:rsidRPr="003D4C36">
        <w:rPr>
          <w:sz w:val="27"/>
          <w:szCs w:val="27"/>
          <w:lang w:val="uk-UA" w:eastAsia="ru-RU"/>
        </w:rPr>
        <w:t xml:space="preserve"> </w:t>
      </w:r>
      <w:r w:rsidRPr="003D4C36">
        <w:rPr>
          <w:bCs/>
          <w:sz w:val="27"/>
          <w:szCs w:val="27"/>
          <w:lang w:val="uk-UA"/>
        </w:rPr>
        <w:t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</w:t>
      </w:r>
      <w:r w:rsidR="005265C3">
        <w:rPr>
          <w:bCs/>
          <w:sz w:val="27"/>
          <w:szCs w:val="27"/>
          <w:lang w:val="uk-UA"/>
        </w:rPr>
        <w:t>ня 1999 року</w:t>
      </w:r>
      <w:r w:rsidR="00866137">
        <w:rPr>
          <w:bCs/>
          <w:sz w:val="27"/>
          <w:szCs w:val="27"/>
          <w:lang w:val="uk-UA"/>
        </w:rPr>
        <w:t>,</w:t>
      </w:r>
      <w:r w:rsidR="005265C3">
        <w:rPr>
          <w:bCs/>
          <w:sz w:val="27"/>
          <w:szCs w:val="27"/>
          <w:lang w:val="uk-UA"/>
        </w:rPr>
        <w:t xml:space="preserve"> </w:t>
      </w:r>
      <w:r w:rsidRPr="003D4C36">
        <w:rPr>
          <w:sz w:val="27"/>
          <w:szCs w:val="27"/>
          <w:lang w:val="uk-UA" w:eastAsia="ru-RU"/>
        </w:rPr>
        <w:t>враховуючи</w:t>
      </w:r>
      <w:r>
        <w:rPr>
          <w:sz w:val="27"/>
          <w:szCs w:val="27"/>
          <w:lang w:val="uk-UA" w:eastAsia="ru-RU"/>
        </w:rPr>
        <w:t xml:space="preserve"> </w:t>
      </w:r>
      <w:r w:rsidR="008C51A3">
        <w:rPr>
          <w:sz w:val="27"/>
          <w:szCs w:val="27"/>
          <w:lang w:val="uk-UA" w:eastAsia="ru-RU"/>
        </w:rPr>
        <w:t xml:space="preserve">свідоцтво про смерть </w:t>
      </w:r>
      <w:r w:rsidR="00CB022A">
        <w:rPr>
          <w:sz w:val="27"/>
          <w:szCs w:val="27"/>
          <w:lang w:val="uk-UA" w:eastAsia="ru-RU"/>
        </w:rPr>
        <w:t xml:space="preserve"> матері</w:t>
      </w:r>
      <w:r w:rsidR="008C51A3">
        <w:rPr>
          <w:sz w:val="27"/>
          <w:szCs w:val="27"/>
          <w:lang w:val="uk-UA" w:eastAsia="ru-RU"/>
        </w:rPr>
        <w:t xml:space="preserve"> дитини</w:t>
      </w:r>
      <w:r w:rsidR="00134B7A">
        <w:rPr>
          <w:sz w:val="27"/>
          <w:szCs w:val="27"/>
          <w:lang w:val="uk-UA" w:eastAsia="ru-RU"/>
        </w:rPr>
        <w:t>,</w:t>
      </w:r>
      <w:r w:rsidR="000559DE">
        <w:rPr>
          <w:sz w:val="27"/>
          <w:szCs w:val="27"/>
          <w:lang w:val="uk-UA" w:eastAsia="ru-RU"/>
        </w:rPr>
        <w:t xml:space="preserve"> </w:t>
      </w:r>
      <w:proofErr w:type="spellStart"/>
      <w:r w:rsidR="000559DE">
        <w:rPr>
          <w:sz w:val="27"/>
          <w:szCs w:val="27"/>
          <w:lang w:val="uk-UA" w:eastAsia="ru-RU"/>
        </w:rPr>
        <w:t>Мокрицької</w:t>
      </w:r>
      <w:proofErr w:type="spellEnd"/>
      <w:r w:rsidR="000559DE">
        <w:rPr>
          <w:sz w:val="27"/>
          <w:szCs w:val="27"/>
          <w:lang w:val="uk-UA" w:eastAsia="ru-RU"/>
        </w:rPr>
        <w:t xml:space="preserve"> О.Ф.</w:t>
      </w:r>
      <w:r w:rsidR="00134B7A">
        <w:rPr>
          <w:sz w:val="27"/>
          <w:szCs w:val="27"/>
          <w:lang w:val="uk-UA" w:eastAsia="ru-RU"/>
        </w:rPr>
        <w:t>,</w:t>
      </w:r>
      <w:r w:rsidR="008C51A3">
        <w:rPr>
          <w:sz w:val="27"/>
          <w:szCs w:val="27"/>
          <w:lang w:val="uk-UA" w:eastAsia="ru-RU"/>
        </w:rPr>
        <w:t xml:space="preserve"> серія </w:t>
      </w:r>
      <w:r w:rsidR="008C51A3">
        <w:rPr>
          <w:sz w:val="27"/>
          <w:szCs w:val="27"/>
          <w:lang w:val="en-US" w:eastAsia="ru-RU"/>
        </w:rPr>
        <w:t>I</w:t>
      </w:r>
      <w:r w:rsidR="008C51A3" w:rsidRPr="008C51A3">
        <w:rPr>
          <w:sz w:val="27"/>
          <w:szCs w:val="27"/>
          <w:lang w:val="uk-UA" w:eastAsia="ru-RU"/>
        </w:rPr>
        <w:t>-</w:t>
      </w:r>
      <w:r w:rsidR="00CB022A">
        <w:rPr>
          <w:sz w:val="27"/>
          <w:szCs w:val="27"/>
          <w:lang w:val="uk-UA" w:eastAsia="ru-RU"/>
        </w:rPr>
        <w:t>МИ №234455</w:t>
      </w:r>
      <w:r w:rsidR="008C51A3">
        <w:rPr>
          <w:sz w:val="27"/>
          <w:szCs w:val="27"/>
          <w:lang w:val="uk-UA" w:eastAsia="ru-RU"/>
        </w:rPr>
        <w:t>, видане</w:t>
      </w:r>
      <w:r w:rsidR="00CB022A">
        <w:rPr>
          <w:sz w:val="27"/>
          <w:szCs w:val="27"/>
          <w:lang w:val="uk-UA" w:eastAsia="ru-RU"/>
        </w:rPr>
        <w:t xml:space="preserve"> Чернівецьким міським відділом державної реєстрації актів цивільного стану Південно-Західного міжрегіонального управління Міністерства юстиції (</w:t>
      </w:r>
      <w:proofErr w:type="spellStart"/>
      <w:r w:rsidR="00CB022A">
        <w:rPr>
          <w:sz w:val="27"/>
          <w:szCs w:val="27"/>
          <w:lang w:val="uk-UA" w:eastAsia="ru-RU"/>
        </w:rPr>
        <w:t>м.Івано-Франківськ</w:t>
      </w:r>
      <w:proofErr w:type="spellEnd"/>
      <w:r w:rsidR="00CB022A">
        <w:rPr>
          <w:sz w:val="27"/>
          <w:szCs w:val="27"/>
          <w:lang w:val="uk-UA" w:eastAsia="ru-RU"/>
        </w:rPr>
        <w:t>) 26 квітня 2021 року</w:t>
      </w:r>
      <w:r w:rsidR="008C51A3">
        <w:rPr>
          <w:sz w:val="27"/>
          <w:szCs w:val="27"/>
          <w:lang w:val="uk-UA" w:eastAsia="ru-RU"/>
        </w:rPr>
        <w:t xml:space="preserve">, </w:t>
      </w:r>
      <w:r w:rsidRPr="003D4C36">
        <w:rPr>
          <w:sz w:val="27"/>
          <w:szCs w:val="27"/>
          <w:lang w:val="uk-UA" w:eastAsia="ru-RU"/>
        </w:rPr>
        <w:t>подання начальни</w:t>
      </w:r>
      <w:r w:rsidR="00433FFF">
        <w:rPr>
          <w:sz w:val="27"/>
          <w:szCs w:val="27"/>
          <w:lang w:val="uk-UA" w:eastAsia="ru-RU"/>
        </w:rPr>
        <w:t xml:space="preserve">ка служби у справах </w:t>
      </w:r>
      <w:r w:rsidR="007B4DE6">
        <w:rPr>
          <w:sz w:val="27"/>
          <w:szCs w:val="27"/>
          <w:lang w:val="uk-UA" w:eastAsia="ru-RU"/>
        </w:rPr>
        <w:t>дітей</w:t>
      </w:r>
      <w:r w:rsidR="005265C3">
        <w:rPr>
          <w:sz w:val="27"/>
          <w:szCs w:val="27"/>
          <w:lang w:val="uk-UA" w:eastAsia="ru-RU"/>
        </w:rPr>
        <w:t xml:space="preserve"> селищної ради</w:t>
      </w:r>
      <w:r w:rsidR="00CB022A">
        <w:rPr>
          <w:sz w:val="27"/>
          <w:szCs w:val="27"/>
          <w:lang w:val="uk-UA" w:eastAsia="ru-RU"/>
        </w:rPr>
        <w:t xml:space="preserve"> від 09.01.2023</w:t>
      </w:r>
      <w:r w:rsidR="007B4DE6">
        <w:rPr>
          <w:sz w:val="27"/>
          <w:szCs w:val="27"/>
          <w:lang w:val="uk-UA" w:eastAsia="ru-RU"/>
        </w:rPr>
        <w:t xml:space="preserve"> року №</w:t>
      </w:r>
      <w:r w:rsidR="00CB022A">
        <w:rPr>
          <w:sz w:val="27"/>
          <w:szCs w:val="27"/>
          <w:lang w:val="uk-UA" w:eastAsia="ru-RU"/>
        </w:rPr>
        <w:t>02-09/6</w:t>
      </w:r>
      <w:r w:rsidR="007F623F">
        <w:rPr>
          <w:sz w:val="27"/>
          <w:szCs w:val="27"/>
          <w:lang w:val="uk-UA" w:eastAsia="ru-RU"/>
        </w:rPr>
        <w:t xml:space="preserve">, </w:t>
      </w:r>
      <w:r w:rsidR="007F623F" w:rsidRPr="000559DE">
        <w:rPr>
          <w:bCs/>
          <w:sz w:val="28"/>
          <w:szCs w:val="28"/>
          <w:lang w:val="uk-UA"/>
        </w:rPr>
        <w:t>виконавчий комітет селищної ради</w:t>
      </w:r>
    </w:p>
    <w:p w:rsidR="001F5DBA" w:rsidRPr="003D4C36" w:rsidRDefault="007F623F" w:rsidP="007F623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7"/>
          <w:szCs w:val="27"/>
          <w:lang w:val="uk-UA" w:eastAsia="ru-RU"/>
        </w:rPr>
      </w:pPr>
      <w:r>
        <w:rPr>
          <w:bCs/>
          <w:sz w:val="28"/>
          <w:szCs w:val="28"/>
          <w:lang w:val="uk-UA"/>
        </w:rPr>
        <w:t xml:space="preserve">                                              </w:t>
      </w:r>
      <w:r w:rsidRPr="007F623F">
        <w:rPr>
          <w:b/>
          <w:sz w:val="28"/>
          <w:szCs w:val="28"/>
          <w:lang w:val="uk-UA"/>
        </w:rPr>
        <w:t>ВИРІШИВ:</w:t>
      </w:r>
    </w:p>
    <w:p w:rsidR="002B513B" w:rsidRDefault="002B513B" w:rsidP="00196817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</w:p>
    <w:p w:rsidR="00746FEB" w:rsidRDefault="00196817" w:rsidP="00746FEB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  <w:r w:rsidRPr="00196817">
        <w:rPr>
          <w:sz w:val="28"/>
          <w:szCs w:val="28"/>
          <w:lang w:val="uk-UA" w:eastAsia="ru-RU"/>
        </w:rPr>
        <w:t xml:space="preserve">             1. </w:t>
      </w:r>
      <w:r w:rsidR="00214315">
        <w:rPr>
          <w:sz w:val="28"/>
          <w:szCs w:val="28"/>
          <w:lang w:val="uk-UA" w:eastAsia="ru-RU"/>
        </w:rPr>
        <w:t xml:space="preserve">Надати </w:t>
      </w:r>
      <w:r w:rsidR="00134B7A">
        <w:rPr>
          <w:sz w:val="28"/>
          <w:szCs w:val="28"/>
          <w:lang w:val="uk-UA" w:eastAsia="ru-RU"/>
        </w:rPr>
        <w:t xml:space="preserve"> МОКРИЦЬКОМУ Віталію Михайловичу, </w:t>
      </w:r>
      <w:r w:rsidR="00F80C30" w:rsidRPr="00F80C30">
        <w:rPr>
          <w:i/>
          <w:sz w:val="28"/>
          <w:szCs w:val="28"/>
          <w:lang w:val="uk-UA" w:eastAsia="ru-RU"/>
        </w:rPr>
        <w:t>(конфіденційна інформація)</w:t>
      </w:r>
      <w:r w:rsidR="00214315" w:rsidRPr="00196817">
        <w:rPr>
          <w:sz w:val="28"/>
          <w:szCs w:val="28"/>
          <w:lang w:val="uk-UA" w:eastAsia="ru-RU"/>
        </w:rPr>
        <w:t>,</w:t>
      </w:r>
      <w:r w:rsidR="00214315">
        <w:rPr>
          <w:sz w:val="28"/>
          <w:szCs w:val="28"/>
          <w:lang w:val="uk-UA" w:eastAsia="ru-RU"/>
        </w:rPr>
        <w:t xml:space="preserve"> </w:t>
      </w:r>
      <w:r w:rsidR="00214315" w:rsidRPr="00196817">
        <w:rPr>
          <w:sz w:val="28"/>
          <w:szCs w:val="28"/>
          <w:lang w:val="uk-UA" w:eastAsia="ru-RU"/>
        </w:rPr>
        <w:t>дозвіл на вчинення правочину щодо нерухомого майна, а саме:</w:t>
      </w:r>
      <w:r w:rsidR="00134B7A">
        <w:rPr>
          <w:sz w:val="28"/>
          <w:szCs w:val="28"/>
          <w:lang w:val="uk-UA" w:eastAsia="ru-RU"/>
        </w:rPr>
        <w:t xml:space="preserve"> </w:t>
      </w:r>
      <w:r w:rsidR="00A62F3D">
        <w:rPr>
          <w:sz w:val="28"/>
          <w:szCs w:val="28"/>
          <w:lang w:val="uk-UA" w:eastAsia="ru-RU"/>
        </w:rPr>
        <w:t>укладення договору оренди земельної ділянки</w:t>
      </w:r>
      <w:r w:rsidR="00A62F3D" w:rsidRPr="0050358C">
        <w:rPr>
          <w:sz w:val="28"/>
          <w:szCs w:val="28"/>
          <w:lang w:val="uk-UA" w:eastAsia="ru-RU"/>
        </w:rPr>
        <w:t xml:space="preserve"> </w:t>
      </w:r>
      <w:r w:rsidR="00134B7A">
        <w:rPr>
          <w:sz w:val="28"/>
          <w:szCs w:val="28"/>
          <w:lang w:val="uk-UA" w:eastAsia="ru-RU"/>
        </w:rPr>
        <w:t>площею 1.7200</w:t>
      </w:r>
      <w:r w:rsidR="00A62F3D">
        <w:rPr>
          <w:sz w:val="28"/>
          <w:szCs w:val="28"/>
          <w:lang w:val="uk-UA" w:eastAsia="ru-RU"/>
        </w:rPr>
        <w:t xml:space="preserve"> га для ведення товарного сільськогосподарського виробниц</w:t>
      </w:r>
      <w:r w:rsidR="00134B7A">
        <w:rPr>
          <w:sz w:val="28"/>
          <w:szCs w:val="28"/>
          <w:lang w:val="uk-UA" w:eastAsia="ru-RU"/>
        </w:rPr>
        <w:t xml:space="preserve">тва кадастровий номер </w:t>
      </w:r>
      <w:r w:rsidR="00F80C30" w:rsidRPr="00F80C30">
        <w:rPr>
          <w:i/>
          <w:sz w:val="28"/>
          <w:szCs w:val="28"/>
          <w:lang w:val="uk-UA" w:eastAsia="ru-RU"/>
        </w:rPr>
        <w:t>(конфіденційна інформація)</w:t>
      </w:r>
      <w:r w:rsidR="004108FF">
        <w:rPr>
          <w:sz w:val="28"/>
          <w:szCs w:val="28"/>
          <w:lang w:val="uk-UA" w:eastAsia="ru-RU"/>
        </w:rPr>
        <w:t xml:space="preserve">, державна реєстрація якої проведена 20 грудня 2013 року відділом </w:t>
      </w:r>
      <w:proofErr w:type="spellStart"/>
      <w:r w:rsidR="004108FF">
        <w:rPr>
          <w:sz w:val="28"/>
          <w:szCs w:val="28"/>
          <w:lang w:val="uk-UA" w:eastAsia="ru-RU"/>
        </w:rPr>
        <w:t>Держземагенства</w:t>
      </w:r>
      <w:proofErr w:type="spellEnd"/>
      <w:r w:rsidR="004108FF">
        <w:rPr>
          <w:sz w:val="28"/>
          <w:szCs w:val="28"/>
          <w:lang w:val="uk-UA" w:eastAsia="ru-RU"/>
        </w:rPr>
        <w:t xml:space="preserve"> у </w:t>
      </w:r>
      <w:proofErr w:type="spellStart"/>
      <w:r w:rsidR="004108FF">
        <w:rPr>
          <w:sz w:val="28"/>
          <w:szCs w:val="28"/>
          <w:lang w:val="uk-UA" w:eastAsia="ru-RU"/>
        </w:rPr>
        <w:t>Новоушицькому</w:t>
      </w:r>
      <w:proofErr w:type="spellEnd"/>
      <w:r w:rsidR="004108FF">
        <w:rPr>
          <w:sz w:val="28"/>
          <w:szCs w:val="28"/>
          <w:lang w:val="uk-UA" w:eastAsia="ru-RU"/>
        </w:rPr>
        <w:t xml:space="preserve"> районі,</w:t>
      </w:r>
      <w:r w:rsidR="00A62F3D">
        <w:rPr>
          <w:sz w:val="28"/>
          <w:szCs w:val="28"/>
          <w:lang w:val="uk-UA" w:eastAsia="ru-RU"/>
        </w:rPr>
        <w:t xml:space="preserve"> від імені малолітньої доньки, </w:t>
      </w:r>
      <w:r w:rsidR="001016EE">
        <w:rPr>
          <w:sz w:val="28"/>
          <w:szCs w:val="28"/>
          <w:lang w:val="uk-UA" w:eastAsia="ru-RU"/>
        </w:rPr>
        <w:t xml:space="preserve">МОКРИЦЬКОЇ Марії-Вікторії Віталіївни, </w:t>
      </w:r>
      <w:r w:rsidR="00F80C30" w:rsidRPr="00F80C30">
        <w:rPr>
          <w:i/>
          <w:sz w:val="28"/>
          <w:szCs w:val="28"/>
          <w:lang w:val="uk-UA" w:eastAsia="ru-RU"/>
        </w:rPr>
        <w:t>(конфіденційна інформація)</w:t>
      </w:r>
      <w:r w:rsidR="00340161">
        <w:rPr>
          <w:sz w:val="28"/>
          <w:szCs w:val="28"/>
          <w:lang w:val="uk-UA" w:eastAsia="ru-RU"/>
        </w:rPr>
        <w:t>.</w:t>
      </w:r>
      <w:r w:rsidR="00A62F3D">
        <w:rPr>
          <w:sz w:val="28"/>
          <w:szCs w:val="28"/>
          <w:lang w:val="uk-UA" w:eastAsia="ru-RU"/>
        </w:rPr>
        <w:t xml:space="preserve">  </w:t>
      </w:r>
      <w:r w:rsidR="00A62F3D" w:rsidRPr="00196817">
        <w:rPr>
          <w:sz w:val="28"/>
          <w:szCs w:val="28"/>
          <w:lang w:val="uk-UA" w:eastAsia="ru-RU"/>
        </w:rPr>
        <w:lastRenderedPageBreak/>
        <w:t>Права</w:t>
      </w:r>
      <w:r w:rsidR="00A62F3D" w:rsidRPr="001A30B4">
        <w:rPr>
          <w:sz w:val="28"/>
          <w:szCs w:val="28"/>
          <w:lang w:val="uk-UA" w:eastAsia="ru-RU"/>
        </w:rPr>
        <w:t xml:space="preserve"> </w:t>
      </w:r>
      <w:r w:rsidR="00A62F3D">
        <w:rPr>
          <w:sz w:val="28"/>
          <w:szCs w:val="28"/>
          <w:lang w:val="uk-UA" w:eastAsia="ru-RU"/>
        </w:rPr>
        <w:t xml:space="preserve">малолітньої </w:t>
      </w:r>
      <w:proofErr w:type="spellStart"/>
      <w:r w:rsidR="001016EE">
        <w:rPr>
          <w:sz w:val="28"/>
          <w:szCs w:val="28"/>
          <w:lang w:val="uk-UA" w:eastAsia="ru-RU"/>
        </w:rPr>
        <w:t>Мокрицької</w:t>
      </w:r>
      <w:proofErr w:type="spellEnd"/>
      <w:r w:rsidR="001016EE">
        <w:rPr>
          <w:sz w:val="28"/>
          <w:szCs w:val="28"/>
          <w:lang w:val="uk-UA" w:eastAsia="ru-RU"/>
        </w:rPr>
        <w:t xml:space="preserve"> Марії-Вікторії Віталіївни </w:t>
      </w:r>
      <w:r w:rsidR="00A62F3D">
        <w:rPr>
          <w:sz w:val="28"/>
          <w:szCs w:val="28"/>
          <w:lang w:val="uk-UA" w:eastAsia="ru-RU"/>
        </w:rPr>
        <w:t>не порушуються, так</w:t>
      </w:r>
      <w:r w:rsidR="00A62F3D" w:rsidRPr="00196817">
        <w:rPr>
          <w:sz w:val="28"/>
          <w:szCs w:val="28"/>
          <w:lang w:val="uk-UA" w:eastAsia="ru-RU"/>
        </w:rPr>
        <w:t xml:space="preserve"> як </w:t>
      </w:r>
      <w:r w:rsidR="001016EE">
        <w:rPr>
          <w:sz w:val="28"/>
          <w:szCs w:val="28"/>
          <w:lang w:val="uk-UA" w:eastAsia="ru-RU"/>
        </w:rPr>
        <w:t>земельна ділянка залишає</w:t>
      </w:r>
      <w:r w:rsidR="00A62F3D">
        <w:rPr>
          <w:sz w:val="28"/>
          <w:szCs w:val="28"/>
          <w:lang w:val="uk-UA" w:eastAsia="ru-RU"/>
        </w:rPr>
        <w:t>ться у її власності</w:t>
      </w:r>
      <w:r w:rsidR="00A62F3D" w:rsidRPr="00196817">
        <w:rPr>
          <w:sz w:val="28"/>
          <w:szCs w:val="28"/>
          <w:lang w:val="uk-UA" w:eastAsia="ru-RU"/>
        </w:rPr>
        <w:t>.</w:t>
      </w:r>
    </w:p>
    <w:p w:rsidR="00196817" w:rsidRDefault="00746FEB" w:rsidP="00746FEB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</w:r>
      <w:r w:rsidR="003D203E">
        <w:rPr>
          <w:sz w:val="28"/>
          <w:szCs w:val="28"/>
          <w:lang w:val="uk-UA" w:eastAsia="ru-RU"/>
        </w:rPr>
        <w:t>2</w:t>
      </w:r>
      <w:r w:rsidR="00196817" w:rsidRPr="00340161">
        <w:rPr>
          <w:sz w:val="28"/>
          <w:szCs w:val="28"/>
          <w:lang w:val="uk-UA" w:eastAsia="ru-RU"/>
        </w:rPr>
        <w:t>.</w:t>
      </w:r>
      <w:r w:rsidR="00A62F3D">
        <w:rPr>
          <w:sz w:val="28"/>
          <w:szCs w:val="28"/>
          <w:lang w:val="uk-UA" w:eastAsia="ru-RU"/>
        </w:rPr>
        <w:t xml:space="preserve"> </w:t>
      </w:r>
      <w:r w:rsidR="00196817" w:rsidRPr="00196817">
        <w:rPr>
          <w:sz w:val="28"/>
          <w:szCs w:val="28"/>
          <w:lang w:val="uk-UA" w:eastAsia="ru-RU"/>
        </w:rPr>
        <w:t xml:space="preserve">Контроль за виконанням цього </w:t>
      </w:r>
      <w:r w:rsidR="001953CA">
        <w:rPr>
          <w:sz w:val="28"/>
          <w:szCs w:val="28"/>
          <w:lang w:val="uk-UA" w:eastAsia="ru-RU"/>
        </w:rPr>
        <w:t xml:space="preserve">рішення </w:t>
      </w:r>
      <w:r w:rsidR="00196817" w:rsidRPr="00196817">
        <w:rPr>
          <w:sz w:val="28"/>
          <w:szCs w:val="28"/>
          <w:lang w:val="uk-UA" w:eastAsia="ru-RU"/>
        </w:rPr>
        <w:t>покласти на заступника</w:t>
      </w:r>
      <w:r w:rsidR="001953CA">
        <w:rPr>
          <w:sz w:val="28"/>
          <w:szCs w:val="28"/>
          <w:lang w:val="uk-UA" w:eastAsia="ru-RU"/>
        </w:rPr>
        <w:t xml:space="preserve"> селищного</w:t>
      </w:r>
      <w:r w:rsidR="00196817" w:rsidRPr="00196817">
        <w:rPr>
          <w:sz w:val="28"/>
          <w:szCs w:val="28"/>
          <w:lang w:val="uk-UA" w:eastAsia="ru-RU"/>
        </w:rPr>
        <w:t xml:space="preserve"> голови </w:t>
      </w:r>
      <w:r w:rsidR="001953CA">
        <w:rPr>
          <w:sz w:val="28"/>
          <w:szCs w:val="28"/>
          <w:lang w:val="uk-UA" w:eastAsia="ru-RU"/>
        </w:rPr>
        <w:t>з питань діяльності виконавчих органів Петра МАЗУРА</w:t>
      </w:r>
      <w:r w:rsidR="00196817" w:rsidRPr="00196817">
        <w:rPr>
          <w:sz w:val="28"/>
          <w:szCs w:val="28"/>
          <w:lang w:val="uk-UA" w:eastAsia="ru-RU"/>
        </w:rPr>
        <w:t>.</w:t>
      </w:r>
    </w:p>
    <w:p w:rsidR="00106F39" w:rsidRDefault="00106F39" w:rsidP="00746FEB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</w:p>
    <w:p w:rsidR="000D2F7F" w:rsidRPr="00196817" w:rsidRDefault="000D2F7F" w:rsidP="00196817">
      <w:pPr>
        <w:tabs>
          <w:tab w:val="left" w:pos="900"/>
        </w:tabs>
        <w:suppressAutoHyphens w:val="0"/>
        <w:ind w:right="-185"/>
        <w:jc w:val="both"/>
        <w:rPr>
          <w:sz w:val="28"/>
          <w:szCs w:val="28"/>
          <w:lang w:val="uk-UA" w:eastAsia="ru-RU"/>
        </w:rPr>
      </w:pPr>
    </w:p>
    <w:p w:rsidR="00196817" w:rsidRPr="00196817" w:rsidRDefault="00196817" w:rsidP="00196817">
      <w:pPr>
        <w:tabs>
          <w:tab w:val="left" w:pos="900"/>
        </w:tabs>
        <w:suppressAutoHyphens w:val="0"/>
        <w:ind w:right="-185" w:hanging="3"/>
        <w:jc w:val="both"/>
        <w:rPr>
          <w:b/>
          <w:sz w:val="28"/>
          <w:szCs w:val="28"/>
          <w:lang w:val="uk-UA" w:eastAsia="ru-RU"/>
        </w:rPr>
      </w:pPr>
    </w:p>
    <w:p w:rsidR="002B513B" w:rsidRDefault="002B513B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3D4C36">
        <w:rPr>
          <w:b/>
          <w:bCs/>
          <w:sz w:val="28"/>
          <w:szCs w:val="28"/>
          <w:lang w:val="uk-UA"/>
        </w:rPr>
        <w:t>Селищний голова                                                           Анатолій ОЛІЙНИК</w:t>
      </w: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214315" w:rsidRDefault="00214315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B30957" w:rsidRDefault="00B30957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B30957" w:rsidRDefault="00B30957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B30957" w:rsidRDefault="00B30957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B30957" w:rsidRDefault="00B30957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B30957" w:rsidRDefault="00B30957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B30957" w:rsidRDefault="00B30957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B30957" w:rsidRDefault="00B30957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B30957" w:rsidRDefault="00B30957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B30957" w:rsidRDefault="00B30957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1016EE" w:rsidRDefault="001016EE" w:rsidP="002B513B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Pr="00E63262" w:rsidRDefault="0013418E" w:rsidP="0013418E">
      <w:pPr>
        <w:widowControl w:val="0"/>
        <w:autoSpaceDE w:val="0"/>
        <w:spacing w:line="200" w:lineRule="atLeast"/>
        <w:jc w:val="center"/>
        <w:rPr>
          <w:rFonts w:eastAsia="DejaVu Sans" w:cs="FreeSans"/>
          <w:kern w:val="1"/>
          <w:sz w:val="28"/>
          <w:szCs w:val="28"/>
          <w:lang w:val="uk-UA" w:eastAsia="zh-CN" w:bidi="hi-IN"/>
        </w:rPr>
      </w:pPr>
      <w:r>
        <w:rPr>
          <w:rFonts w:eastAsia="DejaVu Sans"/>
          <w:noProof/>
          <w:kern w:val="1"/>
          <w:sz w:val="28"/>
          <w:szCs w:val="28"/>
          <w:lang w:eastAsia="ru-RU"/>
        </w:rPr>
        <w:drawing>
          <wp:inline distT="0" distB="0" distL="0" distR="0" wp14:anchorId="48D98FDF" wp14:editId="5D712D36">
            <wp:extent cx="33337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E" w:rsidRPr="00E63262" w:rsidRDefault="0013418E" w:rsidP="0013418E">
      <w:pPr>
        <w:widowControl w:val="0"/>
        <w:spacing w:before="120" w:after="120"/>
        <w:jc w:val="center"/>
        <w:rPr>
          <w:rFonts w:eastAsia="DejaVu Sans" w:cs="FreeSans"/>
          <w:b/>
          <w:kern w:val="1"/>
          <w:lang w:val="uk-UA" w:eastAsia="zh-CN" w:bidi="hi-IN"/>
        </w:rPr>
      </w:pPr>
      <w:r w:rsidRPr="00E63262">
        <w:rPr>
          <w:rFonts w:eastAsia="DejaVu Sans" w:cs="FreeSans"/>
          <w:b/>
          <w:kern w:val="1"/>
          <w:lang w:val="uk-UA" w:eastAsia="zh-CN" w:bidi="hi-IN"/>
        </w:rPr>
        <w:t>НОВОУШИЦЬКА СЕЛИЩНА РАДА</w:t>
      </w:r>
    </w:p>
    <w:p w:rsidR="0013418E" w:rsidRPr="00E63262" w:rsidRDefault="0013418E" w:rsidP="0013418E">
      <w:pPr>
        <w:widowControl w:val="0"/>
        <w:spacing w:before="120" w:after="120"/>
        <w:jc w:val="center"/>
        <w:rPr>
          <w:rFonts w:eastAsia="DejaVu Sans" w:cs="FreeSans"/>
          <w:b/>
          <w:kern w:val="1"/>
          <w:lang w:val="uk-UA" w:eastAsia="zh-CN" w:bidi="hi-IN"/>
        </w:rPr>
      </w:pPr>
      <w:r w:rsidRPr="00E63262">
        <w:rPr>
          <w:rFonts w:eastAsia="DejaVu Sans" w:cs="FreeSans"/>
          <w:b/>
          <w:kern w:val="1"/>
          <w:lang w:val="uk-UA" w:eastAsia="zh-CN" w:bidi="hi-IN"/>
        </w:rPr>
        <w:t>СЛУЖБА У СПРАВАХ ДІТЕЙ</w:t>
      </w:r>
    </w:p>
    <w:p w:rsidR="0013418E" w:rsidRPr="00E63262" w:rsidRDefault="0013418E" w:rsidP="0013418E">
      <w:pPr>
        <w:widowControl w:val="0"/>
        <w:spacing w:before="49" w:line="207" w:lineRule="exact"/>
        <w:ind w:right="12"/>
        <w:jc w:val="center"/>
        <w:rPr>
          <w:rFonts w:eastAsia="DejaVu Sans" w:cs="FreeSans"/>
          <w:kern w:val="1"/>
          <w:sz w:val="18"/>
          <w:lang w:eastAsia="zh-CN" w:bidi="hi-IN"/>
        </w:rPr>
      </w:pPr>
      <w:r w:rsidRPr="00E63262">
        <w:rPr>
          <w:rFonts w:eastAsia="DejaVu Sans" w:cs="FreeSans"/>
          <w:kern w:val="1"/>
          <w:sz w:val="18"/>
          <w:lang w:val="uk-UA" w:eastAsia="zh-CN" w:bidi="hi-IN"/>
        </w:rPr>
        <w:t xml:space="preserve">вул. Подільська, 17, </w:t>
      </w:r>
      <w:proofErr w:type="spellStart"/>
      <w:r w:rsidRPr="00E63262">
        <w:rPr>
          <w:rFonts w:eastAsia="DejaVu Sans" w:cs="FreeSans"/>
          <w:kern w:val="1"/>
          <w:sz w:val="18"/>
          <w:lang w:val="uk-UA" w:eastAsia="zh-CN" w:bidi="hi-IN"/>
        </w:rPr>
        <w:t>смт</w:t>
      </w:r>
      <w:proofErr w:type="spellEnd"/>
      <w:r w:rsidRPr="00E63262">
        <w:rPr>
          <w:rFonts w:eastAsia="DejaVu Sans" w:cs="FreeSans"/>
          <w:kern w:val="1"/>
          <w:sz w:val="18"/>
          <w:lang w:val="uk-UA" w:eastAsia="zh-CN" w:bidi="hi-IN"/>
        </w:rPr>
        <w:t xml:space="preserve"> Нова Ушиця Хмельницької області, 32600,</w:t>
      </w:r>
    </w:p>
    <w:p w:rsidR="0013418E" w:rsidRPr="00E63262" w:rsidRDefault="0013418E" w:rsidP="0013418E">
      <w:pPr>
        <w:widowControl w:val="0"/>
        <w:tabs>
          <w:tab w:val="left" w:pos="254"/>
          <w:tab w:val="left" w:pos="9373"/>
        </w:tabs>
        <w:spacing w:line="207" w:lineRule="exact"/>
        <w:ind w:right="12"/>
        <w:jc w:val="center"/>
        <w:rPr>
          <w:rFonts w:eastAsia="DejaVu Sans" w:cs="FreeSans"/>
          <w:kern w:val="1"/>
          <w:sz w:val="18"/>
          <w:lang w:val="uk-UA" w:eastAsia="zh-CN" w:bidi="hi-IN"/>
        </w:rPr>
      </w:pPr>
      <w:r w:rsidRPr="00E63262">
        <w:rPr>
          <w:rFonts w:eastAsia="DejaVu Sans" w:cs="FreeSans"/>
          <w:kern w:val="1"/>
          <w:sz w:val="18"/>
          <w:lang w:val="uk-UA" w:eastAsia="zh-CN" w:bidi="hi-IN"/>
        </w:rPr>
        <w:t>тел. (03847) 21474, e-</w:t>
      </w:r>
      <w:proofErr w:type="spellStart"/>
      <w:r w:rsidRPr="00E63262">
        <w:rPr>
          <w:rFonts w:eastAsia="DejaVu Sans" w:cs="FreeSans"/>
          <w:kern w:val="1"/>
          <w:sz w:val="18"/>
          <w:lang w:val="uk-UA" w:eastAsia="zh-CN" w:bidi="hi-IN"/>
        </w:rPr>
        <w:t>mail</w:t>
      </w:r>
      <w:proofErr w:type="spellEnd"/>
      <w:r w:rsidRPr="00E63262">
        <w:rPr>
          <w:rFonts w:eastAsia="DejaVu Sans" w:cs="FreeSans"/>
          <w:kern w:val="1"/>
          <w:sz w:val="18"/>
          <w:lang w:val="uk-UA" w:eastAsia="zh-CN" w:bidi="hi-IN"/>
        </w:rPr>
        <w:t>: 25993321@</w:t>
      </w:r>
      <w:r w:rsidRPr="00E63262">
        <w:rPr>
          <w:rFonts w:eastAsia="DejaVu Sans" w:cs="FreeSans"/>
          <w:kern w:val="1"/>
          <w:sz w:val="18"/>
          <w:lang w:val="en-US" w:eastAsia="zh-CN" w:bidi="hi-IN"/>
        </w:rPr>
        <w:t>mail.gov.ua</w:t>
      </w:r>
      <w:r w:rsidRPr="00E63262">
        <w:rPr>
          <w:rFonts w:eastAsia="DejaVu Sans" w:cs="FreeSans"/>
          <w:kern w:val="1"/>
          <w:sz w:val="18"/>
          <w:lang w:val="uk-UA" w:eastAsia="zh-CN" w:bidi="hi-IN"/>
        </w:rPr>
        <w:t>, ЄДРПОУ</w:t>
      </w:r>
      <w:r w:rsidRPr="00E63262">
        <w:rPr>
          <w:rFonts w:eastAsia="DejaVu Sans" w:cs="FreeSans"/>
          <w:spacing w:val="-33"/>
          <w:kern w:val="1"/>
          <w:sz w:val="18"/>
          <w:lang w:val="uk-UA" w:eastAsia="zh-CN" w:bidi="hi-IN"/>
        </w:rPr>
        <w:t xml:space="preserve"> </w:t>
      </w:r>
      <w:r w:rsidRPr="00E63262">
        <w:rPr>
          <w:rFonts w:eastAsia="DejaVu Sans" w:cs="FreeSans"/>
          <w:kern w:val="1"/>
          <w:sz w:val="18"/>
          <w:lang w:val="uk-UA" w:eastAsia="zh-CN" w:bidi="hi-IN"/>
        </w:rPr>
        <w:t>44411459</w:t>
      </w:r>
    </w:p>
    <w:p w:rsidR="0013418E" w:rsidRPr="00E63262" w:rsidRDefault="0013418E" w:rsidP="0013418E">
      <w:pPr>
        <w:widowControl w:val="0"/>
        <w:tabs>
          <w:tab w:val="left" w:pos="254"/>
          <w:tab w:val="left" w:pos="9373"/>
        </w:tabs>
        <w:spacing w:line="207" w:lineRule="exact"/>
        <w:ind w:right="12"/>
        <w:jc w:val="center"/>
        <w:rPr>
          <w:rFonts w:eastAsia="DejaVu Sans" w:cs="FreeSans"/>
          <w:kern w:val="1"/>
          <w:sz w:val="18"/>
          <w:lang w:val="uk-UA" w:eastAsia="zh-CN" w:bidi="hi-IN"/>
        </w:rPr>
      </w:pPr>
      <w:r>
        <w:rPr>
          <w:rFonts w:eastAsia="DejaVu Sans" w:cs="FreeSans"/>
          <w:noProof/>
          <w:kern w:val="1"/>
          <w:sz w:val="20"/>
          <w:szCs w:val="20"/>
          <w:lang w:eastAsia="ru-RU"/>
        </w:rPr>
        <w:drawing>
          <wp:inline distT="0" distB="0" distL="0" distR="0" wp14:anchorId="59E04A3B" wp14:editId="0C8C9C91">
            <wp:extent cx="6124575" cy="47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E" w:rsidRPr="00E63262" w:rsidRDefault="001016EE" w:rsidP="0013418E">
      <w:pPr>
        <w:widowControl w:val="0"/>
        <w:tabs>
          <w:tab w:val="left" w:pos="2042"/>
          <w:tab w:val="left" w:pos="4176"/>
        </w:tabs>
        <w:ind w:left="338"/>
        <w:rPr>
          <w:rFonts w:eastAsia="DejaVu Sans" w:cs="FreeSans"/>
          <w:kern w:val="1"/>
          <w:lang w:val="uk-UA" w:eastAsia="zh-CN" w:bidi="hi-IN"/>
        </w:rPr>
      </w:pPr>
      <w:r>
        <w:rPr>
          <w:rFonts w:eastAsia="DejaVu Sans" w:cs="FreeSans"/>
          <w:kern w:val="1"/>
          <w:lang w:val="uk-UA" w:eastAsia="zh-CN" w:bidi="hi-IN"/>
        </w:rPr>
        <w:t>09.01.2023 № 02-09/6</w:t>
      </w:r>
    </w:p>
    <w:p w:rsidR="0013418E" w:rsidRPr="00E63262" w:rsidRDefault="0013418E" w:rsidP="0013418E">
      <w:pPr>
        <w:widowControl w:val="0"/>
        <w:tabs>
          <w:tab w:val="left" w:pos="2042"/>
          <w:tab w:val="left" w:pos="4176"/>
        </w:tabs>
        <w:ind w:left="338"/>
        <w:rPr>
          <w:rFonts w:eastAsia="DejaVu Sans" w:cs="FreeSans"/>
          <w:kern w:val="1"/>
          <w:lang w:val="uk-UA" w:eastAsia="zh-CN" w:bidi="hi-IN"/>
        </w:rPr>
      </w:pPr>
    </w:p>
    <w:p w:rsidR="0013418E" w:rsidRPr="00E63262" w:rsidRDefault="0013418E" w:rsidP="0013418E">
      <w:pPr>
        <w:widowControl w:val="0"/>
        <w:tabs>
          <w:tab w:val="left" w:pos="2042"/>
          <w:tab w:val="left" w:pos="4176"/>
        </w:tabs>
        <w:ind w:left="338"/>
        <w:rPr>
          <w:rFonts w:eastAsia="DejaVu Sans" w:cs="FreeSans"/>
          <w:kern w:val="1"/>
          <w:sz w:val="22"/>
          <w:lang w:eastAsia="zh-CN" w:bidi="hi-IN"/>
        </w:rPr>
      </w:pPr>
    </w:p>
    <w:p w:rsidR="0013418E" w:rsidRDefault="0013418E" w:rsidP="0013418E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  <w:r w:rsidRPr="00E63262">
        <w:rPr>
          <w:rFonts w:cs="Tahoma"/>
          <w:sz w:val="28"/>
          <w:szCs w:val="28"/>
          <w:lang w:val="uk-UA"/>
        </w:rPr>
        <w:t xml:space="preserve">                                                        </w:t>
      </w:r>
      <w:r>
        <w:rPr>
          <w:rFonts w:cs="Tahoma"/>
          <w:sz w:val="28"/>
          <w:szCs w:val="28"/>
          <w:lang w:val="uk-UA"/>
        </w:rPr>
        <w:t xml:space="preserve">       ВИКОНАВЧОМУ КОМІТЕТУ</w:t>
      </w:r>
    </w:p>
    <w:p w:rsidR="0013418E" w:rsidRDefault="0013418E" w:rsidP="0013418E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                                                               НОВОУШИЦЬКОЇ СЕЛИЩНОЇ </w:t>
      </w:r>
    </w:p>
    <w:p w:rsidR="0013418E" w:rsidRPr="00E63262" w:rsidRDefault="0013418E" w:rsidP="0013418E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                                                               РАДИ  </w:t>
      </w:r>
    </w:p>
    <w:p w:rsidR="0013418E" w:rsidRPr="00E63262" w:rsidRDefault="0013418E" w:rsidP="0013418E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  <w:r w:rsidRPr="00E63262">
        <w:rPr>
          <w:rFonts w:cs="Tahoma"/>
          <w:sz w:val="28"/>
          <w:szCs w:val="28"/>
          <w:lang w:val="uk-UA"/>
        </w:rPr>
        <w:t xml:space="preserve">                                                                </w:t>
      </w:r>
    </w:p>
    <w:p w:rsidR="0013418E" w:rsidRPr="00E63262" w:rsidRDefault="0013418E" w:rsidP="0013418E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</w:p>
    <w:p w:rsidR="0013418E" w:rsidRPr="00E63262" w:rsidRDefault="0013418E" w:rsidP="0013418E">
      <w:pPr>
        <w:tabs>
          <w:tab w:val="left" w:pos="7530"/>
        </w:tabs>
        <w:ind w:right="375"/>
        <w:jc w:val="center"/>
        <w:rPr>
          <w:rFonts w:cs="Tahoma"/>
          <w:sz w:val="28"/>
          <w:szCs w:val="28"/>
          <w:lang w:val="uk-UA"/>
        </w:rPr>
      </w:pPr>
      <w:r w:rsidRPr="00E63262">
        <w:rPr>
          <w:rFonts w:cs="Tahoma"/>
          <w:sz w:val="28"/>
          <w:szCs w:val="28"/>
          <w:lang w:val="uk-UA"/>
        </w:rPr>
        <w:t>П</w:t>
      </w:r>
      <w:r>
        <w:rPr>
          <w:rFonts w:cs="Tahoma"/>
          <w:sz w:val="28"/>
          <w:szCs w:val="28"/>
          <w:lang w:val="uk-UA"/>
        </w:rPr>
        <w:t>ОДАННЯ</w:t>
      </w:r>
    </w:p>
    <w:p w:rsidR="0013418E" w:rsidRPr="00E63262" w:rsidRDefault="0013418E" w:rsidP="0013418E">
      <w:pPr>
        <w:tabs>
          <w:tab w:val="left" w:pos="7530"/>
        </w:tabs>
        <w:ind w:right="375"/>
        <w:rPr>
          <w:rFonts w:cs="Tahoma"/>
          <w:sz w:val="28"/>
          <w:szCs w:val="28"/>
          <w:lang w:val="uk-UA"/>
        </w:rPr>
      </w:pPr>
    </w:p>
    <w:p w:rsidR="001016EE" w:rsidRDefault="0013418E" w:rsidP="001016EE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  <w:r>
        <w:rPr>
          <w:rFonts w:eastAsia="DejaVu Sans" w:cs="FreeSans"/>
          <w:kern w:val="1"/>
          <w:sz w:val="28"/>
          <w:szCs w:val="28"/>
          <w:lang w:val="uk-UA" w:eastAsia="zh-CN" w:bidi="hi-IN"/>
        </w:rPr>
        <w:tab/>
      </w:r>
      <w:r w:rsidRPr="00E63262">
        <w:rPr>
          <w:rFonts w:eastAsia="DejaVu Sans" w:cs="FreeSans"/>
          <w:kern w:val="1"/>
          <w:sz w:val="28"/>
          <w:szCs w:val="28"/>
          <w:lang w:val="uk-UA" w:eastAsia="zh-CN" w:bidi="hi-IN"/>
        </w:rPr>
        <w:t xml:space="preserve">Прошу </w:t>
      </w:r>
      <w:r>
        <w:rPr>
          <w:rFonts w:eastAsia="DejaVu Sans" w:cs="FreeSans"/>
          <w:kern w:val="1"/>
          <w:sz w:val="28"/>
          <w:szCs w:val="28"/>
          <w:lang w:val="uk-UA" w:eastAsia="zh-CN" w:bidi="hi-IN"/>
        </w:rPr>
        <w:t xml:space="preserve">розглянути заяву </w:t>
      </w:r>
      <w:r w:rsidR="001016EE">
        <w:rPr>
          <w:sz w:val="28"/>
          <w:szCs w:val="28"/>
          <w:lang w:val="uk-UA" w:eastAsia="ru-RU"/>
        </w:rPr>
        <w:t xml:space="preserve">МОКРИЦЬКОГО Віталія Михайловича, </w:t>
      </w:r>
      <w:r w:rsidR="00F80C30" w:rsidRPr="00F80C30">
        <w:rPr>
          <w:i/>
          <w:sz w:val="28"/>
          <w:szCs w:val="28"/>
          <w:lang w:val="uk-UA" w:eastAsia="ru-RU"/>
        </w:rPr>
        <w:t>(конфіденційна інформація)</w:t>
      </w:r>
      <w:r w:rsidR="001016EE" w:rsidRPr="00196817">
        <w:rPr>
          <w:sz w:val="28"/>
          <w:szCs w:val="28"/>
          <w:lang w:val="uk-UA" w:eastAsia="ru-RU"/>
        </w:rPr>
        <w:t>,</w:t>
      </w:r>
      <w:r w:rsidR="001016EE">
        <w:rPr>
          <w:sz w:val="28"/>
          <w:szCs w:val="28"/>
          <w:lang w:val="uk-UA" w:eastAsia="ru-RU"/>
        </w:rPr>
        <w:t xml:space="preserve"> про надання дозво</w:t>
      </w:r>
      <w:r w:rsidR="001016EE" w:rsidRPr="00196817">
        <w:rPr>
          <w:sz w:val="28"/>
          <w:szCs w:val="28"/>
          <w:lang w:val="uk-UA" w:eastAsia="ru-RU"/>
        </w:rPr>
        <w:t>л</w:t>
      </w:r>
      <w:r w:rsidR="001016EE">
        <w:rPr>
          <w:sz w:val="28"/>
          <w:szCs w:val="28"/>
          <w:lang w:val="uk-UA" w:eastAsia="ru-RU"/>
        </w:rPr>
        <w:t>у</w:t>
      </w:r>
      <w:r w:rsidR="001016EE" w:rsidRPr="00196817">
        <w:rPr>
          <w:sz w:val="28"/>
          <w:szCs w:val="28"/>
          <w:lang w:val="uk-UA" w:eastAsia="ru-RU"/>
        </w:rPr>
        <w:t xml:space="preserve"> на вчинення правочину щодо нерухомого майна, а саме:</w:t>
      </w:r>
      <w:r w:rsidR="001016EE">
        <w:rPr>
          <w:sz w:val="28"/>
          <w:szCs w:val="28"/>
          <w:lang w:val="uk-UA" w:eastAsia="ru-RU"/>
        </w:rPr>
        <w:t xml:space="preserve"> укладення договору оренди земельної ділянки</w:t>
      </w:r>
      <w:r w:rsidR="001016EE" w:rsidRPr="0050358C">
        <w:rPr>
          <w:sz w:val="28"/>
          <w:szCs w:val="28"/>
          <w:lang w:val="uk-UA" w:eastAsia="ru-RU"/>
        </w:rPr>
        <w:t xml:space="preserve"> </w:t>
      </w:r>
      <w:r w:rsidR="001016EE">
        <w:rPr>
          <w:sz w:val="28"/>
          <w:szCs w:val="28"/>
          <w:lang w:val="uk-UA" w:eastAsia="ru-RU"/>
        </w:rPr>
        <w:t xml:space="preserve">площею 1.7200 га для ведення товарного сільськогосподарського виробництва кадастровий номер </w:t>
      </w:r>
      <w:r w:rsidR="00F80C30" w:rsidRPr="00F80C30">
        <w:rPr>
          <w:i/>
          <w:sz w:val="28"/>
          <w:szCs w:val="28"/>
          <w:lang w:val="uk-UA" w:eastAsia="ru-RU"/>
        </w:rPr>
        <w:t>(конфіденційна інформація)</w:t>
      </w:r>
      <w:r w:rsidR="00A576CD">
        <w:rPr>
          <w:sz w:val="28"/>
          <w:szCs w:val="28"/>
          <w:lang w:val="uk-UA" w:eastAsia="ru-RU"/>
        </w:rPr>
        <w:t>,</w:t>
      </w:r>
      <w:r w:rsidR="00A576CD" w:rsidRPr="00A576CD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A576CD">
        <w:rPr>
          <w:sz w:val="28"/>
          <w:szCs w:val="28"/>
          <w:lang w:val="uk-UA" w:eastAsia="ru-RU"/>
        </w:rPr>
        <w:t xml:space="preserve">державна реєстрація якої проведена 20 грудня 2013 року відділом </w:t>
      </w:r>
      <w:proofErr w:type="spellStart"/>
      <w:r w:rsidR="00A576CD">
        <w:rPr>
          <w:sz w:val="28"/>
          <w:szCs w:val="28"/>
          <w:lang w:val="uk-UA" w:eastAsia="ru-RU"/>
        </w:rPr>
        <w:t>Держземагенства</w:t>
      </w:r>
      <w:proofErr w:type="spellEnd"/>
      <w:r w:rsidR="00A576CD">
        <w:rPr>
          <w:sz w:val="28"/>
          <w:szCs w:val="28"/>
          <w:lang w:val="uk-UA" w:eastAsia="ru-RU"/>
        </w:rPr>
        <w:t xml:space="preserve"> у </w:t>
      </w:r>
      <w:proofErr w:type="spellStart"/>
      <w:r w:rsidR="00A576CD">
        <w:rPr>
          <w:sz w:val="28"/>
          <w:szCs w:val="28"/>
          <w:lang w:val="uk-UA" w:eastAsia="ru-RU"/>
        </w:rPr>
        <w:t>Новоушицькому</w:t>
      </w:r>
      <w:proofErr w:type="spellEnd"/>
      <w:r w:rsidR="00A576CD">
        <w:rPr>
          <w:sz w:val="28"/>
          <w:szCs w:val="28"/>
          <w:lang w:val="uk-UA" w:eastAsia="ru-RU"/>
        </w:rPr>
        <w:t xml:space="preserve"> районі,</w:t>
      </w:r>
      <w:r w:rsidR="001016EE">
        <w:rPr>
          <w:sz w:val="28"/>
          <w:szCs w:val="28"/>
          <w:lang w:val="uk-UA" w:eastAsia="ru-RU"/>
        </w:rPr>
        <w:t xml:space="preserve"> від імені малолітньої доньки, МОКРИЦЬКОЇ Марії-Вікторії Віталіївни, </w:t>
      </w:r>
      <w:r w:rsidR="00F80C30" w:rsidRPr="00F80C30">
        <w:rPr>
          <w:i/>
          <w:sz w:val="28"/>
          <w:szCs w:val="28"/>
          <w:lang w:val="uk-UA" w:eastAsia="ru-RU"/>
        </w:rPr>
        <w:t>(конфіденційна інформація)</w:t>
      </w:r>
      <w:r w:rsidR="001016EE">
        <w:rPr>
          <w:sz w:val="28"/>
          <w:szCs w:val="28"/>
          <w:lang w:val="uk-UA" w:eastAsia="ru-RU"/>
        </w:rPr>
        <w:t xml:space="preserve">.  </w:t>
      </w:r>
      <w:r w:rsidR="001016EE" w:rsidRPr="00196817">
        <w:rPr>
          <w:sz w:val="28"/>
          <w:szCs w:val="28"/>
          <w:lang w:val="uk-UA" w:eastAsia="ru-RU"/>
        </w:rPr>
        <w:t>Права</w:t>
      </w:r>
      <w:r w:rsidR="001016EE" w:rsidRPr="001A30B4">
        <w:rPr>
          <w:sz w:val="28"/>
          <w:szCs w:val="28"/>
          <w:lang w:val="uk-UA" w:eastAsia="ru-RU"/>
        </w:rPr>
        <w:t xml:space="preserve"> </w:t>
      </w:r>
      <w:r w:rsidR="001016EE">
        <w:rPr>
          <w:sz w:val="28"/>
          <w:szCs w:val="28"/>
          <w:lang w:val="uk-UA" w:eastAsia="ru-RU"/>
        </w:rPr>
        <w:t xml:space="preserve">малолітньої </w:t>
      </w:r>
      <w:proofErr w:type="spellStart"/>
      <w:r w:rsidR="001016EE">
        <w:rPr>
          <w:sz w:val="28"/>
          <w:szCs w:val="28"/>
          <w:lang w:val="uk-UA" w:eastAsia="ru-RU"/>
        </w:rPr>
        <w:t>Мокрицької</w:t>
      </w:r>
      <w:proofErr w:type="spellEnd"/>
      <w:r w:rsidR="001016EE">
        <w:rPr>
          <w:sz w:val="28"/>
          <w:szCs w:val="28"/>
          <w:lang w:val="uk-UA" w:eastAsia="ru-RU"/>
        </w:rPr>
        <w:t xml:space="preserve"> Марії-Вікторії Віталіївни не порушуються, так</w:t>
      </w:r>
      <w:r w:rsidR="001016EE" w:rsidRPr="00196817">
        <w:rPr>
          <w:sz w:val="28"/>
          <w:szCs w:val="28"/>
          <w:lang w:val="uk-UA" w:eastAsia="ru-RU"/>
        </w:rPr>
        <w:t xml:space="preserve"> як </w:t>
      </w:r>
      <w:r w:rsidR="001016EE">
        <w:rPr>
          <w:sz w:val="28"/>
          <w:szCs w:val="28"/>
          <w:lang w:val="uk-UA" w:eastAsia="ru-RU"/>
        </w:rPr>
        <w:t>земельна ділянка залишається у її власності</w:t>
      </w:r>
      <w:r w:rsidR="001016EE" w:rsidRPr="00196817">
        <w:rPr>
          <w:sz w:val="28"/>
          <w:szCs w:val="28"/>
          <w:lang w:val="uk-UA" w:eastAsia="ru-RU"/>
        </w:rPr>
        <w:t>.</w:t>
      </w:r>
    </w:p>
    <w:p w:rsidR="0013418E" w:rsidRDefault="0013418E" w:rsidP="0013418E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p w:rsidR="0013418E" w:rsidRPr="00E63262" w:rsidRDefault="0013418E" w:rsidP="0013418E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p w:rsidR="0013418E" w:rsidRPr="00E63262" w:rsidRDefault="0013418E" w:rsidP="0013418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63262">
        <w:rPr>
          <w:color w:val="000000"/>
          <w:sz w:val="28"/>
          <w:szCs w:val="28"/>
          <w:lang w:val="uk-UA"/>
        </w:rPr>
        <w:t xml:space="preserve">Начальник </w:t>
      </w:r>
      <w:r w:rsidRPr="00E63262">
        <w:rPr>
          <w:color w:val="000000"/>
          <w:sz w:val="28"/>
          <w:szCs w:val="28"/>
        </w:rPr>
        <w:t>служб</w:t>
      </w:r>
      <w:r w:rsidRPr="00E63262">
        <w:rPr>
          <w:color w:val="000000"/>
          <w:sz w:val="28"/>
          <w:szCs w:val="28"/>
          <w:lang w:val="uk-UA"/>
        </w:rPr>
        <w:t>и</w:t>
      </w:r>
      <w:r w:rsidRPr="00E63262">
        <w:rPr>
          <w:color w:val="000000"/>
          <w:sz w:val="28"/>
          <w:szCs w:val="28"/>
        </w:rPr>
        <w:t xml:space="preserve"> </w:t>
      </w:r>
      <w:r w:rsidRPr="00E63262">
        <w:rPr>
          <w:color w:val="000000"/>
          <w:sz w:val="28"/>
          <w:szCs w:val="28"/>
          <w:lang w:val="uk-UA"/>
        </w:rPr>
        <w:tab/>
        <w:t xml:space="preserve">  </w:t>
      </w:r>
      <w:r w:rsidRPr="00E63262">
        <w:rPr>
          <w:color w:val="000000"/>
          <w:sz w:val="28"/>
          <w:szCs w:val="28"/>
          <w:lang w:val="uk-UA"/>
        </w:rPr>
        <w:tab/>
      </w:r>
      <w:r w:rsidRPr="00E63262">
        <w:rPr>
          <w:color w:val="000000"/>
          <w:sz w:val="28"/>
          <w:szCs w:val="28"/>
          <w:lang w:val="uk-UA"/>
        </w:rPr>
        <w:tab/>
      </w:r>
      <w:r w:rsidRPr="00E63262">
        <w:rPr>
          <w:color w:val="000000"/>
          <w:sz w:val="28"/>
          <w:szCs w:val="28"/>
          <w:lang w:val="uk-UA"/>
        </w:rPr>
        <w:tab/>
      </w:r>
      <w:r w:rsidRPr="00E63262">
        <w:rPr>
          <w:color w:val="000000"/>
          <w:sz w:val="28"/>
          <w:szCs w:val="28"/>
          <w:lang w:val="uk-UA"/>
        </w:rPr>
        <w:tab/>
        <w:t>Наталія МЕЛЬНИК</w:t>
      </w:r>
    </w:p>
    <w:p w:rsidR="0013418E" w:rsidRPr="00E63262" w:rsidRDefault="0013418E" w:rsidP="0013418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p w:rsidR="0013418E" w:rsidRDefault="0013418E" w:rsidP="00BA788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sectPr w:rsidR="0013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3EFF" w:usb1="D200FDFF" w:usb2="00046029" w:usb3="00000000" w:csb0="0000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6B"/>
    <w:rsid w:val="000559DE"/>
    <w:rsid w:val="0008514E"/>
    <w:rsid w:val="00090A95"/>
    <w:rsid w:val="000D2F7F"/>
    <w:rsid w:val="001016EE"/>
    <w:rsid w:val="00106F39"/>
    <w:rsid w:val="0013418E"/>
    <w:rsid w:val="00134B7A"/>
    <w:rsid w:val="001536CD"/>
    <w:rsid w:val="00164473"/>
    <w:rsid w:val="001953CA"/>
    <w:rsid w:val="00196817"/>
    <w:rsid w:val="001A30B4"/>
    <w:rsid w:val="001E615F"/>
    <w:rsid w:val="001F5DBA"/>
    <w:rsid w:val="00204636"/>
    <w:rsid w:val="00214315"/>
    <w:rsid w:val="002B513B"/>
    <w:rsid w:val="002C0D77"/>
    <w:rsid w:val="002D270E"/>
    <w:rsid w:val="00315892"/>
    <w:rsid w:val="00324A70"/>
    <w:rsid w:val="00340161"/>
    <w:rsid w:val="003D203E"/>
    <w:rsid w:val="004108FF"/>
    <w:rsid w:val="00433FFF"/>
    <w:rsid w:val="004525CF"/>
    <w:rsid w:val="004C0F30"/>
    <w:rsid w:val="0050358C"/>
    <w:rsid w:val="005051BB"/>
    <w:rsid w:val="005265C3"/>
    <w:rsid w:val="00552EB6"/>
    <w:rsid w:val="005A5790"/>
    <w:rsid w:val="005C5F6B"/>
    <w:rsid w:val="006248B2"/>
    <w:rsid w:val="006E5EB7"/>
    <w:rsid w:val="00746FEB"/>
    <w:rsid w:val="007B4DE6"/>
    <w:rsid w:val="007C2BD9"/>
    <w:rsid w:val="007F623F"/>
    <w:rsid w:val="00837933"/>
    <w:rsid w:val="008434EA"/>
    <w:rsid w:val="00866137"/>
    <w:rsid w:val="008A7805"/>
    <w:rsid w:val="008B7C82"/>
    <w:rsid w:val="008C51A3"/>
    <w:rsid w:val="009674F5"/>
    <w:rsid w:val="009742E9"/>
    <w:rsid w:val="009A3FC5"/>
    <w:rsid w:val="00A576CD"/>
    <w:rsid w:val="00A62F3D"/>
    <w:rsid w:val="00AB75A1"/>
    <w:rsid w:val="00B30957"/>
    <w:rsid w:val="00BA7881"/>
    <w:rsid w:val="00BB5C5F"/>
    <w:rsid w:val="00BD2940"/>
    <w:rsid w:val="00CB022A"/>
    <w:rsid w:val="00CB50C6"/>
    <w:rsid w:val="00D669A4"/>
    <w:rsid w:val="00D93FAF"/>
    <w:rsid w:val="00D96250"/>
    <w:rsid w:val="00DA12FB"/>
    <w:rsid w:val="00DE5803"/>
    <w:rsid w:val="00DF6A26"/>
    <w:rsid w:val="00E636EB"/>
    <w:rsid w:val="00E64620"/>
    <w:rsid w:val="00E81E0F"/>
    <w:rsid w:val="00EB755D"/>
    <w:rsid w:val="00EC549B"/>
    <w:rsid w:val="00F80C30"/>
    <w:rsid w:val="00FA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D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14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D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1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2558-E9F7-4F6C-998B-C988D0AF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User94826</dc:creator>
  <cp:lastModifiedBy>User</cp:lastModifiedBy>
  <cp:revision>3</cp:revision>
  <dcterms:created xsi:type="dcterms:W3CDTF">2023-01-11T14:18:00Z</dcterms:created>
  <dcterms:modified xsi:type="dcterms:W3CDTF">2023-01-11T14:20:00Z</dcterms:modified>
</cp:coreProperties>
</file>