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502097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4034A7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4034A7">
      <w:pPr>
        <w:spacing w:line="276" w:lineRule="auto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02097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502097">
        <w:rPr>
          <w:szCs w:val="28"/>
          <w:lang w:val="uk-UA"/>
        </w:rPr>
        <w:t>2</w:t>
      </w:r>
      <w:r w:rsidR="004034A7">
        <w:rPr>
          <w:szCs w:val="28"/>
          <w:lang w:val="uk-UA"/>
        </w:rPr>
        <w:t>9</w:t>
      </w:r>
      <w:r w:rsidRPr="003023F0">
        <w:rPr>
          <w:szCs w:val="28"/>
          <w:lang w:val="uk-UA"/>
        </w:rPr>
        <w:t xml:space="preserve"> </w:t>
      </w:r>
      <w:r w:rsidR="00502097">
        <w:rPr>
          <w:szCs w:val="28"/>
          <w:lang w:val="uk-UA"/>
        </w:rPr>
        <w:t>черв</w:t>
      </w:r>
      <w:r w:rsidR="000644D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502097"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="00E10BD0">
        <w:rPr>
          <w:szCs w:val="28"/>
          <w:lang w:val="uk-UA"/>
        </w:rPr>
        <w:t>б</w:t>
      </w:r>
      <w:r>
        <w:rPr>
          <w:szCs w:val="28"/>
          <w:lang w:val="uk-UA"/>
        </w:rPr>
        <w:t xml:space="preserve"> </w:t>
      </w:r>
      <w:r w:rsidR="004034A7">
        <w:rPr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="004034A7">
        <w:rPr>
          <w:szCs w:val="28"/>
          <w:lang w:val="uk-UA"/>
        </w:rPr>
        <w:t>00</w:t>
      </w:r>
      <w:r>
        <w:rPr>
          <w:szCs w:val="28"/>
          <w:lang w:val="uk-UA"/>
        </w:rPr>
        <w:t xml:space="preserve"> год. </w:t>
      </w:r>
    </w:p>
    <w:p w:rsidR="00502097" w:rsidRDefault="00FF3D79" w:rsidP="004034A7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502097">
        <w:rPr>
          <w:szCs w:val="28"/>
          <w:lang w:val="uk-UA"/>
        </w:rPr>
        <w:t>:</w:t>
      </w:r>
    </w:p>
    <w:p w:rsidR="004034A7" w:rsidRDefault="00E10BD0" w:rsidP="004034A7">
      <w:p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 w:val="0"/>
        <w:spacing w:line="276" w:lineRule="auto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2.1</w:t>
      </w:r>
      <w:r w:rsidR="003C64CD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«</w:t>
      </w:r>
      <w:r w:rsidR="004034A7" w:rsidRPr="004034A7">
        <w:rPr>
          <w:szCs w:val="28"/>
          <w:lang w:val="uk-UA"/>
        </w:rPr>
        <w:t xml:space="preserve">Про </w:t>
      </w:r>
      <w:r w:rsidR="004034A7">
        <w:rPr>
          <w:bCs/>
          <w:szCs w:val="28"/>
          <w:lang w:val="uk-UA"/>
        </w:rPr>
        <w:t>внесення змін до рішення виконавчого комітету Новоушицької селищної ради від 21 січня 2021 року №31</w:t>
      </w:r>
      <w:r>
        <w:rPr>
          <w:bCs/>
          <w:szCs w:val="28"/>
          <w:lang w:val="uk-UA"/>
        </w:rPr>
        <w:t>»</w:t>
      </w:r>
    </w:p>
    <w:p w:rsidR="00E10BD0" w:rsidRDefault="00E10BD0" w:rsidP="004034A7">
      <w:p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 w:val="0"/>
        <w:spacing w:line="276" w:lineRule="auto"/>
        <w:ind w:firstLine="567"/>
        <w:jc w:val="both"/>
        <w:rPr>
          <w:rFonts w:ascii="Times New Roman CYR" w:eastAsia="Times New Roman CYR" w:hAnsi="Times New Roman CYR" w:cs="Times New Roman CYR"/>
          <w:i/>
          <w:iCs/>
          <w:lang w:val="uk-UA"/>
        </w:rPr>
      </w:pPr>
      <w:r>
        <w:rPr>
          <w:bCs/>
          <w:szCs w:val="28"/>
          <w:lang w:val="uk-UA"/>
        </w:rPr>
        <w:t>2.2.</w:t>
      </w:r>
      <w:bookmarkStart w:id="0" w:name="_GoBack"/>
      <w:bookmarkEnd w:id="0"/>
      <w:r>
        <w:rPr>
          <w:bCs/>
          <w:szCs w:val="28"/>
          <w:lang w:val="uk-UA"/>
        </w:rPr>
        <w:t xml:space="preserve"> Різне</w:t>
      </w:r>
    </w:p>
    <w:p w:rsidR="003A00A4" w:rsidRPr="004034A7" w:rsidRDefault="00FF3D79" w:rsidP="004034A7">
      <w:pPr>
        <w:spacing w:line="276" w:lineRule="auto"/>
        <w:ind w:firstLine="567"/>
      </w:pPr>
      <w:r w:rsidRPr="004034A7">
        <w:t xml:space="preserve">3. </w:t>
      </w:r>
      <w:proofErr w:type="spellStart"/>
      <w:r w:rsidR="003A00A4" w:rsidRPr="004034A7">
        <w:t>Загальному</w:t>
      </w:r>
      <w:proofErr w:type="spellEnd"/>
      <w:r w:rsidR="003A00A4" w:rsidRPr="004034A7">
        <w:t xml:space="preserve"> </w:t>
      </w:r>
      <w:proofErr w:type="spellStart"/>
      <w:r w:rsidR="003A00A4" w:rsidRPr="004034A7">
        <w:t>відділу</w:t>
      </w:r>
      <w:proofErr w:type="spellEnd"/>
      <w:r w:rsidR="003A00A4" w:rsidRPr="004034A7">
        <w:t xml:space="preserve"> Новоушицької </w:t>
      </w:r>
      <w:proofErr w:type="spellStart"/>
      <w:r w:rsidR="003A00A4" w:rsidRPr="004034A7">
        <w:t>селищної</w:t>
      </w:r>
      <w:proofErr w:type="spellEnd"/>
      <w:r w:rsidR="003A00A4" w:rsidRPr="004034A7">
        <w:t xml:space="preserve"> ради:</w:t>
      </w:r>
    </w:p>
    <w:p w:rsidR="00952323" w:rsidRDefault="004034A7" w:rsidP="004034A7">
      <w:pPr>
        <w:spacing w:line="276" w:lineRule="auto"/>
        <w:ind w:firstLine="567"/>
        <w:rPr>
          <w:bCs/>
          <w:lang w:val="uk-UA"/>
        </w:rPr>
      </w:pPr>
      <w:r>
        <w:rPr>
          <w:lang w:val="uk-UA"/>
        </w:rPr>
        <w:t>3</w:t>
      </w:r>
      <w:r w:rsidR="003A00A4" w:rsidRPr="004034A7">
        <w:t>.1</w:t>
      </w:r>
      <w:r>
        <w:rPr>
          <w:lang w:val="uk-UA"/>
        </w:rPr>
        <w:t>. Д</w:t>
      </w:r>
      <w:proofErr w:type="spellStart"/>
      <w:r w:rsidR="003A00A4" w:rsidRPr="004034A7">
        <w:t>овести</w:t>
      </w:r>
      <w:proofErr w:type="spellEnd"/>
      <w:r w:rsidR="003A00A4" w:rsidRPr="004034A7">
        <w:t xml:space="preserve"> </w:t>
      </w:r>
      <w:proofErr w:type="spellStart"/>
      <w:r w:rsidR="003A00A4" w:rsidRPr="004034A7">
        <w:t>це</w:t>
      </w:r>
      <w:proofErr w:type="spellEnd"/>
      <w:r w:rsidR="003A00A4" w:rsidRPr="004034A7">
        <w:t xml:space="preserve"> </w:t>
      </w:r>
      <w:proofErr w:type="spellStart"/>
      <w:r w:rsidR="003A00A4" w:rsidRPr="004034A7">
        <w:t>розпорядження</w:t>
      </w:r>
      <w:proofErr w:type="spellEnd"/>
      <w:r w:rsidR="003A00A4" w:rsidRPr="004034A7">
        <w:t xml:space="preserve"> до </w:t>
      </w:r>
      <w:proofErr w:type="spellStart"/>
      <w:r w:rsidR="003A00A4" w:rsidRPr="004034A7">
        <w:t>відома</w:t>
      </w:r>
      <w:proofErr w:type="spellEnd"/>
      <w:r w:rsidR="003A00A4" w:rsidRPr="004034A7">
        <w:t xml:space="preserve"> </w:t>
      </w:r>
      <w:proofErr w:type="spellStart"/>
      <w:r w:rsidR="003A00A4" w:rsidRPr="004034A7">
        <w:t>членів</w:t>
      </w:r>
      <w:proofErr w:type="spellEnd"/>
      <w:r w:rsidR="003A00A4" w:rsidRPr="004034A7">
        <w:t xml:space="preserve"> </w:t>
      </w:r>
      <w:proofErr w:type="spellStart"/>
      <w:r w:rsidR="003A00A4" w:rsidRPr="004034A7">
        <w:t>виконавчого</w:t>
      </w:r>
      <w:proofErr w:type="spellEnd"/>
      <w:r w:rsidR="003A00A4" w:rsidRPr="004034A7">
        <w:t xml:space="preserve"> </w:t>
      </w:r>
      <w:proofErr w:type="spellStart"/>
      <w:r w:rsidR="003A00A4" w:rsidRPr="004034A7">
        <w:t>комітету</w:t>
      </w:r>
      <w:proofErr w:type="spellEnd"/>
      <w:r w:rsidR="003A00A4">
        <w:rPr>
          <w:bCs/>
          <w:lang w:val="uk-UA"/>
        </w:rPr>
        <w:t xml:space="preserve">  Новоушицької селищної  ради.</w:t>
      </w:r>
    </w:p>
    <w:p w:rsidR="00952323" w:rsidRPr="00945828" w:rsidRDefault="004034A7" w:rsidP="004034A7">
      <w:pPr>
        <w:pStyle w:val="rtecenter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3A00A4">
        <w:rPr>
          <w:bCs/>
          <w:sz w:val="28"/>
          <w:szCs w:val="28"/>
          <w:lang w:val="uk-UA"/>
        </w:rPr>
        <w:t>.2</w:t>
      </w:r>
      <w:r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</w:t>
      </w:r>
      <w:r w:rsidR="00952323" w:rsidRPr="00945828">
        <w:rPr>
          <w:sz w:val="28"/>
          <w:szCs w:val="28"/>
          <w:lang w:val="uk-UA"/>
        </w:rPr>
        <w:t xml:space="preserve">прилюднити це розпорядження та проекти рішень з питань порядку денного на офіційному </w:t>
      </w:r>
      <w:proofErr w:type="spellStart"/>
      <w:r w:rsidR="00952323" w:rsidRPr="00945828">
        <w:rPr>
          <w:sz w:val="28"/>
          <w:szCs w:val="28"/>
          <w:lang w:val="uk-UA"/>
        </w:rPr>
        <w:t>веб</w:t>
      </w:r>
      <w:proofErr w:type="spellEnd"/>
      <w:r w:rsidR="00952323"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Pr="00502097" w:rsidRDefault="00A67A36">
      <w:pPr>
        <w:suppressAutoHyphens w:val="0"/>
        <w:spacing w:after="200" w:line="276" w:lineRule="auto"/>
        <w:rPr>
          <w:lang w:val="uk-UA"/>
        </w:rPr>
      </w:pPr>
    </w:p>
    <w:sectPr w:rsidR="00A67A36" w:rsidRPr="00502097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AC" w:rsidRDefault="00015DAC" w:rsidP="00FF3D79">
      <w:r>
        <w:separator/>
      </w:r>
    </w:p>
  </w:endnote>
  <w:endnote w:type="continuationSeparator" w:id="0">
    <w:p w:rsidR="00015DAC" w:rsidRDefault="00015DAC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AC" w:rsidRDefault="00015DAC" w:rsidP="00FF3D79">
      <w:r>
        <w:separator/>
      </w:r>
    </w:p>
  </w:footnote>
  <w:footnote w:type="continuationSeparator" w:id="0">
    <w:p w:rsidR="00015DAC" w:rsidRDefault="00015DAC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AC" w:rsidRDefault="00015DAC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612A0ADE" wp14:editId="24EFDC23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DAC" w:rsidRPr="002D2EFA" w:rsidRDefault="00015DAC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15DAC" w:rsidRPr="00F27F8D" w:rsidRDefault="00015DAC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15DAC" w:rsidRPr="002D2EFA" w:rsidRDefault="00015DAC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015DAC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034A7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</w:t>
          </w:r>
          <w:r w:rsidR="00015DAC">
            <w:rPr>
              <w:szCs w:val="28"/>
              <w:lang w:val="uk-UA"/>
            </w:rPr>
            <w:t>.0</w:t>
          </w:r>
          <w:r w:rsidR="00502097">
            <w:rPr>
              <w:szCs w:val="28"/>
              <w:lang w:val="uk-UA"/>
            </w:rPr>
            <w:t>6</w:t>
          </w:r>
          <w:r w:rsidR="00015DAC">
            <w:rPr>
              <w:szCs w:val="28"/>
              <w:lang w:val="uk-UA"/>
            </w:rPr>
            <w:t>.202</w:t>
          </w:r>
          <w:r w:rsidR="00502097">
            <w:rPr>
              <w:szCs w:val="28"/>
              <w:lang w:val="uk-UA"/>
            </w:rPr>
            <w:t>3</w:t>
          </w: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15DAC" w:rsidRPr="00165D98" w:rsidRDefault="00015DAC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15DAC" w:rsidRPr="00AB47D9" w:rsidRDefault="004034A7" w:rsidP="0050209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65</w:t>
          </w:r>
          <w:r w:rsidR="00015DAC">
            <w:rPr>
              <w:szCs w:val="28"/>
              <w:lang w:val="uk-UA"/>
            </w:rPr>
            <w:t>/202</w:t>
          </w:r>
          <w:r w:rsidR="00502097">
            <w:rPr>
              <w:szCs w:val="28"/>
              <w:lang w:val="uk-UA"/>
            </w:rPr>
            <w:t>3</w:t>
          </w:r>
          <w:r w:rsidR="00015DAC">
            <w:rPr>
              <w:szCs w:val="28"/>
              <w:lang w:val="uk-UA"/>
            </w:rPr>
            <w:t>-р</w:t>
          </w:r>
        </w:p>
      </w:tc>
    </w:tr>
  </w:tbl>
  <w:p w:rsidR="00015DAC" w:rsidRDefault="00015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 CYR"/>
        <w:i/>
        <w:sz w:val="28"/>
        <w:szCs w:val="28"/>
        <w:lang w:val="uk-UA"/>
      </w:r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15DAC"/>
    <w:rsid w:val="000644D6"/>
    <w:rsid w:val="00074CB2"/>
    <w:rsid w:val="00077622"/>
    <w:rsid w:val="000A64B0"/>
    <w:rsid w:val="000C453D"/>
    <w:rsid w:val="000D0616"/>
    <w:rsid w:val="000E25FE"/>
    <w:rsid w:val="001030BC"/>
    <w:rsid w:val="00170D9A"/>
    <w:rsid w:val="001A01FB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A00A4"/>
    <w:rsid w:val="003B65B9"/>
    <w:rsid w:val="003C64CD"/>
    <w:rsid w:val="003E1F32"/>
    <w:rsid w:val="004034A7"/>
    <w:rsid w:val="0041374E"/>
    <w:rsid w:val="004859EF"/>
    <w:rsid w:val="00493869"/>
    <w:rsid w:val="004B6D2F"/>
    <w:rsid w:val="00502097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872340"/>
    <w:rsid w:val="00952323"/>
    <w:rsid w:val="00994341"/>
    <w:rsid w:val="009B1245"/>
    <w:rsid w:val="009B351F"/>
    <w:rsid w:val="00A36C23"/>
    <w:rsid w:val="00A67A36"/>
    <w:rsid w:val="00AA28A0"/>
    <w:rsid w:val="00AC1D0D"/>
    <w:rsid w:val="00AF0C23"/>
    <w:rsid w:val="00C1412A"/>
    <w:rsid w:val="00C373FA"/>
    <w:rsid w:val="00C467A3"/>
    <w:rsid w:val="00C53A33"/>
    <w:rsid w:val="00C565ED"/>
    <w:rsid w:val="00C746B7"/>
    <w:rsid w:val="00C87EBD"/>
    <w:rsid w:val="00C9210A"/>
    <w:rsid w:val="00C9512F"/>
    <w:rsid w:val="00CB14F1"/>
    <w:rsid w:val="00CB6C3D"/>
    <w:rsid w:val="00D33419"/>
    <w:rsid w:val="00DB4BFD"/>
    <w:rsid w:val="00E10BD0"/>
    <w:rsid w:val="00E23FC0"/>
    <w:rsid w:val="00E6020A"/>
    <w:rsid w:val="00F00C51"/>
    <w:rsid w:val="00F27F8D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64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6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2023-06-29T04:57:00Z</cp:lastPrinted>
  <dcterms:created xsi:type="dcterms:W3CDTF">2023-06-29T04:56:00Z</dcterms:created>
  <dcterms:modified xsi:type="dcterms:W3CDTF">2023-06-29T05:03:00Z</dcterms:modified>
</cp:coreProperties>
</file>