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F" w:rsidRDefault="009F5079" w:rsidP="00AA681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 </w:t>
      </w:r>
      <w:r w:rsidR="00AA681F">
        <w:rPr>
          <w:rFonts w:ascii="Arial" w:hAnsi="Arial"/>
          <w:b w:val="0"/>
          <w:noProof/>
          <w:lang w:eastAsia="uk-UA"/>
        </w:rPr>
        <w:drawing>
          <wp:inline distT="0" distB="0" distL="0" distR="0" wp14:anchorId="642225E0" wp14:editId="0D13FF49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1F" w:rsidRPr="002D2EFA" w:rsidRDefault="00AA681F" w:rsidP="00AA681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p w:rsidR="00AA681F" w:rsidRPr="00F27F8D" w:rsidRDefault="00AA681F" w:rsidP="00AA681F">
      <w:pPr>
        <w:pStyle w:val="a9"/>
        <w:spacing w:before="0"/>
        <w:rPr>
          <w:szCs w:val="28"/>
        </w:rPr>
      </w:pPr>
      <w:r w:rsidRPr="002D2EFA">
        <w:rPr>
          <w:sz w:val="28"/>
          <w:szCs w:val="28"/>
        </w:rPr>
        <w:t>РОЗПОРЯДЖЕННЯ</w:t>
      </w:r>
      <w:r w:rsidRPr="002D2EFA">
        <w:rPr>
          <w:sz w:val="28"/>
          <w:szCs w:val="28"/>
        </w:rPr>
        <w:br/>
      </w:r>
      <w:r>
        <w:rPr>
          <w:szCs w:val="28"/>
        </w:rPr>
        <w:t>СЕЛИЩНОГО ГОЛОВИ</w:t>
      </w:r>
    </w:p>
    <w:p w:rsidR="00AA681F" w:rsidRPr="002D2EFA" w:rsidRDefault="00AA681F" w:rsidP="00AA681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6"/>
        <w:gridCol w:w="771"/>
        <w:gridCol w:w="771"/>
        <w:gridCol w:w="3126"/>
        <w:gridCol w:w="776"/>
        <w:gridCol w:w="814"/>
        <w:gridCol w:w="1647"/>
      </w:tblGrid>
      <w:tr w:rsidR="00AA681F" w:rsidRPr="00165D98" w:rsidTr="009F5079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914A45" w:rsidP="00914A45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11</w:t>
            </w:r>
            <w:r w:rsidR="00AA681F">
              <w:rPr>
                <w:szCs w:val="28"/>
                <w:lang w:val="uk-UA"/>
              </w:rPr>
              <w:t>.0</w:t>
            </w:r>
            <w:r>
              <w:rPr>
                <w:szCs w:val="28"/>
                <w:lang w:val="en-US"/>
              </w:rPr>
              <w:t>8</w:t>
            </w:r>
            <w:r w:rsidR="00AA681F">
              <w:rPr>
                <w:szCs w:val="28"/>
                <w:lang w:val="uk-UA"/>
              </w:rPr>
              <w:t>.2023</w:t>
            </w: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681F" w:rsidRPr="00165D98" w:rsidRDefault="00AA681F" w:rsidP="009F5079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AA681F" w:rsidRPr="00AB47D9" w:rsidRDefault="00914A45" w:rsidP="00F25BB8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88</w:t>
            </w:r>
            <w:r w:rsidR="00AA681F">
              <w:rPr>
                <w:szCs w:val="28"/>
                <w:lang w:val="uk-UA"/>
              </w:rPr>
              <w:t>/2023-р</w:t>
            </w:r>
          </w:p>
        </w:tc>
      </w:tr>
    </w:tbl>
    <w:p w:rsidR="00FF3D79" w:rsidRPr="006E5740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en-US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27417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25BB8" w:rsidRPr="003023F0" w:rsidRDefault="00F25BB8" w:rsidP="00F25BB8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25BB8" w:rsidRDefault="00F25BB8" w:rsidP="00F25BB8">
      <w:pPr>
        <w:spacing w:before="120"/>
        <w:ind w:firstLine="709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>
        <w:rPr>
          <w:szCs w:val="28"/>
          <w:lang w:val="uk-UA"/>
        </w:rPr>
        <w:t>2</w:t>
      </w:r>
      <w:r w:rsidR="00EE03B7" w:rsidRPr="00EE03B7">
        <w:rPr>
          <w:szCs w:val="28"/>
        </w:rPr>
        <w:t>4</w:t>
      </w:r>
      <w:r w:rsidRPr="003023F0">
        <w:rPr>
          <w:szCs w:val="28"/>
          <w:lang w:val="uk-UA"/>
        </w:rPr>
        <w:t xml:space="preserve"> </w:t>
      </w:r>
      <w:r w:rsidR="00EE03B7">
        <w:rPr>
          <w:szCs w:val="28"/>
          <w:lang w:val="uk-UA"/>
        </w:rPr>
        <w:t>серп</w:t>
      </w:r>
      <w:r>
        <w:rPr>
          <w:szCs w:val="28"/>
          <w:lang w:val="uk-UA"/>
        </w:rPr>
        <w:t xml:space="preserve">ня </w:t>
      </w:r>
      <w:r w:rsidRPr="003023F0">
        <w:rPr>
          <w:szCs w:val="28"/>
          <w:lang w:val="uk-UA"/>
        </w:rPr>
        <w:t>202</w:t>
      </w:r>
      <w:r>
        <w:rPr>
          <w:szCs w:val="28"/>
          <w:lang w:val="uk-UA"/>
        </w:rPr>
        <w:t>3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 0</w:t>
      </w:r>
      <w:r w:rsidR="00EE03B7">
        <w:rPr>
          <w:szCs w:val="28"/>
          <w:lang w:val="uk-UA"/>
        </w:rPr>
        <w:t>8</w:t>
      </w:r>
      <w:r>
        <w:rPr>
          <w:szCs w:val="28"/>
          <w:lang w:val="uk-UA"/>
        </w:rPr>
        <w:t>.</w:t>
      </w:r>
      <w:r w:rsidR="00EE03B7">
        <w:rPr>
          <w:szCs w:val="28"/>
          <w:lang w:val="uk-UA"/>
        </w:rPr>
        <w:t>3</w:t>
      </w:r>
      <w:r>
        <w:rPr>
          <w:szCs w:val="28"/>
          <w:lang w:val="uk-UA"/>
        </w:rPr>
        <w:t xml:space="preserve">0 год. </w:t>
      </w:r>
    </w:p>
    <w:p w:rsidR="00F25BB8" w:rsidRDefault="00F25BB8" w:rsidP="00F25BB8">
      <w:pPr>
        <w:spacing w:before="120" w:after="240"/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2. До порядку денного засідання внести питання згідно з додатком.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F25BB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25BB8" w:rsidRPr="00945828" w:rsidRDefault="00F25BB8" w:rsidP="00F25BB8">
      <w:pPr>
        <w:pStyle w:val="rtecenter"/>
        <w:spacing w:before="0" w:beforeAutospacing="0" w:after="240" w:afterAutospacing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3.2. О</w:t>
      </w:r>
      <w:r w:rsidRPr="00945828">
        <w:rPr>
          <w:sz w:val="28"/>
          <w:szCs w:val="28"/>
          <w:lang w:val="uk-UA"/>
        </w:rPr>
        <w:t>прилюднити це розпорядження та проект рішен</w:t>
      </w:r>
      <w:r>
        <w:rPr>
          <w:sz w:val="28"/>
          <w:szCs w:val="28"/>
          <w:lang w:val="uk-UA"/>
        </w:rPr>
        <w:t>ня</w:t>
      </w:r>
      <w:r w:rsidRPr="00945828">
        <w:rPr>
          <w:sz w:val="28"/>
          <w:szCs w:val="28"/>
          <w:lang w:val="uk-UA"/>
        </w:rPr>
        <w:t xml:space="preserve">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074CB2" w:rsidRDefault="00074CB2" w:rsidP="00952323">
      <w:pPr>
        <w:pStyle w:val="rtecenter"/>
        <w:spacing w:before="0" w:beforeAutospacing="0" w:after="240" w:afterAutospacing="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F25BB8" w:rsidRPr="002C4356" w:rsidTr="009C3891">
        <w:trPr>
          <w:jc w:val="right"/>
        </w:trPr>
        <w:tc>
          <w:tcPr>
            <w:tcW w:w="4786" w:type="dxa"/>
            <w:shd w:val="clear" w:color="auto" w:fill="auto"/>
          </w:tcPr>
          <w:p w:rsidR="00F25BB8" w:rsidRPr="002C4356" w:rsidRDefault="00F25BB8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>
              <w:lastRenderedPageBreak/>
              <w:br w:type="page"/>
            </w:r>
            <w:r w:rsidRPr="002C4356">
              <w:rPr>
                <w:bCs/>
                <w:szCs w:val="28"/>
                <w:lang w:val="uk-UA"/>
              </w:rPr>
              <w:t>Додаток</w:t>
            </w:r>
          </w:p>
          <w:p w:rsidR="00F25BB8" w:rsidRPr="002C4356" w:rsidRDefault="00F25BB8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 xml:space="preserve">до розпорядження </w:t>
            </w:r>
            <w:r w:rsidR="009C3891">
              <w:rPr>
                <w:bCs/>
                <w:szCs w:val="28"/>
                <w:lang w:val="uk-UA"/>
              </w:rPr>
              <w:t>селищного голови</w:t>
            </w:r>
          </w:p>
          <w:p w:rsidR="00F25BB8" w:rsidRDefault="00EE03B7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11</w:t>
            </w:r>
            <w:r w:rsidR="00F25BB8">
              <w:rPr>
                <w:bCs/>
                <w:szCs w:val="28"/>
                <w:lang w:val="uk-UA"/>
              </w:rPr>
              <w:t>.0</w:t>
            </w:r>
            <w:r>
              <w:rPr>
                <w:bCs/>
                <w:szCs w:val="28"/>
                <w:lang w:val="uk-UA"/>
              </w:rPr>
              <w:t>8</w:t>
            </w:r>
            <w:r w:rsidR="00F25BB8">
              <w:rPr>
                <w:bCs/>
                <w:szCs w:val="28"/>
                <w:lang w:val="uk-UA"/>
              </w:rPr>
              <w:t>.2023 року</w:t>
            </w:r>
            <w:r w:rsidR="00F25BB8" w:rsidRPr="002C4356">
              <w:rPr>
                <w:bCs/>
                <w:szCs w:val="28"/>
                <w:lang w:val="uk-UA"/>
              </w:rPr>
              <w:t xml:space="preserve"> </w:t>
            </w:r>
            <w:r w:rsidR="00F25BB8">
              <w:rPr>
                <w:bCs/>
                <w:szCs w:val="28"/>
                <w:lang w:val="uk-UA"/>
              </w:rPr>
              <w:t xml:space="preserve"> </w:t>
            </w:r>
            <w:r w:rsidR="00F25BB8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 xml:space="preserve"> 88</w:t>
            </w:r>
            <w:r w:rsidR="00F25BB8">
              <w:rPr>
                <w:bCs/>
                <w:szCs w:val="28"/>
                <w:lang w:val="uk-UA"/>
              </w:rPr>
              <w:t>/2023-р</w:t>
            </w:r>
          </w:p>
          <w:p w:rsidR="009C3891" w:rsidRPr="002C4356" w:rsidRDefault="009C3891" w:rsidP="009C389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</w:p>
        </w:tc>
      </w:tr>
    </w:tbl>
    <w:p w:rsidR="00F25BB8" w:rsidRDefault="00F25BB8" w:rsidP="00F25BB8">
      <w:pPr>
        <w:jc w:val="center"/>
        <w:rPr>
          <w:b/>
          <w:bCs/>
          <w:szCs w:val="28"/>
          <w:lang w:val="uk-UA"/>
        </w:rPr>
      </w:pPr>
    </w:p>
    <w:p w:rsidR="00F25BB8" w:rsidRPr="000D4F01" w:rsidRDefault="00F25BB8" w:rsidP="00F25BB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ПЕРЕЛІК</w:t>
      </w:r>
    </w:p>
    <w:p w:rsidR="00F25BB8" w:rsidRPr="000D4F01" w:rsidRDefault="00F25BB8" w:rsidP="00F25BB8">
      <w:pPr>
        <w:jc w:val="center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 xml:space="preserve">питань засідання виконавчого комітету </w:t>
      </w:r>
    </w:p>
    <w:p w:rsidR="00F25BB8" w:rsidRPr="00EE03B7" w:rsidRDefault="00EE03B7" w:rsidP="00EE03B7">
      <w:pPr>
        <w:jc w:val="center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24.08.2023</w:t>
      </w:r>
      <w:r w:rsidR="00F25BB8" w:rsidRPr="00EE03B7">
        <w:rPr>
          <w:b/>
          <w:bCs/>
          <w:sz w:val="27"/>
          <w:szCs w:val="27"/>
          <w:lang w:val="uk-UA"/>
        </w:rPr>
        <w:t xml:space="preserve"> </w:t>
      </w:r>
    </w:p>
    <w:p w:rsidR="00F25BB8" w:rsidRPr="000D4F01" w:rsidRDefault="00F25BB8" w:rsidP="00F25BB8">
      <w:pPr>
        <w:jc w:val="center"/>
        <w:rPr>
          <w:b/>
          <w:bCs/>
          <w:sz w:val="27"/>
          <w:szCs w:val="27"/>
          <w:lang w:val="uk-UA"/>
        </w:rPr>
      </w:pP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ind w:left="57" w:firstLine="567"/>
        <w:jc w:val="both"/>
        <w:rPr>
          <w:rFonts w:ascii="Times New Roman CYR" w:hAnsi="Times New Roman CYR" w:cs="Times New Roman CYR"/>
          <w:bCs/>
          <w:iCs/>
          <w:color w:val="000000"/>
          <w:szCs w:val="28"/>
          <w:shd w:val="clear" w:color="auto" w:fill="FFFFFF"/>
          <w:lang w:val="uk-UA"/>
        </w:rPr>
      </w:pPr>
      <w:r w:rsidRPr="00EE03B7">
        <w:rPr>
          <w:rFonts w:ascii="Times New Roman CYR" w:hAnsi="Times New Roman CYR" w:cs="Times New Roman CYR"/>
          <w:bCs/>
          <w:iCs/>
          <w:color w:val="000000"/>
          <w:szCs w:val="28"/>
          <w:shd w:val="clear" w:color="auto" w:fill="FFFFFF"/>
          <w:lang w:val="uk-UA"/>
        </w:rPr>
        <w:t>Про внесення змін до фінансового плану комунального некомерційного підприємства «</w:t>
      </w:r>
      <w:proofErr w:type="spellStart"/>
      <w:r w:rsidRPr="00EE03B7">
        <w:rPr>
          <w:rFonts w:ascii="Times New Roman CYR" w:hAnsi="Times New Roman CYR" w:cs="Times New Roman CYR"/>
          <w:bCs/>
          <w:iCs/>
          <w:color w:val="000000"/>
          <w:szCs w:val="28"/>
          <w:shd w:val="clear" w:color="auto" w:fill="FFFFFF"/>
          <w:lang w:val="uk-UA"/>
        </w:rPr>
        <w:t>Новоушицька</w:t>
      </w:r>
      <w:proofErr w:type="spellEnd"/>
      <w:r w:rsidRPr="00EE03B7">
        <w:rPr>
          <w:rFonts w:ascii="Times New Roman CYR" w:hAnsi="Times New Roman CYR" w:cs="Times New Roman CYR"/>
          <w:bCs/>
          <w:iCs/>
          <w:color w:val="000000"/>
          <w:szCs w:val="28"/>
          <w:shd w:val="clear" w:color="auto" w:fill="FFFFFF"/>
          <w:lang w:val="uk-UA"/>
        </w:rPr>
        <w:t xml:space="preserve"> багатопрофільна лікарня» Новоушицької селищної ради на 2023 рік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clear" w:pos="720"/>
          <w:tab w:val="num" w:pos="851"/>
          <w:tab w:val="left" w:pos="993"/>
        </w:tabs>
        <w:autoSpaceDE w:val="0"/>
        <w:ind w:left="57" w:firstLine="567"/>
        <w:rPr>
          <w:rFonts w:eastAsia="Times New Roman CYR" w:cs="Times New Roman CYR"/>
          <w:iCs/>
          <w:color w:val="000000"/>
          <w:shd w:val="clear" w:color="auto" w:fill="FFFFFF"/>
          <w:lang w:val="uk-UA"/>
        </w:rPr>
      </w:pPr>
      <w:r w:rsidRPr="00EE03B7">
        <w:rPr>
          <w:bCs/>
          <w:color w:val="000000"/>
          <w:szCs w:val="28"/>
          <w:shd w:val="clear" w:color="auto" w:fill="FFFFFF"/>
          <w:lang w:val="uk-UA"/>
        </w:rPr>
        <w:t>Про розміщення (встановлення) тимчасової  споруди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autoSpaceDE w:val="0"/>
        <w:ind w:left="57" w:firstLine="567"/>
        <w:jc w:val="both"/>
        <w:rPr>
          <w:rFonts w:ascii="Times New Roman CYR" w:eastAsia="Times New Roman CYR" w:hAnsi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надання дозволу на вчинення правочину щодо нерухомого майна Романюку Григорію Васильовичу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1276"/>
        </w:tabs>
        <w:autoSpaceDE w:val="0"/>
        <w:ind w:left="57" w:firstLine="567"/>
        <w:jc w:val="both"/>
        <w:rPr>
          <w:rFonts w:ascii="Times New Roman CYR" w:eastAsia="Times New Roman CYR" w:hAnsi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 xml:space="preserve">Про надання дозволу на вчинення правочину щодо нерухомого майна неповнолітній </w:t>
      </w:r>
      <w:proofErr w:type="spellStart"/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Валігурській</w:t>
      </w:r>
      <w:proofErr w:type="spellEnd"/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 xml:space="preserve"> Віталіні Станіславівні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57" w:firstLine="567"/>
        <w:rPr>
          <w:rFonts w:ascii="Times New Roman CYR" w:eastAsia="Times New Roman CYR" w:hAnsi="Times New Roman CYR" w:cs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внесення змін до рішення виконавчого комітету Новоушицької селищної ради від 18 лютого 2021 року №85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57" w:firstLine="567"/>
        <w:jc w:val="both"/>
        <w:rPr>
          <w:rFonts w:ascii="Times New Roman CYR" w:eastAsia="Times New Roman CYR" w:hAnsi="Times New Roman CYR" w:cs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надання матеріальної грошової допомоги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57" w:firstLine="567"/>
        <w:jc w:val="both"/>
        <w:rPr>
          <w:rFonts w:ascii="Times New Roman CYR" w:eastAsia="Times New Roman CYR" w:hAnsi="Times New Roman CYR" w:cs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 xml:space="preserve">Про схвалення </w:t>
      </w:r>
      <w:proofErr w:type="spellStart"/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проєкту</w:t>
      </w:r>
      <w:proofErr w:type="spellEnd"/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 xml:space="preserve"> рішення селищної ради «Про затвердження Програми сприяння розвитку </w:t>
      </w:r>
      <w:proofErr w:type="spellStart"/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волонтерства</w:t>
      </w:r>
      <w:proofErr w:type="spellEnd"/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 xml:space="preserve"> на території Новоушицької селищної ради на 2023-2027 роки»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57" w:firstLine="567"/>
        <w:jc w:val="both"/>
        <w:rPr>
          <w:rFonts w:ascii="Times New Roman CYR" w:eastAsia="Times New Roman CYR" w:hAnsi="Times New Roman CYR" w:cs="Times New Roman CYR"/>
          <w:iCs/>
          <w:color w:val="000000"/>
          <w:shd w:val="clear" w:color="auto" w:fill="FFFFFF"/>
          <w:lang w:val="uk-UA"/>
        </w:rPr>
      </w:pPr>
      <w:bookmarkStart w:id="0" w:name="_GoBack"/>
      <w:bookmarkEnd w:id="0"/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надання дозволу НСЛП «Поділля» на безкоштовну видачу дров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57" w:firstLine="567"/>
        <w:jc w:val="both"/>
        <w:rPr>
          <w:rFonts w:ascii="Times New Roman CYR" w:eastAsia="Times New Roman CYR" w:hAnsi="Times New Roman CYR" w:cs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eastAsia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погодження дозволу на видалення дерев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993"/>
        </w:tabs>
        <w:autoSpaceDE w:val="0"/>
        <w:ind w:left="57" w:firstLine="567"/>
        <w:jc w:val="both"/>
        <w:rPr>
          <w:rFonts w:ascii="Times New Roman CYR" w:eastAsia="Times New Roman CYR" w:hAnsi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схвалення внесення змін до Програми будівництва, ремонту та утримання комунальних доріг Новоушицької селищної територіальної громади на 2023 рік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autoSpaceDE w:val="0"/>
        <w:ind w:left="57" w:firstLine="567"/>
        <w:jc w:val="both"/>
        <w:rPr>
          <w:rFonts w:ascii="Times New Roman CYR" w:eastAsia="Times New Roman CYR" w:hAnsi="Times New Roman CYR"/>
          <w:iCs/>
          <w:color w:val="000000"/>
          <w:shd w:val="clear" w:color="auto" w:fill="FFFFFF"/>
          <w:lang w:val="uk-UA"/>
        </w:rPr>
      </w:pPr>
      <w:r w:rsidRPr="00EE03B7">
        <w:rPr>
          <w:bCs/>
          <w:szCs w:val="28"/>
          <w:lang w:val="uk-UA"/>
        </w:rPr>
        <w:t>Про присвоєння поштової адреси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284"/>
          <w:tab w:val="left" w:pos="851"/>
          <w:tab w:val="left" w:pos="993"/>
          <w:tab w:val="left" w:pos="1276"/>
        </w:tabs>
        <w:autoSpaceDE w:val="0"/>
        <w:ind w:left="57" w:firstLine="567"/>
        <w:jc w:val="both"/>
        <w:rPr>
          <w:rFonts w:ascii="Times New Roman CYR" w:eastAsia="Times New Roman CYR" w:hAnsi="Times New Roman CYR"/>
          <w:iCs/>
          <w:color w:val="000000"/>
          <w:shd w:val="clear" w:color="auto" w:fill="FFFFFF"/>
          <w:lang w:val="uk-UA"/>
        </w:rPr>
      </w:pPr>
      <w:r w:rsidRPr="00EE03B7">
        <w:rPr>
          <w:bCs/>
          <w:szCs w:val="28"/>
          <w:lang w:val="uk-UA"/>
        </w:rPr>
        <w:t>Про видачу дубліката свідоцтва про право власності на нерухоме майно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ind w:left="57" w:firstLine="567"/>
        <w:jc w:val="both"/>
        <w:rPr>
          <w:rFonts w:ascii="Times New Roman CYR" w:hAnsi="Times New Roman CYR" w:cs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приватизацію квартири та передачу її у власність громадянам</w:t>
      </w:r>
      <w:r w:rsidRPr="00EE03B7">
        <w:rPr>
          <w:bCs/>
          <w:szCs w:val="28"/>
          <w:lang w:val="uk-UA"/>
        </w:rPr>
        <w:t xml:space="preserve"> 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ind w:left="57" w:firstLine="567"/>
        <w:jc w:val="both"/>
        <w:rPr>
          <w:rFonts w:ascii="Times New Roman CYR" w:hAnsi="Times New Roman CYR" w:cs="Times New Roman CYR"/>
          <w:iCs/>
          <w:color w:val="000000"/>
          <w:shd w:val="clear" w:color="auto" w:fill="FFFFFF"/>
          <w:lang w:val="uk-UA"/>
        </w:rPr>
      </w:pPr>
      <w:r w:rsidRPr="00EE03B7">
        <w:rPr>
          <w:bCs/>
          <w:szCs w:val="28"/>
          <w:lang w:val="uk-UA"/>
        </w:rPr>
        <w:t>Про  схвалення проекту рішення селищної ради «Про внесення змін до бюджету Новоушицької селищної територіальної громади (код бюджету: 2251600000) на 2023 рік</w:t>
      </w:r>
      <w:r w:rsidRPr="00EE03B7">
        <w:rPr>
          <w:rFonts w:ascii="Times New Roman CYR" w:hAnsi="Times New Roman CYR" w:cs="Times New Roman CYR"/>
          <w:iCs/>
          <w:lang w:val="uk-UA"/>
        </w:rPr>
        <w:tab/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ind w:left="57" w:firstLine="567"/>
        <w:jc w:val="both"/>
        <w:rPr>
          <w:rFonts w:ascii="Times New Roman CYR" w:eastAsia="Times New Roman CYR" w:hAnsi="Times New Roman CYR"/>
          <w:iCs/>
          <w:color w:val="000000"/>
          <w:shd w:val="clear" w:color="auto" w:fill="FFFFFF"/>
          <w:lang w:val="uk-UA"/>
        </w:rPr>
      </w:pPr>
      <w:r w:rsidRPr="00EE03B7">
        <w:rPr>
          <w:rFonts w:ascii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Про надання тимчасового дозволу на розміщення атракціонів</w:t>
      </w:r>
    </w:p>
    <w:p w:rsidR="00EE03B7" w:rsidRPr="00EE03B7" w:rsidRDefault="00EE03B7" w:rsidP="00EE03B7">
      <w:pPr>
        <w:widowControl w:val="0"/>
        <w:numPr>
          <w:ilvl w:val="0"/>
          <w:numId w:val="11"/>
        </w:numPr>
        <w:tabs>
          <w:tab w:val="left" w:pos="142"/>
          <w:tab w:val="left" w:pos="851"/>
          <w:tab w:val="left" w:pos="993"/>
          <w:tab w:val="left" w:pos="1134"/>
          <w:tab w:val="left" w:pos="1276"/>
        </w:tabs>
        <w:autoSpaceDE w:val="0"/>
        <w:ind w:left="57" w:firstLine="567"/>
        <w:jc w:val="both"/>
        <w:rPr>
          <w:rFonts w:ascii="Times New Roman CYR" w:hAnsi="Times New Roman CYR" w:cs="Times New Roman CYR"/>
          <w:bCs/>
          <w:iCs/>
          <w:color w:val="000000"/>
          <w:szCs w:val="28"/>
          <w:shd w:val="clear" w:color="auto" w:fill="FFFFFF"/>
          <w:lang w:val="uk-UA"/>
        </w:rPr>
      </w:pPr>
      <w:r w:rsidRPr="00EE03B7">
        <w:rPr>
          <w:rFonts w:ascii="Times New Roman CYR" w:hAnsi="Times New Roman CYR" w:cs="Times New Roman CYR"/>
          <w:bCs/>
          <w:color w:val="000000"/>
          <w:szCs w:val="28"/>
          <w:shd w:val="clear" w:color="auto" w:fill="FFFFFF"/>
          <w:lang w:val="uk-UA"/>
        </w:rPr>
        <w:t>Різне.</w:t>
      </w:r>
    </w:p>
    <w:p w:rsidR="001A01FB" w:rsidRPr="00EE03B7" w:rsidRDefault="001A01FB" w:rsidP="00EE03B7">
      <w:pPr>
        <w:widowControl w:val="0"/>
        <w:autoSpaceDE w:val="0"/>
        <w:autoSpaceDN w:val="0"/>
        <w:adjustRightInd w:val="0"/>
        <w:ind w:left="57" w:firstLine="493"/>
        <w:jc w:val="both"/>
        <w:rPr>
          <w:sz w:val="27"/>
          <w:szCs w:val="27"/>
          <w:lang w:val="uk-UA"/>
        </w:rPr>
      </w:pPr>
    </w:p>
    <w:p w:rsidR="00AC1D0D" w:rsidRPr="000D4F01" w:rsidRDefault="00AC1D0D" w:rsidP="00EE03B7">
      <w:pPr>
        <w:widowControl w:val="0"/>
        <w:autoSpaceDE w:val="0"/>
        <w:autoSpaceDN w:val="0"/>
        <w:adjustRightInd w:val="0"/>
        <w:ind w:left="57"/>
        <w:jc w:val="both"/>
        <w:rPr>
          <w:sz w:val="27"/>
          <w:szCs w:val="27"/>
          <w:lang w:val="uk-UA"/>
        </w:rPr>
      </w:pPr>
    </w:p>
    <w:p w:rsidR="00452A3C" w:rsidRPr="000D4F01" w:rsidRDefault="00452A3C" w:rsidP="00EE03B7">
      <w:pPr>
        <w:widowControl w:val="0"/>
        <w:tabs>
          <w:tab w:val="left" w:pos="6804"/>
        </w:tabs>
        <w:autoSpaceDE w:val="0"/>
        <w:autoSpaceDN w:val="0"/>
        <w:adjustRightInd w:val="0"/>
        <w:ind w:left="57"/>
        <w:rPr>
          <w:b/>
          <w:bCs/>
          <w:sz w:val="27"/>
          <w:szCs w:val="27"/>
          <w:lang w:val="uk-UA"/>
        </w:rPr>
      </w:pPr>
      <w:r w:rsidRPr="000D4F01">
        <w:rPr>
          <w:b/>
          <w:bCs/>
          <w:sz w:val="27"/>
          <w:szCs w:val="27"/>
          <w:lang w:val="uk-UA"/>
        </w:rPr>
        <w:t>Керуючий справами</w:t>
      </w:r>
      <w:r w:rsidRPr="000D4F01">
        <w:rPr>
          <w:b/>
          <w:bCs/>
          <w:sz w:val="27"/>
          <w:szCs w:val="27"/>
          <w:lang w:val="uk-UA"/>
        </w:rPr>
        <w:br/>
        <w:t>(секретар) виконавчого комітету                                   Валерій ЗВАРИЧУК</w:t>
      </w:r>
    </w:p>
    <w:sectPr w:rsidR="00452A3C" w:rsidRPr="000D4F01" w:rsidSect="00A67A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91" w:rsidRDefault="009C3891" w:rsidP="00FF3D79">
      <w:r>
        <w:separator/>
      </w:r>
    </w:p>
  </w:endnote>
  <w:endnote w:type="continuationSeparator" w:id="0">
    <w:p w:rsidR="009C3891" w:rsidRDefault="009C3891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91" w:rsidRDefault="009C3891" w:rsidP="00FF3D79">
      <w:r>
        <w:separator/>
      </w:r>
    </w:p>
  </w:footnote>
  <w:footnote w:type="continuationSeparator" w:id="0">
    <w:p w:rsidR="009C3891" w:rsidRDefault="009C3891" w:rsidP="00FF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5F23F4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 CYR"/>
        <w:b w:val="0"/>
        <w:i/>
        <w:iCs/>
        <w:sz w:val="28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9463E05"/>
    <w:multiLevelType w:val="hybridMultilevel"/>
    <w:tmpl w:val="81C285D0"/>
    <w:lvl w:ilvl="0" w:tplc="011E2812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D06BD5"/>
    <w:multiLevelType w:val="hybridMultilevel"/>
    <w:tmpl w:val="7D5EEAA0"/>
    <w:lvl w:ilvl="0" w:tplc="91E8176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F11CB"/>
    <w:multiLevelType w:val="hybridMultilevel"/>
    <w:tmpl w:val="552A81CC"/>
    <w:lvl w:ilvl="0" w:tplc="11BCDD5E">
      <w:start w:val="1"/>
      <w:numFmt w:val="decimal"/>
      <w:lvlText w:val="%1."/>
      <w:lvlJc w:val="left"/>
      <w:pPr>
        <w:ind w:left="1093" w:hanging="525"/>
      </w:pPr>
      <w:rPr>
        <w:rFonts w:ascii="Times New Roman" w:eastAsia="SimSun" w:hAnsi="Times New Roman" w:cs="Mangal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F067A6"/>
    <w:multiLevelType w:val="hybridMultilevel"/>
    <w:tmpl w:val="AAA402F0"/>
    <w:lvl w:ilvl="0" w:tplc="26FAD032">
      <w:start w:val="546"/>
      <w:numFmt w:val="decimal"/>
      <w:lvlText w:val="%1."/>
      <w:lvlJc w:val="left"/>
      <w:pPr>
        <w:ind w:left="1092" w:hanging="5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950E80"/>
    <w:multiLevelType w:val="hybridMultilevel"/>
    <w:tmpl w:val="4A5E7C1A"/>
    <w:lvl w:ilvl="0" w:tplc="60449CD0">
      <w:start w:val="1"/>
      <w:numFmt w:val="decimal"/>
      <w:lvlText w:val="%1."/>
      <w:lvlJc w:val="left"/>
      <w:pPr>
        <w:ind w:left="2771" w:hanging="360"/>
      </w:pPr>
      <w:rPr>
        <w:rFonts w:ascii="Times New Roman" w:eastAsia="SimSun" w:hAnsi="Times New Roman" w:cs="Mangal" w:hint="default"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315" w:hanging="360"/>
      </w:pPr>
    </w:lvl>
    <w:lvl w:ilvl="2" w:tplc="0422001B" w:tentative="1">
      <w:start w:val="1"/>
      <w:numFmt w:val="lowerRoman"/>
      <w:lvlText w:val="%3."/>
      <w:lvlJc w:val="right"/>
      <w:pPr>
        <w:ind w:left="3035" w:hanging="180"/>
      </w:pPr>
    </w:lvl>
    <w:lvl w:ilvl="3" w:tplc="0422000F" w:tentative="1">
      <w:start w:val="1"/>
      <w:numFmt w:val="decimal"/>
      <w:lvlText w:val="%4."/>
      <w:lvlJc w:val="left"/>
      <w:pPr>
        <w:ind w:left="3755" w:hanging="360"/>
      </w:pPr>
    </w:lvl>
    <w:lvl w:ilvl="4" w:tplc="04220019" w:tentative="1">
      <w:start w:val="1"/>
      <w:numFmt w:val="lowerLetter"/>
      <w:lvlText w:val="%5."/>
      <w:lvlJc w:val="left"/>
      <w:pPr>
        <w:ind w:left="4475" w:hanging="360"/>
      </w:pPr>
    </w:lvl>
    <w:lvl w:ilvl="5" w:tplc="0422001B" w:tentative="1">
      <w:start w:val="1"/>
      <w:numFmt w:val="lowerRoman"/>
      <w:lvlText w:val="%6."/>
      <w:lvlJc w:val="right"/>
      <w:pPr>
        <w:ind w:left="5195" w:hanging="180"/>
      </w:pPr>
    </w:lvl>
    <w:lvl w:ilvl="6" w:tplc="0422000F" w:tentative="1">
      <w:start w:val="1"/>
      <w:numFmt w:val="decimal"/>
      <w:lvlText w:val="%7."/>
      <w:lvlJc w:val="left"/>
      <w:pPr>
        <w:ind w:left="5915" w:hanging="360"/>
      </w:pPr>
    </w:lvl>
    <w:lvl w:ilvl="7" w:tplc="04220019" w:tentative="1">
      <w:start w:val="1"/>
      <w:numFmt w:val="lowerLetter"/>
      <w:lvlText w:val="%8."/>
      <w:lvlJc w:val="left"/>
      <w:pPr>
        <w:ind w:left="6635" w:hanging="360"/>
      </w:pPr>
    </w:lvl>
    <w:lvl w:ilvl="8" w:tplc="0422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0">
    <w:nsid w:val="79B205E3"/>
    <w:multiLevelType w:val="multilevel"/>
    <w:tmpl w:val="2066563E"/>
    <w:lvl w:ilvl="0">
      <w:start w:val="22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1693A"/>
    <w:rsid w:val="000644D6"/>
    <w:rsid w:val="00074CB2"/>
    <w:rsid w:val="00077622"/>
    <w:rsid w:val="000A64B0"/>
    <w:rsid w:val="000C453D"/>
    <w:rsid w:val="000D0616"/>
    <w:rsid w:val="000D4F01"/>
    <w:rsid w:val="000E25FE"/>
    <w:rsid w:val="001030BC"/>
    <w:rsid w:val="00141879"/>
    <w:rsid w:val="00170D9A"/>
    <w:rsid w:val="001A01FB"/>
    <w:rsid w:val="001C22BE"/>
    <w:rsid w:val="00206C5F"/>
    <w:rsid w:val="00231406"/>
    <w:rsid w:val="002352D8"/>
    <w:rsid w:val="0023732F"/>
    <w:rsid w:val="002660D0"/>
    <w:rsid w:val="00274172"/>
    <w:rsid w:val="0029570F"/>
    <w:rsid w:val="002B0903"/>
    <w:rsid w:val="002C787E"/>
    <w:rsid w:val="00323D77"/>
    <w:rsid w:val="00325734"/>
    <w:rsid w:val="00356C94"/>
    <w:rsid w:val="003730F8"/>
    <w:rsid w:val="003A00A4"/>
    <w:rsid w:val="003B65B9"/>
    <w:rsid w:val="003E1F32"/>
    <w:rsid w:val="00406D70"/>
    <w:rsid w:val="0041374E"/>
    <w:rsid w:val="00452A3C"/>
    <w:rsid w:val="0048583F"/>
    <w:rsid w:val="004859EF"/>
    <w:rsid w:val="00493869"/>
    <w:rsid w:val="004B6D2F"/>
    <w:rsid w:val="00543D80"/>
    <w:rsid w:val="0056163E"/>
    <w:rsid w:val="00587A2E"/>
    <w:rsid w:val="005954E7"/>
    <w:rsid w:val="005C168D"/>
    <w:rsid w:val="00610BAB"/>
    <w:rsid w:val="0063305F"/>
    <w:rsid w:val="006434E6"/>
    <w:rsid w:val="00665BE0"/>
    <w:rsid w:val="006B32F7"/>
    <w:rsid w:val="006B5B04"/>
    <w:rsid w:val="006E5740"/>
    <w:rsid w:val="006E7E2C"/>
    <w:rsid w:val="00714FD7"/>
    <w:rsid w:val="007229FB"/>
    <w:rsid w:val="007810A4"/>
    <w:rsid w:val="007C194B"/>
    <w:rsid w:val="008110E4"/>
    <w:rsid w:val="00830441"/>
    <w:rsid w:val="0083526A"/>
    <w:rsid w:val="0086414E"/>
    <w:rsid w:val="00872340"/>
    <w:rsid w:val="008C314E"/>
    <w:rsid w:val="008D0F4B"/>
    <w:rsid w:val="00914A45"/>
    <w:rsid w:val="00952323"/>
    <w:rsid w:val="00956B4B"/>
    <w:rsid w:val="00994341"/>
    <w:rsid w:val="009B1245"/>
    <w:rsid w:val="009B351F"/>
    <w:rsid w:val="009C3891"/>
    <w:rsid w:val="009F5079"/>
    <w:rsid w:val="00A36C23"/>
    <w:rsid w:val="00A67A36"/>
    <w:rsid w:val="00A970DA"/>
    <w:rsid w:val="00AA28A0"/>
    <w:rsid w:val="00AA681F"/>
    <w:rsid w:val="00AC1D0D"/>
    <w:rsid w:val="00AD57A1"/>
    <w:rsid w:val="00AD6766"/>
    <w:rsid w:val="00AF0C23"/>
    <w:rsid w:val="00BC39F9"/>
    <w:rsid w:val="00C04E63"/>
    <w:rsid w:val="00C373FA"/>
    <w:rsid w:val="00C467A3"/>
    <w:rsid w:val="00C53A33"/>
    <w:rsid w:val="00C565ED"/>
    <w:rsid w:val="00C746B7"/>
    <w:rsid w:val="00C87EBD"/>
    <w:rsid w:val="00C9210A"/>
    <w:rsid w:val="00C9512F"/>
    <w:rsid w:val="00CA067A"/>
    <w:rsid w:val="00CB14F1"/>
    <w:rsid w:val="00CB6C3D"/>
    <w:rsid w:val="00D25CC0"/>
    <w:rsid w:val="00D25CC7"/>
    <w:rsid w:val="00D33419"/>
    <w:rsid w:val="00D65BD4"/>
    <w:rsid w:val="00DE6E7B"/>
    <w:rsid w:val="00E23FC0"/>
    <w:rsid w:val="00E3609B"/>
    <w:rsid w:val="00E6020A"/>
    <w:rsid w:val="00EE03B7"/>
    <w:rsid w:val="00EE128F"/>
    <w:rsid w:val="00EF74E1"/>
    <w:rsid w:val="00F00C51"/>
    <w:rsid w:val="00F25BB8"/>
    <w:rsid w:val="00F27F8D"/>
    <w:rsid w:val="00F619A6"/>
    <w:rsid w:val="00F83E0C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8068-E7A0-4FD7-9B97-FE277D15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2023-06-26T06:56:00Z</cp:lastPrinted>
  <dcterms:created xsi:type="dcterms:W3CDTF">2023-08-21T07:26:00Z</dcterms:created>
  <dcterms:modified xsi:type="dcterms:W3CDTF">2023-08-21T07:33:00Z</dcterms:modified>
</cp:coreProperties>
</file>