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D56CA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AD56CA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D07B0F" w:rsidRPr="007D44FF" w:rsidRDefault="00D07B0F" w:rsidP="00D07B0F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AD56CA">
      <w:pPr>
        <w:pStyle w:val="a3"/>
        <w:spacing w:before="0" w:line="20" w:lineRule="exact"/>
        <w:ind w:left="5359"/>
      </w:pPr>
    </w:p>
    <w:p w:rsidR="00D51A6E" w:rsidRPr="007D44FF" w:rsidRDefault="00D51A6E" w:rsidP="00AD56CA">
      <w:pPr>
        <w:pStyle w:val="a3"/>
        <w:spacing w:before="0"/>
      </w:pPr>
    </w:p>
    <w:p w:rsidR="00D51A6E" w:rsidRPr="007D44FF" w:rsidRDefault="0042681D" w:rsidP="00AD56CA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966E89" w:rsidRDefault="00247AF9" w:rsidP="00AD5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966E89">
        <w:rPr>
          <w:b/>
          <w:sz w:val="28"/>
          <w:szCs w:val="28"/>
        </w:rPr>
        <w:t>надання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закладу охорони здоров</w:t>
      </w:r>
      <w:r w:rsidR="00966E89" w:rsidRPr="00966E89">
        <w:rPr>
          <w:b/>
          <w:sz w:val="28"/>
          <w:szCs w:val="28"/>
          <w:lang w:val="ru-RU"/>
        </w:rPr>
        <w:t>’</w:t>
      </w:r>
      <w:r w:rsidR="00966E89">
        <w:rPr>
          <w:b/>
          <w:sz w:val="28"/>
          <w:szCs w:val="28"/>
        </w:rPr>
        <w:t>я потребує постійного стороннього догляду, на догляд за нею</w:t>
      </w:r>
    </w:p>
    <w:p w:rsidR="00AF153D" w:rsidRPr="007D44FF" w:rsidRDefault="003419C3" w:rsidP="00AD56CA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AD56CA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AD56CA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AD56CA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AD56CA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AD56CA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AD56CA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AD56CA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7D44FF" w:rsidRPr="007D44FF" w:rsidRDefault="00491849" w:rsidP="00247AF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</w:t>
            </w:r>
            <w:r w:rsidR="00247AF9">
              <w:rPr>
                <w:i/>
                <w:sz w:val="28"/>
                <w:szCs w:val="28"/>
              </w:rPr>
              <w:t>них послуг Хмельницької області</w:t>
            </w:r>
            <w:r w:rsidR="007D44FF" w:rsidRPr="007D44FF">
              <w:rPr>
                <w:i/>
                <w:sz w:val="28"/>
                <w:szCs w:val="28"/>
              </w:rPr>
              <w:t>.</w:t>
            </w:r>
          </w:p>
        </w:tc>
      </w:tr>
      <w:tr w:rsidR="00D07B0F" w:rsidRPr="007D44FF" w:rsidTr="00606F90">
        <w:trPr>
          <w:trHeight w:val="763"/>
        </w:trPr>
        <w:tc>
          <w:tcPr>
            <w:tcW w:w="430" w:type="dxa"/>
          </w:tcPr>
          <w:p w:rsidR="00D07B0F" w:rsidRPr="007D44FF" w:rsidRDefault="00D07B0F" w:rsidP="00AD56CA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D07B0F" w:rsidRPr="007D44FF" w:rsidRDefault="00D07B0F" w:rsidP="00FB2C2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07B0F" w:rsidRDefault="00D07B0F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D07B0F" w:rsidRPr="007D44FF" w:rsidRDefault="00D07B0F" w:rsidP="00FB2C2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D07B0F" w:rsidP="00AD56CA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AD56CA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AD56CA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Default="008E7FC4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  <w:p w:rsidR="00247AF9" w:rsidRPr="007D44FF" w:rsidRDefault="00247AF9" w:rsidP="00AD56C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D07B0F" w:rsidRPr="007D44FF" w:rsidTr="00606F90">
        <w:trPr>
          <w:trHeight w:val="763"/>
        </w:trPr>
        <w:tc>
          <w:tcPr>
            <w:tcW w:w="430" w:type="dxa"/>
          </w:tcPr>
          <w:p w:rsidR="00D07B0F" w:rsidRDefault="00D07B0F" w:rsidP="00AD56CA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D07B0F" w:rsidRDefault="00D07B0F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D07B0F" w:rsidRDefault="00D07B0F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D07B0F" w:rsidRPr="007D44FF" w:rsidRDefault="00D07B0F" w:rsidP="00FB2C2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07B0F" w:rsidRDefault="00D07B0F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D07B0F" w:rsidRDefault="00D07B0F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D07B0F" w:rsidRDefault="00D07B0F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D07B0F" w:rsidRDefault="00D07B0F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D07B0F" w:rsidRPr="007D44FF" w:rsidRDefault="00D07B0F" w:rsidP="00FB2C2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606F90">
        <w:trPr>
          <w:trHeight w:val="1408"/>
        </w:trPr>
        <w:tc>
          <w:tcPr>
            <w:tcW w:w="430" w:type="dxa"/>
          </w:tcPr>
          <w:p w:rsidR="00D51A6E" w:rsidRPr="007D44FF" w:rsidRDefault="00D07B0F" w:rsidP="00AD56CA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AD56CA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AD56CA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D56CA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Pr="001C26E5" w:rsidRDefault="00491849" w:rsidP="00AD56CA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</w:tc>
      </w:tr>
      <w:tr w:rsidR="00D07B0F" w:rsidRPr="007D44FF" w:rsidTr="00606F90">
        <w:trPr>
          <w:trHeight w:val="1408"/>
        </w:trPr>
        <w:tc>
          <w:tcPr>
            <w:tcW w:w="430" w:type="dxa"/>
          </w:tcPr>
          <w:p w:rsidR="00D07B0F" w:rsidRPr="007D44FF" w:rsidRDefault="00D07B0F" w:rsidP="00AD56CA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D07B0F" w:rsidRPr="007D44FF" w:rsidRDefault="00D07B0F" w:rsidP="00FB2C28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07B0F" w:rsidRDefault="00D07B0F" w:rsidP="00FB2C28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D07B0F" w:rsidRDefault="00D07B0F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D07B0F" w:rsidRDefault="00D07B0F" w:rsidP="00FB2C28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D07B0F" w:rsidRPr="007D44FF" w:rsidRDefault="00D07B0F" w:rsidP="00FB2C28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AD56CA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D07B0F" w:rsidP="00AD56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AD56CA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966E89" w:rsidRDefault="00966E89" w:rsidP="00AD56CA">
            <w:pPr>
              <w:pStyle w:val="TableParagraph"/>
              <w:ind w:right="42" w:firstLine="366"/>
            </w:pPr>
            <w:r>
              <w:rPr>
                <w:sz w:val="27"/>
                <w:szCs w:val="27"/>
              </w:rPr>
              <w:t>Закон України “Про психіатричну допомогу”;</w:t>
            </w:r>
            <w:r>
              <w:t xml:space="preserve"> </w:t>
            </w:r>
          </w:p>
          <w:p w:rsidR="00966E89" w:rsidRPr="00AD56CA" w:rsidRDefault="00966E89" w:rsidP="00AD56CA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D07B0F" w:rsidP="00AD56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AD56CA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966E89" w:rsidRDefault="00966E89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Порядок надання щомісячної грошової</w:t>
            </w:r>
            <w:r>
              <w:br/>
            </w:r>
            <w:r>
              <w:rPr>
                <w:sz w:val="27"/>
                <w:szCs w:val="27"/>
              </w:rPr>
              <w:t>допомоги особі, яка проживає разом з особою з</w:t>
            </w:r>
            <w:r>
              <w:br/>
            </w:r>
            <w:r>
              <w:rPr>
                <w:sz w:val="27"/>
                <w:szCs w:val="27"/>
              </w:rPr>
              <w:t>інвалідністю I чи II групи внаслідок психічного</w:t>
            </w:r>
            <w:r>
              <w:br/>
            </w:r>
            <w:r>
              <w:rPr>
                <w:sz w:val="27"/>
                <w:szCs w:val="27"/>
              </w:rPr>
              <w:t>розладу, яка за висновком лікарської комісії закладу</w:t>
            </w:r>
            <w:r>
              <w:br/>
            </w:r>
            <w:r>
              <w:rPr>
                <w:sz w:val="27"/>
                <w:szCs w:val="27"/>
              </w:rPr>
              <w:t>охорони здоров’я потребує постійного стороннього</w:t>
            </w:r>
            <w:r>
              <w:br/>
            </w:r>
            <w:r>
              <w:rPr>
                <w:sz w:val="27"/>
                <w:szCs w:val="27"/>
              </w:rPr>
              <w:t>догляду, на догляд за нею, затверджений</w:t>
            </w:r>
            <w:r>
              <w:br/>
            </w:r>
            <w:r>
              <w:rPr>
                <w:sz w:val="27"/>
                <w:szCs w:val="27"/>
              </w:rPr>
              <w:t>постановою Кабінету Міністрів України</w:t>
            </w:r>
            <w:r>
              <w:br/>
            </w:r>
            <w:r>
              <w:rPr>
                <w:sz w:val="27"/>
                <w:szCs w:val="27"/>
              </w:rPr>
              <w:t>від 02 серпня 2000 року №1192;</w:t>
            </w:r>
            <w:r>
              <w:t xml:space="preserve"> </w:t>
            </w:r>
          </w:p>
          <w:p w:rsidR="00966E89" w:rsidRDefault="00966E89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Порядок обчислення середньомісячного</w:t>
            </w:r>
            <w:r>
              <w:br/>
            </w:r>
            <w:r>
              <w:rPr>
                <w:sz w:val="27"/>
                <w:szCs w:val="27"/>
              </w:rPr>
              <w:t>сукупного доходу сім’ї (домогосподарства) для усіх видів державної соціальної допомоги, затверджений</w:t>
            </w:r>
            <w:r>
              <w:br/>
            </w:r>
            <w:r>
              <w:rPr>
                <w:sz w:val="27"/>
                <w:szCs w:val="27"/>
              </w:rPr>
              <w:t>постановою Кабінету Міністрів України</w:t>
            </w:r>
            <w:r>
              <w:br/>
            </w:r>
            <w:r>
              <w:rPr>
                <w:sz w:val="27"/>
                <w:szCs w:val="27"/>
              </w:rPr>
              <w:t>від 22 липня 2020 року №632;</w:t>
            </w:r>
            <w:r>
              <w:t xml:space="preserve"> </w:t>
            </w:r>
          </w:p>
          <w:p w:rsidR="00966E89" w:rsidRDefault="00966E89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постанова Кабінету Міністрів України</w:t>
            </w:r>
            <w:r>
              <w:br/>
            </w:r>
            <w:r>
              <w:rPr>
                <w:sz w:val="27"/>
                <w:szCs w:val="27"/>
              </w:rPr>
              <w:t>від 25 червня 2025 року №765 “Деякі питання</w:t>
            </w:r>
            <w:r>
              <w:br/>
            </w:r>
            <w:r>
              <w:rPr>
                <w:sz w:val="27"/>
                <w:szCs w:val="27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7"/>
                <w:szCs w:val="27"/>
              </w:rPr>
              <w:t>допомог, соціальних стипендій органами Пенсійного</w:t>
            </w:r>
            <w:r>
              <w:br/>
            </w:r>
            <w:r>
              <w:rPr>
                <w:sz w:val="27"/>
                <w:szCs w:val="27"/>
              </w:rPr>
              <w:t>фонду України” (далі – постанова №765);</w:t>
            </w:r>
            <w:r>
              <w:t xml:space="preserve"> </w:t>
            </w:r>
          </w:p>
          <w:p w:rsidR="007E6B55" w:rsidRPr="007E6B55" w:rsidRDefault="00966E89" w:rsidP="00AD56CA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постанова Кабінету Міністрів України</w:t>
            </w:r>
            <w:r>
              <w:br/>
            </w:r>
            <w:r>
              <w:rPr>
                <w:sz w:val="27"/>
                <w:szCs w:val="27"/>
              </w:rPr>
              <w:t>від 08 вересня 2016 року №606 “Деякі питання</w:t>
            </w:r>
            <w:r>
              <w:br/>
            </w:r>
            <w:r>
              <w:rPr>
                <w:sz w:val="27"/>
                <w:szCs w:val="27"/>
              </w:rPr>
              <w:t>електронної взаємодії електронних інформаційних</w:t>
            </w:r>
            <w:r>
              <w:br/>
            </w:r>
            <w:r>
              <w:rPr>
                <w:sz w:val="27"/>
                <w:szCs w:val="27"/>
              </w:rPr>
              <w:t xml:space="preserve">ресурсів”. 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D07B0F" w:rsidP="00AD56CA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AD56CA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AD56CA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Pr="007D44FF" w:rsidRDefault="007F6542" w:rsidP="00AD56CA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AD56CA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D07B0F" w:rsidP="00AD56CA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AD56CA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AD56CA" w:rsidRDefault="0074568C" w:rsidP="00AD56CA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</w:t>
            </w:r>
            <w:r w:rsidR="00966E89">
              <w:rPr>
                <w:sz w:val="27"/>
                <w:szCs w:val="27"/>
              </w:rPr>
              <w:t>Дієздатна особа у разі проживання (перебування)</w:t>
            </w:r>
            <w:r w:rsidR="00966E89">
              <w:t xml:space="preserve"> </w:t>
            </w:r>
            <w:r w:rsidR="00966E89">
              <w:rPr>
                <w:sz w:val="27"/>
                <w:szCs w:val="27"/>
              </w:rPr>
              <w:t>на одній житловій площі з особою з інвалідністю I</w:t>
            </w:r>
            <w:r w:rsidR="00966E89">
              <w:t xml:space="preserve"> </w:t>
            </w:r>
            <w:r w:rsidR="00966E89">
              <w:rPr>
                <w:sz w:val="27"/>
                <w:szCs w:val="27"/>
              </w:rPr>
              <w:t>чи II групи внаслідок психічного розладу, яка за</w:t>
            </w:r>
            <w:r w:rsidR="00966E89">
              <w:t xml:space="preserve"> </w:t>
            </w:r>
            <w:r w:rsidR="00966E89">
              <w:rPr>
                <w:sz w:val="27"/>
                <w:szCs w:val="27"/>
              </w:rPr>
              <w:t>висновком лікарської комісії закладу охорони</w:t>
            </w:r>
            <w:r w:rsidR="00966E89">
              <w:t xml:space="preserve"> </w:t>
            </w:r>
            <w:r w:rsidR="00966E89">
              <w:rPr>
                <w:sz w:val="27"/>
                <w:szCs w:val="27"/>
              </w:rPr>
              <w:t>здоров’я потребує постійного стороннього догляду,</w:t>
            </w:r>
            <w:r w:rsidR="00966E89">
              <w:t xml:space="preserve"> </w:t>
            </w:r>
            <w:r w:rsidR="00966E89">
              <w:rPr>
                <w:sz w:val="27"/>
                <w:szCs w:val="27"/>
              </w:rPr>
              <w:t>що здійснює догляд за нею.</w:t>
            </w:r>
          </w:p>
        </w:tc>
      </w:tr>
      <w:tr w:rsidR="00205250" w:rsidRPr="007D44FF" w:rsidTr="00AD56CA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D07B0F" w:rsidP="00AD56CA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AD56CA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AD56CA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AD56CA" w:rsidRDefault="001C26E5" w:rsidP="00AD56CA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D07B0F" w:rsidP="00AD56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AD56CA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AD56C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AD56CA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AD56C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324353" w:rsidRDefault="00A16F1A" w:rsidP="00AD56C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="00324353">
              <w:rPr>
                <w:rFonts w:eastAsiaTheme="minorHAnsi"/>
                <w:sz w:val="28"/>
                <w:szCs w:val="28"/>
              </w:rPr>
              <w:t xml:space="preserve">відмітку в паспорті);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заява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декларація про доходи осіб, які звернулися за</w:t>
            </w:r>
            <w:r>
              <w:br/>
            </w:r>
            <w:r>
              <w:rPr>
                <w:sz w:val="27"/>
                <w:szCs w:val="27"/>
              </w:rPr>
              <w:t>призначенням окремих видів державної соціальної</w:t>
            </w:r>
            <w:r>
              <w:br/>
            </w:r>
            <w:r>
              <w:rPr>
                <w:sz w:val="27"/>
                <w:szCs w:val="27"/>
              </w:rPr>
              <w:t>допомоги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lastRenderedPageBreak/>
              <w:t>довідка про доходи – у разі зазначення в</w:t>
            </w:r>
            <w:r>
              <w:br/>
            </w:r>
            <w:r>
              <w:rPr>
                <w:sz w:val="27"/>
                <w:szCs w:val="27"/>
              </w:rPr>
              <w:t>декларації доходів, інформація про які відсутня в</w:t>
            </w:r>
            <w:r>
              <w:br/>
            </w:r>
            <w:r>
              <w:rPr>
                <w:sz w:val="27"/>
                <w:szCs w:val="27"/>
              </w:rPr>
              <w:t>Державній податковій службі України, Пенсійному</w:t>
            </w:r>
            <w:r>
              <w:br/>
            </w:r>
            <w:r>
              <w:rPr>
                <w:sz w:val="27"/>
                <w:szCs w:val="27"/>
              </w:rPr>
              <w:t>фонді України та згідно із законодавством не може</w:t>
            </w:r>
            <w:r>
              <w:br/>
            </w:r>
            <w:r>
              <w:rPr>
                <w:sz w:val="27"/>
                <w:szCs w:val="27"/>
              </w:rPr>
              <w:t>бути отримана за відповідним запитом органу</w:t>
            </w:r>
            <w:r>
              <w:br/>
            </w:r>
            <w:r>
              <w:rPr>
                <w:sz w:val="27"/>
                <w:szCs w:val="27"/>
              </w:rPr>
              <w:t>Пенсійного фонду України. У разі неможливості</w:t>
            </w:r>
            <w:r>
              <w:br/>
            </w:r>
            <w:r>
              <w:rPr>
                <w:sz w:val="27"/>
                <w:szCs w:val="27"/>
              </w:rPr>
              <w:t>підтвердження таких доходів довідкою про доходи</w:t>
            </w:r>
            <w:r>
              <w:br/>
            </w:r>
            <w:r>
              <w:rPr>
                <w:sz w:val="27"/>
                <w:szCs w:val="27"/>
              </w:rPr>
              <w:t>до декларації додається письмове пояснення із</w:t>
            </w:r>
            <w:r>
              <w:br/>
            </w:r>
            <w:r>
              <w:rPr>
                <w:sz w:val="27"/>
                <w:szCs w:val="27"/>
              </w:rPr>
              <w:t>зазначенням розміру доходів;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висновок лікарської комісії закладу охорони</w:t>
            </w:r>
            <w:r>
              <w:br/>
            </w:r>
            <w:r>
              <w:rPr>
                <w:sz w:val="27"/>
                <w:szCs w:val="27"/>
              </w:rPr>
              <w:t>здоров’я щодо необхідності постійного стороннього</w:t>
            </w:r>
            <w:r>
              <w:br/>
            </w:r>
            <w:r>
              <w:rPr>
                <w:sz w:val="27"/>
                <w:szCs w:val="27"/>
              </w:rPr>
              <w:t>догляду за особою з інвалідністю I чи II групи</w:t>
            </w:r>
            <w:r>
              <w:br/>
            </w:r>
            <w:r>
              <w:rPr>
                <w:sz w:val="27"/>
                <w:szCs w:val="27"/>
              </w:rPr>
              <w:t>внаслідок психічного розладу за формою,</w:t>
            </w:r>
            <w:r>
              <w:br/>
            </w:r>
            <w:r>
              <w:rPr>
                <w:sz w:val="27"/>
                <w:szCs w:val="27"/>
              </w:rPr>
              <w:t>затвердженою наказом Міністерства охорони</w:t>
            </w:r>
            <w:r>
              <w:br/>
            </w:r>
            <w:r>
              <w:rPr>
                <w:sz w:val="27"/>
                <w:szCs w:val="27"/>
              </w:rPr>
              <w:t>здоров’я України від 31 липня 2013 року №667,</w:t>
            </w:r>
            <w:r>
              <w:br/>
            </w:r>
            <w:r>
              <w:rPr>
                <w:sz w:val="27"/>
                <w:szCs w:val="27"/>
              </w:rPr>
              <w:t>зареєстрованим в Міністерстві юстиції України</w:t>
            </w:r>
            <w:r>
              <w:br/>
            </w:r>
            <w:r>
              <w:rPr>
                <w:sz w:val="27"/>
                <w:szCs w:val="27"/>
              </w:rPr>
              <w:t>26 вересня 2013 року за №1666/24198 (незалежно</w:t>
            </w:r>
            <w:r>
              <w:br/>
            </w:r>
            <w:r>
              <w:rPr>
                <w:sz w:val="27"/>
                <w:szCs w:val="27"/>
              </w:rPr>
              <w:t>від того, чи є психічні розлади основною причиною</w:t>
            </w:r>
            <w:r>
              <w:br/>
            </w:r>
            <w:r>
              <w:rPr>
                <w:sz w:val="27"/>
                <w:szCs w:val="27"/>
              </w:rPr>
              <w:t>інвалідності);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копія витягу з рішення експертної команди з</w:t>
            </w:r>
            <w:r>
              <w:br/>
            </w:r>
            <w:r>
              <w:rPr>
                <w:sz w:val="27"/>
                <w:szCs w:val="27"/>
              </w:rPr>
              <w:t>оцінювання повсякденного функціонування особи</w:t>
            </w:r>
            <w:r>
              <w:br/>
            </w:r>
            <w:r>
              <w:rPr>
                <w:sz w:val="27"/>
                <w:szCs w:val="27"/>
              </w:rPr>
              <w:t>або довідки до акта огляду медико-соціальною</w:t>
            </w:r>
            <w:r>
              <w:br/>
            </w:r>
            <w:r>
              <w:rPr>
                <w:sz w:val="27"/>
                <w:szCs w:val="27"/>
              </w:rPr>
              <w:t>експертною комісією, виданої особі з інвалідністю I</w:t>
            </w:r>
            <w:r>
              <w:br/>
            </w:r>
            <w:r>
              <w:rPr>
                <w:sz w:val="27"/>
                <w:szCs w:val="27"/>
              </w:rPr>
              <w:t>чи II групи внаслідок психічного розладу, за якою</w:t>
            </w:r>
            <w:r>
              <w:br/>
            </w:r>
            <w:r>
              <w:rPr>
                <w:sz w:val="27"/>
                <w:szCs w:val="27"/>
              </w:rPr>
              <w:t>здійснюється догляд.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В окремих випадках подаються: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документальне підтвердження у разі перебування</w:t>
            </w:r>
            <w:r>
              <w:br/>
            </w:r>
            <w:r>
              <w:rPr>
                <w:sz w:val="27"/>
                <w:szCs w:val="27"/>
              </w:rPr>
              <w:t>на повному державному утриманні одного із членів</w:t>
            </w:r>
            <w:r>
              <w:br/>
            </w:r>
            <w:r>
              <w:rPr>
                <w:sz w:val="27"/>
                <w:szCs w:val="27"/>
              </w:rPr>
              <w:t xml:space="preserve">сім’ї заявника (за наявності);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трудової книжки (у разі наявності) або</w:t>
            </w:r>
            <w:r>
              <w:br/>
            </w:r>
            <w:r>
              <w:rPr>
                <w:sz w:val="29"/>
                <w:szCs w:val="29"/>
              </w:rPr>
              <w:t>відомостей про трудову діяльність з реєстру</w:t>
            </w:r>
            <w:r>
              <w:br/>
            </w:r>
            <w:r>
              <w:rPr>
                <w:sz w:val="29"/>
                <w:szCs w:val="29"/>
              </w:rPr>
              <w:t>застрахованих осіб Державного реєстру</w:t>
            </w:r>
            <w:r>
              <w:br/>
            </w:r>
            <w:r>
              <w:rPr>
                <w:sz w:val="29"/>
                <w:szCs w:val="29"/>
              </w:rPr>
              <w:t>загальнообов’язкового державного соціального</w:t>
            </w:r>
            <w:r>
              <w:br/>
            </w:r>
            <w:r>
              <w:rPr>
                <w:sz w:val="29"/>
                <w:szCs w:val="29"/>
              </w:rPr>
              <w:t>страхування (у разі коли особа, яка здійснює догляд</w:t>
            </w:r>
            <w:r>
              <w:t xml:space="preserve"> </w:t>
            </w:r>
            <w:r>
              <w:rPr>
                <w:sz w:val="29"/>
                <w:szCs w:val="29"/>
              </w:rPr>
              <w:t>за особою з інвалідністю I чи II групи внаслідок</w:t>
            </w:r>
            <w:r>
              <w:t xml:space="preserve"> </w:t>
            </w:r>
            <w:r>
              <w:rPr>
                <w:sz w:val="29"/>
                <w:szCs w:val="29"/>
              </w:rPr>
              <w:t>психічного розладу, є непрацюючим пенсіонером</w:t>
            </w:r>
            <w:r>
              <w:t xml:space="preserve"> </w:t>
            </w:r>
            <w:r>
              <w:rPr>
                <w:sz w:val="29"/>
                <w:szCs w:val="29"/>
              </w:rPr>
              <w:t>(особою з інвалідністю));</w:t>
            </w:r>
            <w:r>
              <w:t xml:space="preserve"> </w:t>
            </w:r>
          </w:p>
          <w:p w:rsidR="00324353" w:rsidRDefault="00324353" w:rsidP="00AD56CA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акт обстеження матеріально-побутових умов</w:t>
            </w:r>
            <w:r>
              <w:br/>
            </w:r>
            <w:r>
              <w:rPr>
                <w:sz w:val="29"/>
                <w:szCs w:val="29"/>
              </w:rPr>
              <w:t>домогосподарства / фактичного місця проживання</w:t>
            </w:r>
            <w:r>
              <w:t xml:space="preserve"> </w:t>
            </w:r>
            <w:r>
              <w:rPr>
                <w:sz w:val="29"/>
                <w:szCs w:val="29"/>
              </w:rPr>
              <w:t>особи за формою, затвердженою наказом</w:t>
            </w:r>
            <w:r>
              <w:t xml:space="preserve"> </w:t>
            </w:r>
            <w:r>
              <w:rPr>
                <w:sz w:val="29"/>
                <w:szCs w:val="29"/>
              </w:rPr>
              <w:t>Міністерства соціальної політики України від</w:t>
            </w:r>
            <w:r>
              <w:t xml:space="preserve"> </w:t>
            </w:r>
            <w:r>
              <w:rPr>
                <w:sz w:val="29"/>
                <w:szCs w:val="29"/>
              </w:rPr>
              <w:t>04 липня 2022 року №190, зареєстрованим у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Міністерстві юстиції України </w:t>
            </w:r>
            <w:r>
              <w:rPr>
                <w:sz w:val="29"/>
                <w:szCs w:val="29"/>
              </w:rPr>
              <w:lastRenderedPageBreak/>
              <w:t>15 липня 2022 року за</w:t>
            </w:r>
            <w:r>
              <w:t xml:space="preserve"> </w:t>
            </w:r>
            <w:r>
              <w:rPr>
                <w:sz w:val="29"/>
                <w:szCs w:val="29"/>
              </w:rPr>
              <w:t>№794/38130 (у редакції наказу Міністерства</w:t>
            </w:r>
            <w:r>
              <w:t xml:space="preserve"> </w:t>
            </w:r>
            <w:r>
              <w:rPr>
                <w:sz w:val="29"/>
                <w:szCs w:val="29"/>
              </w:rPr>
              <w:t>соціальної політики України від 13 січня 2023 року</w:t>
            </w:r>
            <w:r>
              <w:t xml:space="preserve"> </w:t>
            </w:r>
            <w:r>
              <w:rPr>
                <w:sz w:val="29"/>
                <w:szCs w:val="29"/>
              </w:rPr>
              <w:t>№16) (якщо заявник проживає на одній житловій</w:t>
            </w:r>
            <w:r>
              <w:t xml:space="preserve"> </w:t>
            </w:r>
            <w:r>
              <w:rPr>
                <w:sz w:val="29"/>
                <w:szCs w:val="29"/>
              </w:rPr>
              <w:t>площі за задекларованим (зареєстрованим) місцем</w:t>
            </w:r>
            <w:r>
              <w:br/>
            </w:r>
            <w:r>
              <w:rPr>
                <w:sz w:val="29"/>
                <w:szCs w:val="29"/>
              </w:rPr>
              <w:t>проживання (перебування) особи з інвалідністю I чи</w:t>
            </w:r>
            <w:r>
              <w:t xml:space="preserve"> </w:t>
            </w:r>
            <w:r>
              <w:rPr>
                <w:sz w:val="29"/>
                <w:szCs w:val="29"/>
              </w:rPr>
              <w:t>II групи внаслідок психічного розладу, але має інше</w:t>
            </w:r>
            <w:r>
              <w:t xml:space="preserve"> </w:t>
            </w:r>
            <w:r>
              <w:rPr>
                <w:sz w:val="29"/>
                <w:szCs w:val="29"/>
              </w:rPr>
              <w:t>задеклароване (зареєстроване) місце проживання</w:t>
            </w:r>
            <w:r>
              <w:t xml:space="preserve"> </w:t>
            </w:r>
            <w:r>
              <w:rPr>
                <w:sz w:val="29"/>
                <w:szCs w:val="29"/>
              </w:rPr>
              <w:t>(перебування)).</w:t>
            </w:r>
            <w:r>
              <w:t xml:space="preserve"> </w:t>
            </w:r>
          </w:p>
          <w:p w:rsidR="007E6B55" w:rsidRDefault="00324353" w:rsidP="00AD56CA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Якщо для отримання допомоги необхідно подати</w:t>
            </w:r>
            <w:r>
              <w:t xml:space="preserve"> </w:t>
            </w:r>
            <w:r>
              <w:rPr>
                <w:sz w:val="29"/>
                <w:szCs w:val="29"/>
              </w:rPr>
              <w:t>документи та/або відомості, що містяться в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інформаційно-комунікаційних системах, або якщо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можуть бути</w:t>
            </w:r>
            <w:r>
              <w:t xml:space="preserve"> </w:t>
            </w:r>
            <w:r>
              <w:rPr>
                <w:sz w:val="29"/>
                <w:szCs w:val="29"/>
              </w:rPr>
              <w:t>отримані / підтверджені шляхом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>
              <w:t xml:space="preserve"> </w:t>
            </w:r>
            <w:r>
              <w:rPr>
                <w:sz w:val="29"/>
                <w:szCs w:val="29"/>
              </w:rPr>
              <w:t>реєстрів і надання допомоги</w:t>
            </w:r>
            <w:r w:rsidR="007E6B55">
              <w:rPr>
                <w:sz w:val="29"/>
                <w:szCs w:val="29"/>
              </w:rPr>
              <w:t>.</w:t>
            </w:r>
          </w:p>
          <w:p w:rsidR="00AD56CA" w:rsidRPr="00AD56CA" w:rsidRDefault="00AD56CA" w:rsidP="00AD56CA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D07B0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07B0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AD56CA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AD56CA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AD56C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AD56CA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>
              <w:rPr>
                <w:sz w:val="29"/>
                <w:szCs w:val="29"/>
              </w:rPr>
              <w:t>сервісних центрів головних управлінь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247AF9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AD56CA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</w:t>
            </w:r>
            <w:r w:rsidR="00247AF9">
              <w:rPr>
                <w:sz w:val="29"/>
                <w:szCs w:val="29"/>
              </w:rPr>
              <w:t>ми поштового зв’язку до головного</w:t>
            </w:r>
            <w:r>
              <w:br/>
            </w:r>
            <w:r w:rsidR="00247AF9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247AF9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Default="00324353" w:rsidP="00AD56CA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  <w:p w:rsidR="00AD56CA" w:rsidRPr="00AD56CA" w:rsidRDefault="00AD56CA" w:rsidP="00AD56CA">
            <w:pPr>
              <w:pStyle w:val="TableParagraph"/>
              <w:ind w:firstLine="366"/>
              <w:rPr>
                <w:sz w:val="29"/>
                <w:szCs w:val="29"/>
              </w:rPr>
            </w:pP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D07B0F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07B0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AD56CA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AD56CA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AD56CA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D07B0F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7B0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AD56CA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AD56C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6B55">
              <w:rPr>
                <w:sz w:val="28"/>
                <w:szCs w:val="28"/>
              </w:rPr>
              <w:t>П</w:t>
            </w:r>
            <w:r w:rsidR="00AC3E05" w:rsidRPr="00AC3E05">
              <w:rPr>
                <w:sz w:val="28"/>
                <w:szCs w:val="28"/>
              </w:rPr>
              <w:t>ротяг</w:t>
            </w:r>
            <w:r w:rsidR="00AC3E05">
              <w:rPr>
                <w:sz w:val="28"/>
                <w:szCs w:val="28"/>
              </w:rPr>
              <w:t xml:space="preserve">ом 10 днів </w:t>
            </w:r>
            <w:r w:rsidR="007E6B55">
              <w:rPr>
                <w:sz w:val="28"/>
                <w:szCs w:val="28"/>
              </w:rPr>
              <w:t>з дня подання документів</w:t>
            </w:r>
            <w:r w:rsidR="00AC3E05" w:rsidRPr="00AC3E05">
              <w:rPr>
                <w:sz w:val="28"/>
                <w:szCs w:val="28"/>
              </w:rPr>
              <w:t>.</w:t>
            </w:r>
          </w:p>
        </w:tc>
      </w:tr>
      <w:tr w:rsidR="00D2216D" w:rsidRPr="007D44FF" w:rsidTr="00AD56CA">
        <w:trPr>
          <w:trHeight w:val="268"/>
        </w:trPr>
        <w:tc>
          <w:tcPr>
            <w:tcW w:w="449" w:type="dxa"/>
            <w:gridSpan w:val="2"/>
          </w:tcPr>
          <w:p w:rsidR="00AB0EC5" w:rsidRPr="007D44FF" w:rsidRDefault="00D2216D" w:rsidP="00D07B0F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7B0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AD56CA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AD56CA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AD56CA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AD56CA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0E2BA9" w:rsidP="00AD56C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 w:rsidRPr="007D44FF">
              <w:rPr>
                <w:sz w:val="28"/>
                <w:szCs w:val="28"/>
              </w:rPr>
              <w:t xml:space="preserve"> </w:t>
            </w:r>
            <w:r w:rsidR="00206FF1" w:rsidRPr="007D44FF">
              <w:rPr>
                <w:sz w:val="28"/>
                <w:szCs w:val="28"/>
              </w:rPr>
              <w:t xml:space="preserve">   </w:t>
            </w:r>
            <w:r w:rsidR="007E6B55">
              <w:rPr>
                <w:sz w:val="29"/>
                <w:szCs w:val="29"/>
              </w:rPr>
              <w:t>Допомога не призначається, якщо:</w:t>
            </w:r>
            <w:r w:rsidR="007E6B55">
              <w:t xml:space="preserve"> </w:t>
            </w:r>
          </w:p>
          <w:p w:rsidR="007E6B55" w:rsidRDefault="007E6B55" w:rsidP="00AD56C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сталися зміни у складі сім’ї у зв’язку із смертю</w:t>
            </w:r>
            <w:r>
              <w:t xml:space="preserve"> </w:t>
            </w:r>
            <w:r>
              <w:rPr>
                <w:sz w:val="29"/>
                <w:szCs w:val="29"/>
              </w:rPr>
              <w:t>або зміною місця проживання особи з інвалідністю I</w:t>
            </w:r>
            <w:r>
              <w:t xml:space="preserve"> </w:t>
            </w:r>
            <w:r>
              <w:rPr>
                <w:sz w:val="29"/>
                <w:szCs w:val="29"/>
              </w:rPr>
              <w:t>чи II групи внаслідок психічного розладу чи особи,</w:t>
            </w:r>
            <w:r>
              <w:t xml:space="preserve"> </w:t>
            </w:r>
            <w:r>
              <w:rPr>
                <w:sz w:val="29"/>
                <w:szCs w:val="29"/>
              </w:rPr>
              <w:t>якій надається допомога;</w:t>
            </w:r>
            <w:r>
              <w:t xml:space="preserve"> </w:t>
            </w:r>
          </w:p>
          <w:p w:rsidR="007E6B55" w:rsidRDefault="007E6B55" w:rsidP="00AD56C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закінчився строк установлення інвалідності I чи</w:t>
            </w:r>
            <w:r>
              <w:t xml:space="preserve"> </w:t>
            </w:r>
            <w:r>
              <w:rPr>
                <w:sz w:val="29"/>
                <w:szCs w:val="29"/>
              </w:rPr>
              <w:t>II групи і протягом місяця не підтверджено</w:t>
            </w:r>
            <w:r>
              <w:br/>
            </w:r>
            <w:r>
              <w:rPr>
                <w:sz w:val="29"/>
                <w:szCs w:val="29"/>
              </w:rPr>
              <w:t>встановлення групи інвалідності, яка дає право на</w:t>
            </w:r>
            <w:r>
              <w:t xml:space="preserve"> </w:t>
            </w:r>
            <w:r>
              <w:rPr>
                <w:sz w:val="29"/>
                <w:szCs w:val="29"/>
              </w:rPr>
              <w:t>призначення допомоги на догляд;</w:t>
            </w:r>
            <w:r>
              <w:t xml:space="preserve"> </w:t>
            </w:r>
          </w:p>
          <w:p w:rsidR="007E6B55" w:rsidRPr="00AD56CA" w:rsidRDefault="007E6B55" w:rsidP="00AD56C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особа з інвалідністю I чи II групи внаслідок</w:t>
            </w:r>
            <w:r>
              <w:br/>
            </w:r>
            <w:r>
              <w:rPr>
                <w:sz w:val="29"/>
                <w:szCs w:val="29"/>
              </w:rPr>
              <w:t>психічного розладу перебуває на повному</w:t>
            </w:r>
            <w:r>
              <w:br/>
            </w:r>
            <w:r>
              <w:rPr>
                <w:sz w:val="29"/>
                <w:szCs w:val="29"/>
              </w:rPr>
              <w:t>державному утриманні або стаціонарному лікуванні</w:t>
            </w:r>
            <w:r>
              <w:t xml:space="preserve"> </w:t>
            </w:r>
            <w:r>
              <w:rPr>
                <w:sz w:val="29"/>
                <w:szCs w:val="29"/>
              </w:rPr>
              <w:t>впродовж повного календарного місяця.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D07B0F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7B0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AD56CA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AD56CA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Default="007E6B55" w:rsidP="00AD56C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допомоги / відмову в</w:t>
            </w:r>
            <w:r>
              <w:br/>
            </w:r>
            <w:r>
              <w:rPr>
                <w:sz w:val="29"/>
                <w:szCs w:val="29"/>
              </w:rPr>
              <w:t>призначенні допомоги.</w:t>
            </w:r>
            <w:r>
              <w:t xml:space="preserve"> </w:t>
            </w:r>
          </w:p>
          <w:p w:rsidR="007E6B55" w:rsidRPr="00AD56CA" w:rsidRDefault="007E6B55" w:rsidP="00AD56C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>документи та/або відомості,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повідомляє заявника, які документи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відомості мають бути подані додатково. Якщо вони</w:t>
            </w:r>
            <w:r>
              <w:t xml:space="preserve"> </w:t>
            </w:r>
            <w:r>
              <w:rPr>
                <w:sz w:val="29"/>
                <w:szCs w:val="29"/>
              </w:rPr>
              <w:t>будуть подані не пізніше ніж протягом одного місяця</w:t>
            </w:r>
            <w:r>
              <w:t xml:space="preserve"> </w:t>
            </w:r>
            <w:r>
              <w:rPr>
                <w:sz w:val="29"/>
                <w:szCs w:val="29"/>
              </w:rPr>
              <w:t>з дня одержання зазначеного повідомлення, днем</w:t>
            </w:r>
            <w:r>
              <w:t xml:space="preserve"> </w:t>
            </w:r>
            <w:r>
              <w:rPr>
                <w:sz w:val="29"/>
                <w:szCs w:val="29"/>
              </w:rPr>
              <w:t>(місяцем) звернення за призначенням допомоги</w:t>
            </w:r>
            <w:r>
              <w:t xml:space="preserve"> </w:t>
            </w:r>
            <w:r>
              <w:rPr>
                <w:sz w:val="29"/>
                <w:szCs w:val="29"/>
              </w:rPr>
              <w:t>вважається день (місяць) прийняття або</w:t>
            </w:r>
            <w:r>
              <w:t xml:space="preserve"> </w:t>
            </w:r>
            <w:r>
              <w:rPr>
                <w:sz w:val="29"/>
                <w:szCs w:val="29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D07B0F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7B0F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AD56CA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89566C" w:rsidRDefault="007E6B55" w:rsidP="00AD56CA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89566C">
              <w:t xml:space="preserve"> </w:t>
            </w:r>
          </w:p>
          <w:p w:rsidR="00806F8C" w:rsidRPr="007D44FF" w:rsidRDefault="007E6B55" w:rsidP="00AD56C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89566C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89566C">
              <w:t xml:space="preserve"> </w:t>
            </w:r>
            <w:r w:rsidR="0089566C">
              <w:rPr>
                <w:sz w:val="29"/>
                <w:szCs w:val="29"/>
              </w:rPr>
              <w:t xml:space="preserve">адміністративних послуг, орган </w:t>
            </w:r>
            <w:r>
              <w:rPr>
                <w:sz w:val="29"/>
                <w:szCs w:val="29"/>
              </w:rPr>
              <w:lastRenderedPageBreak/>
              <w:t>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AD56CA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AD56CA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57444D" w:rsidRPr="007D44FF" w:rsidRDefault="0057444D" w:rsidP="00AD56CA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57444D" w:rsidRPr="007D44FF" w:rsidSect="00AD56CA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0D" w:rsidRDefault="00BB5C0D">
      <w:r>
        <w:separator/>
      </w:r>
    </w:p>
  </w:endnote>
  <w:endnote w:type="continuationSeparator" w:id="0">
    <w:p w:rsidR="00BB5C0D" w:rsidRDefault="00BB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0D" w:rsidRDefault="00BB5C0D">
      <w:r>
        <w:separator/>
      </w:r>
    </w:p>
  </w:footnote>
  <w:footnote w:type="continuationSeparator" w:id="0">
    <w:p w:rsidR="00BB5C0D" w:rsidRDefault="00BB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324353" w:rsidRDefault="003243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0F" w:rsidRPr="00D07B0F">
          <w:rPr>
            <w:noProof/>
            <w:lang w:val="ru-RU"/>
          </w:rPr>
          <w:t>8</w:t>
        </w:r>
        <w:r>
          <w:fldChar w:fldCharType="end"/>
        </w:r>
      </w:p>
    </w:sdtContent>
  </w:sdt>
  <w:p w:rsidR="00324353" w:rsidRDefault="00324353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C26E5"/>
    <w:rsid w:val="001E3AAC"/>
    <w:rsid w:val="001F67D4"/>
    <w:rsid w:val="00205250"/>
    <w:rsid w:val="00206FF1"/>
    <w:rsid w:val="00215C82"/>
    <w:rsid w:val="00230D67"/>
    <w:rsid w:val="00247AF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7190C"/>
    <w:rsid w:val="0057444D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6E3B94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9566C"/>
    <w:rsid w:val="008C5A2C"/>
    <w:rsid w:val="008D5305"/>
    <w:rsid w:val="008E7FC4"/>
    <w:rsid w:val="008F3FBF"/>
    <w:rsid w:val="008F759C"/>
    <w:rsid w:val="00910D98"/>
    <w:rsid w:val="00921983"/>
    <w:rsid w:val="00952C30"/>
    <w:rsid w:val="00966E89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D56CA"/>
    <w:rsid w:val="00AE3F64"/>
    <w:rsid w:val="00AF153D"/>
    <w:rsid w:val="00B06EE8"/>
    <w:rsid w:val="00B131AE"/>
    <w:rsid w:val="00B17E39"/>
    <w:rsid w:val="00B30C15"/>
    <w:rsid w:val="00B66520"/>
    <w:rsid w:val="00B74513"/>
    <w:rsid w:val="00BB5C0D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07B0F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07B0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D0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07B0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D0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3DA7-BBB7-4CB2-81E3-CFC7D0E7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8801</Words>
  <Characters>5017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2025-08-05T07:41:00Z</cp:lastPrinted>
  <dcterms:created xsi:type="dcterms:W3CDTF">2025-08-08T08:22:00Z</dcterms:created>
  <dcterms:modified xsi:type="dcterms:W3CDTF">2025-08-08T08:22:00Z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