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73388F">
        <w:rPr>
          <w:b/>
          <w:bCs/>
          <w:sz w:val="24"/>
          <w:szCs w:val="24"/>
          <w:lang w:val="uk-UA" w:eastAsia="ru-RU"/>
        </w:rPr>
        <w:t>24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73388F" w:rsidRDefault="0073388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 w:rsidRPr="0073388F">
        <w:rPr>
          <w:i/>
          <w:iCs/>
          <w:sz w:val="24"/>
          <w:szCs w:val="24"/>
          <w:lang w:val="uk-UA" w:eastAsia="ru-RU"/>
        </w:rPr>
        <w:t>24 серпня</w:t>
      </w:r>
      <w:r w:rsidR="009425FC" w:rsidRPr="0073388F">
        <w:rPr>
          <w:i/>
          <w:iCs/>
          <w:sz w:val="24"/>
          <w:szCs w:val="24"/>
          <w:lang w:eastAsia="ru-RU"/>
        </w:rPr>
        <w:t xml:space="preserve"> 202</w:t>
      </w:r>
      <w:r w:rsidR="009425FC" w:rsidRPr="0073388F">
        <w:rPr>
          <w:i/>
          <w:iCs/>
          <w:sz w:val="24"/>
          <w:szCs w:val="24"/>
          <w:lang w:val="uk-UA" w:eastAsia="ru-RU"/>
        </w:rPr>
        <w:t>2</w:t>
      </w:r>
      <w:r w:rsidR="009D7C1F" w:rsidRPr="0073388F">
        <w:rPr>
          <w:i/>
          <w:iCs/>
          <w:sz w:val="24"/>
          <w:szCs w:val="24"/>
          <w:lang w:eastAsia="ru-RU"/>
        </w:rPr>
        <w:t xml:space="preserve"> року </w:t>
      </w:r>
      <w:r w:rsidR="00DE257B" w:rsidRPr="0073388F">
        <w:rPr>
          <w:i/>
          <w:iCs/>
          <w:sz w:val="24"/>
          <w:szCs w:val="24"/>
          <w:lang w:val="uk-UA" w:eastAsia="ru-RU"/>
        </w:rPr>
        <w:t>15</w:t>
      </w:r>
      <w:r w:rsidR="009425FC" w:rsidRPr="0073388F">
        <w:rPr>
          <w:i/>
          <w:iCs/>
          <w:sz w:val="24"/>
          <w:szCs w:val="24"/>
          <w:lang w:eastAsia="ru-RU"/>
        </w:rPr>
        <w:t>.</w:t>
      </w:r>
      <w:r w:rsidR="009D7C1F" w:rsidRPr="0073388F">
        <w:rPr>
          <w:i/>
          <w:iCs/>
          <w:sz w:val="24"/>
          <w:szCs w:val="24"/>
          <w:lang w:val="uk-UA" w:eastAsia="ru-RU"/>
        </w:rPr>
        <w:t>0</w:t>
      </w:r>
      <w:r w:rsidR="009425FC" w:rsidRPr="0073388F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AB5182" w:rsidTr="003C66D4">
        <w:trPr>
          <w:trHeight w:val="765"/>
        </w:trPr>
        <w:tc>
          <w:tcPr>
            <w:tcW w:w="2660" w:type="dxa"/>
          </w:tcPr>
          <w:p w:rsidR="002E7F08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9425FC" w:rsidRDefault="009425FC" w:rsidP="002E7F08">
            <w:pPr>
              <w:rPr>
                <w:lang w:val="uk-UA"/>
              </w:rPr>
            </w:pPr>
          </w:p>
          <w:p w:rsidR="002E7F08" w:rsidRPr="002E7F08" w:rsidRDefault="002E7F08" w:rsidP="002E7F08">
            <w:pPr>
              <w:rPr>
                <w:rFonts w:ascii="Times New Roman" w:hAnsi="Times New Roman"/>
                <w:lang w:val="uk-UA"/>
              </w:rPr>
            </w:pPr>
            <w:r w:rsidRPr="000B4D2C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3C66D4" w:rsidRDefault="00AB5182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Олійник Т.В.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9425FC"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Default="009425FC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</w:p>
          <w:p w:rsidR="0073388F" w:rsidRPr="00600C92" w:rsidRDefault="0073388F" w:rsidP="00AB5182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="00AB5182" w:rsidRPr="00600C92">
              <w:rPr>
                <w:sz w:val="24"/>
                <w:szCs w:val="24"/>
                <w:lang w:val="uk-UA"/>
              </w:rPr>
              <w:t xml:space="preserve">Тарадайко О.І.  </w:t>
            </w:r>
          </w:p>
        </w:tc>
      </w:tr>
      <w:tr w:rsidR="009425FC" w:rsidRPr="00AB518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1660CC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Олійник Т.В.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</w:t>
            </w:r>
            <w:r>
              <w:rPr>
                <w:bCs/>
                <w:iCs/>
                <w:sz w:val="24"/>
                <w:szCs w:val="24"/>
                <w:lang w:val="uk-UA"/>
              </w:rPr>
              <w:t>заступник голови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1660C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1660CC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9425FC" w:rsidRPr="009308F5" w:rsidRDefault="009425FC" w:rsidP="00111CBC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  <w:lang w:val="uk-UA"/>
              </w:rPr>
            </w:pPr>
          </w:p>
          <w:p w:rsidR="009425FC" w:rsidRPr="0073388F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73388F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73388F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C34464" w:rsidRPr="0073388F" w:rsidRDefault="00C34464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73388F"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 w:rsidRPr="0073388F"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 селищної ради</w:t>
            </w:r>
            <w:r w:rsidR="0073388F" w:rsidRPr="0073388F">
              <w:rPr>
                <w:sz w:val="24"/>
                <w:szCs w:val="24"/>
                <w:lang w:val="uk-UA"/>
              </w:rPr>
              <w:t>.</w:t>
            </w:r>
          </w:p>
          <w:p w:rsidR="009425FC" w:rsidRPr="009308F5" w:rsidRDefault="009425FC" w:rsidP="0073388F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308F5" w:rsidRPr="009308F5" w:rsidRDefault="005464FA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Про зміну назв окремих об’єктів топоніміки на території населених пунктів </w:t>
      </w:r>
      <w:proofErr w:type="spellStart"/>
      <w:r>
        <w:rPr>
          <w:bCs/>
          <w:lang w:val="uk-UA"/>
        </w:rPr>
        <w:t>Новоушицької</w:t>
      </w:r>
      <w:proofErr w:type="spellEnd"/>
      <w:r>
        <w:rPr>
          <w:bCs/>
          <w:lang w:val="uk-UA"/>
        </w:rPr>
        <w:t xml:space="preserve"> територіальної громади Кам’янець-Подільського району Хмельницької області.</w:t>
      </w:r>
    </w:p>
    <w:p w:rsidR="009D7C1F" w:rsidRPr="009D7C1F" w:rsidRDefault="009D7C1F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9D7C1F">
        <w:rPr>
          <w:shd w:val="clear" w:color="auto" w:fill="FFFFFF"/>
        </w:rPr>
        <w:t xml:space="preserve">Про </w:t>
      </w:r>
      <w:r w:rsidR="005464FA">
        <w:rPr>
          <w:shd w:val="clear" w:color="auto" w:fill="FFFFFF"/>
          <w:lang w:val="uk-UA"/>
        </w:rPr>
        <w:t xml:space="preserve">старосту </w:t>
      </w:r>
      <w:proofErr w:type="spellStart"/>
      <w:proofErr w:type="gramStart"/>
      <w:r w:rsidR="005464FA">
        <w:rPr>
          <w:shd w:val="clear" w:color="auto" w:fill="FFFFFF"/>
          <w:lang w:val="uk-UA"/>
        </w:rPr>
        <w:t>Гліб</w:t>
      </w:r>
      <w:proofErr w:type="gramEnd"/>
      <w:r w:rsidR="005464FA">
        <w:rPr>
          <w:shd w:val="clear" w:color="auto" w:fill="FFFFFF"/>
          <w:lang w:val="uk-UA"/>
        </w:rPr>
        <w:t>івського</w:t>
      </w:r>
      <w:proofErr w:type="spellEnd"/>
      <w:r w:rsidR="005464FA">
        <w:rPr>
          <w:shd w:val="clear" w:color="auto" w:fill="FFFFFF"/>
          <w:lang w:val="uk-UA"/>
        </w:rPr>
        <w:t xml:space="preserve"> </w:t>
      </w:r>
      <w:proofErr w:type="spellStart"/>
      <w:r w:rsidR="005464FA">
        <w:rPr>
          <w:shd w:val="clear" w:color="auto" w:fill="FFFFFF"/>
          <w:lang w:val="uk-UA"/>
        </w:rPr>
        <w:t>старостинського</w:t>
      </w:r>
      <w:proofErr w:type="spellEnd"/>
      <w:r w:rsidR="005464FA">
        <w:rPr>
          <w:shd w:val="clear" w:color="auto" w:fill="FFFFFF"/>
          <w:lang w:val="uk-UA"/>
        </w:rPr>
        <w:t xml:space="preserve"> округу.</w:t>
      </w:r>
    </w:p>
    <w:p w:rsidR="009D7C1F" w:rsidRPr="009F5BA6" w:rsidRDefault="009D7C1F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9D7C1F">
        <w:rPr>
          <w:shd w:val="clear" w:color="auto" w:fill="FFFFFF"/>
        </w:rPr>
        <w:t xml:space="preserve">Про </w:t>
      </w:r>
      <w:proofErr w:type="spellStart"/>
      <w:r w:rsidRPr="009D7C1F">
        <w:rPr>
          <w:shd w:val="clear" w:color="auto" w:fill="FFFFFF"/>
        </w:rPr>
        <w:t>внесення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змін</w:t>
      </w:r>
      <w:proofErr w:type="spellEnd"/>
      <w:r w:rsidRPr="009D7C1F">
        <w:rPr>
          <w:shd w:val="clear" w:color="auto" w:fill="FFFFFF"/>
        </w:rPr>
        <w:t xml:space="preserve"> до </w:t>
      </w:r>
      <w:proofErr w:type="gramStart"/>
      <w:r w:rsidR="009308F5">
        <w:rPr>
          <w:shd w:val="clear" w:color="auto" w:fill="FFFFFF"/>
          <w:lang w:val="uk-UA"/>
        </w:rPr>
        <w:t>р</w:t>
      </w:r>
      <w:proofErr w:type="gramEnd"/>
      <w:r w:rsidR="009308F5">
        <w:rPr>
          <w:shd w:val="clear" w:color="auto" w:fill="FFFFFF"/>
          <w:lang w:val="uk-UA"/>
        </w:rPr>
        <w:t>ішення селищної ради від 26 листопада 2020 року №12.</w:t>
      </w:r>
    </w:p>
    <w:p w:rsidR="009F5BA6" w:rsidRPr="009308F5" w:rsidRDefault="005464FA" w:rsidP="005464FA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Про внесення змін до окремих рішень селищної ради.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F92820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5464FA">
        <w:rPr>
          <w:rStyle w:val="a5"/>
          <w:lang w:val="uk-UA"/>
        </w:rPr>
        <w:t>1.</w:t>
      </w:r>
      <w:r w:rsidRPr="00F92820">
        <w:rPr>
          <w:rStyle w:val="a5"/>
          <w:color w:val="FF0000"/>
          <w:lang w:val="uk-UA"/>
        </w:rPr>
        <w:tab/>
      </w:r>
      <w:r w:rsidR="005464FA" w:rsidRPr="005464FA">
        <w:rPr>
          <w:rStyle w:val="a5"/>
          <w:lang w:val="uk-UA"/>
        </w:rPr>
        <w:t xml:space="preserve">Про зміну назв окремих об’єктів топоніміки на території населених пунктів </w:t>
      </w:r>
      <w:proofErr w:type="spellStart"/>
      <w:r w:rsidR="005464FA" w:rsidRPr="005464FA">
        <w:rPr>
          <w:rStyle w:val="a5"/>
          <w:lang w:val="uk-UA"/>
        </w:rPr>
        <w:t>Новоушицької</w:t>
      </w:r>
      <w:proofErr w:type="spellEnd"/>
      <w:r w:rsidR="005464FA" w:rsidRPr="005464FA">
        <w:rPr>
          <w:rStyle w:val="a5"/>
          <w:lang w:val="uk-UA"/>
        </w:rPr>
        <w:t xml:space="preserve"> територіальної громади Кам’янець-Подільського району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F92820" w:rsidRPr="00F92820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F92820" w:rsidRPr="00AB5182" w:rsidTr="003C66D4">
        <w:trPr>
          <w:trHeight w:val="123"/>
        </w:trPr>
        <w:tc>
          <w:tcPr>
            <w:tcW w:w="2093" w:type="dxa"/>
            <w:gridSpan w:val="2"/>
          </w:tcPr>
          <w:p w:rsidR="009425FC" w:rsidRPr="005464FA" w:rsidRDefault="00AB5182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5464FA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зміну назв окремих об’єктів топоніміки на території населених пунктів </w:t>
            </w:r>
            <w:proofErr w:type="spellStart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територіальної громади Кам’янець-Подільського району Хмельницької області.</w:t>
            </w:r>
          </w:p>
          <w:p w:rsidR="009425FC" w:rsidRPr="005464FA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820" w:rsidRPr="00AB5182" w:rsidTr="003C66D4">
        <w:trPr>
          <w:trHeight w:val="1130"/>
        </w:trPr>
        <w:tc>
          <w:tcPr>
            <w:tcW w:w="2093" w:type="dxa"/>
            <w:gridSpan w:val="2"/>
          </w:tcPr>
          <w:p w:rsidR="009425FC" w:rsidRPr="005464FA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3C66D4" w:rsidRPr="005464FA" w:rsidRDefault="005464FA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3C66D4" w:rsidRPr="005464FA" w:rsidRDefault="003C66D4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5464FA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5464FA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про 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зміну назв окремих об’єктів топоніміки на території населених пунктів </w:t>
            </w:r>
            <w:proofErr w:type="spellStart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територіальної громади Кам’янець-Подільського району Хмельницької області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5464FA" w:rsidRPr="00AB5182" w:rsidTr="003C66D4">
        <w:trPr>
          <w:gridAfter w:val="1"/>
          <w:wAfter w:w="201" w:type="dxa"/>
        </w:trPr>
        <w:tc>
          <w:tcPr>
            <w:tcW w:w="1892" w:type="dxa"/>
          </w:tcPr>
          <w:p w:rsidR="003C66D4" w:rsidRPr="00F92820" w:rsidRDefault="003C66D4" w:rsidP="00FD3A6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Pr="005464FA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зміну назв окремих об’єктів топоніміки на території населених пунктів </w:t>
            </w:r>
            <w:proofErr w:type="spellStart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територіальної громади Кам’янець-Подільського району Хмельницької області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Pr="005464FA" w:rsidRDefault="009D7C1F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66D4" w:rsidRPr="005464FA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lastRenderedPageBreak/>
        <w:t>2</w:t>
      </w:r>
      <w:r w:rsidR="00F92820">
        <w:rPr>
          <w:rStyle w:val="a5"/>
          <w:lang w:val="uk-UA"/>
        </w:rPr>
        <w:t xml:space="preserve">. </w:t>
      </w:r>
      <w:r w:rsidR="005464FA" w:rsidRPr="005464FA">
        <w:rPr>
          <w:b/>
          <w:shd w:val="clear" w:color="auto" w:fill="FFFFFF"/>
        </w:rPr>
        <w:t xml:space="preserve">Про </w:t>
      </w:r>
      <w:r w:rsidR="005464FA" w:rsidRPr="005464FA">
        <w:rPr>
          <w:b/>
          <w:shd w:val="clear" w:color="auto" w:fill="FFFFFF"/>
          <w:lang w:val="uk-UA"/>
        </w:rPr>
        <w:t xml:space="preserve">старосту </w:t>
      </w:r>
      <w:proofErr w:type="spellStart"/>
      <w:proofErr w:type="gramStart"/>
      <w:r w:rsidR="005464FA" w:rsidRPr="005464FA">
        <w:rPr>
          <w:b/>
          <w:shd w:val="clear" w:color="auto" w:fill="FFFFFF"/>
          <w:lang w:val="uk-UA"/>
        </w:rPr>
        <w:t>Гліб</w:t>
      </w:r>
      <w:proofErr w:type="gramEnd"/>
      <w:r w:rsidR="005464FA" w:rsidRPr="005464FA">
        <w:rPr>
          <w:b/>
          <w:shd w:val="clear" w:color="auto" w:fill="FFFFFF"/>
          <w:lang w:val="uk-UA"/>
        </w:rPr>
        <w:t>івського</w:t>
      </w:r>
      <w:proofErr w:type="spellEnd"/>
      <w:r w:rsidR="005464FA" w:rsidRPr="005464FA">
        <w:rPr>
          <w:b/>
          <w:shd w:val="clear" w:color="auto" w:fill="FFFFFF"/>
          <w:lang w:val="uk-UA"/>
        </w:rPr>
        <w:t xml:space="preserve"> </w:t>
      </w:r>
      <w:proofErr w:type="spellStart"/>
      <w:r w:rsidR="005464FA" w:rsidRPr="005464FA">
        <w:rPr>
          <w:b/>
          <w:shd w:val="clear" w:color="auto" w:fill="FFFFFF"/>
          <w:lang w:val="uk-UA"/>
        </w:rPr>
        <w:t>старостинського</w:t>
      </w:r>
      <w:proofErr w:type="spellEnd"/>
      <w:r w:rsidR="005464FA" w:rsidRPr="005464FA">
        <w:rPr>
          <w:b/>
          <w:shd w:val="clear" w:color="auto" w:fill="FFFFFF"/>
          <w:lang w:val="uk-UA"/>
        </w:rPr>
        <w:t xml:space="preserve"> округу.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464FA" w:rsidRPr="005464FA">
              <w:rPr>
                <w:b/>
                <w:shd w:val="clear" w:color="auto" w:fill="FFFFFF"/>
              </w:rPr>
              <w:t xml:space="preserve"> </w:t>
            </w:r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Глібівського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</w:t>
            </w:r>
            <w:r w:rsidR="00F92820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C34464" w:rsidRDefault="005464FA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Глібівського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старосту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Глібівського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5464FA" w:rsidRPr="005464F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округу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F92820" w:rsidRPr="00F92820">
        <w:rPr>
          <w:b/>
          <w:shd w:val="clear" w:color="auto" w:fill="FFFFFF"/>
        </w:rPr>
        <w:t xml:space="preserve">Про </w:t>
      </w:r>
      <w:proofErr w:type="spellStart"/>
      <w:r w:rsidR="00F92820" w:rsidRPr="00F92820">
        <w:rPr>
          <w:b/>
          <w:shd w:val="clear" w:color="auto" w:fill="FFFFFF"/>
        </w:rPr>
        <w:t>внесення</w:t>
      </w:r>
      <w:proofErr w:type="spellEnd"/>
      <w:r w:rsidR="00F92820" w:rsidRPr="00F92820">
        <w:rPr>
          <w:b/>
          <w:shd w:val="clear" w:color="auto" w:fill="FFFFFF"/>
        </w:rPr>
        <w:t xml:space="preserve"> </w:t>
      </w:r>
      <w:proofErr w:type="spellStart"/>
      <w:r w:rsidR="00F92820" w:rsidRPr="00F92820">
        <w:rPr>
          <w:b/>
          <w:shd w:val="clear" w:color="auto" w:fill="FFFFFF"/>
        </w:rPr>
        <w:t>змін</w:t>
      </w:r>
      <w:proofErr w:type="spellEnd"/>
      <w:r w:rsidR="00F92820" w:rsidRPr="00F92820">
        <w:rPr>
          <w:b/>
          <w:shd w:val="clear" w:color="auto" w:fill="FFFFFF"/>
        </w:rPr>
        <w:t xml:space="preserve"> до </w:t>
      </w:r>
      <w:proofErr w:type="gramStart"/>
      <w:r w:rsidR="00F92820" w:rsidRPr="00F92820">
        <w:rPr>
          <w:b/>
          <w:shd w:val="clear" w:color="auto" w:fill="FFFFFF"/>
          <w:lang w:val="uk-UA"/>
        </w:rPr>
        <w:t>р</w:t>
      </w:r>
      <w:proofErr w:type="gramEnd"/>
      <w:r w:rsidR="00F92820" w:rsidRPr="00F92820">
        <w:rPr>
          <w:b/>
          <w:shd w:val="clear" w:color="auto" w:fill="FFFFFF"/>
          <w:lang w:val="uk-UA"/>
        </w:rPr>
        <w:t>ішення селищної ради від 26 листопада 2020 року №12.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F92820" w:rsidRPr="009D7C1F">
              <w:rPr>
                <w:shd w:val="clear" w:color="auto" w:fill="FFFFFF"/>
              </w:rPr>
              <w:t xml:space="preserve"> </w:t>
            </w:r>
            <w:proofErr w:type="spellStart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рішення селищної ради від 26 листопада 2020 року №12</w:t>
            </w:r>
            <w:r w:rsidRPr="00F9282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Pr="005464FA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5464FA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F92820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9D7C1F">
              <w:rPr>
                <w:shd w:val="clear" w:color="auto" w:fill="FFFFFF"/>
              </w:rPr>
              <w:t xml:space="preserve"> </w:t>
            </w:r>
            <w:proofErr w:type="spellStart"/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r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рішення селищної ради від 26 листопада 2020 року №12</w:t>
            </w:r>
            <w:r w:rsidR="009D7C1F" w:rsidRPr="00F9282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5464FA">
        <w:trPr>
          <w:gridAfter w:val="1"/>
          <w:wAfter w:w="201" w:type="dxa"/>
          <w:trHeight w:val="1132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proofErr w:type="spellStart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r w:rsidR="00F92820" w:rsidRPr="00F9282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рішення селищної ради від 26 листопада 2020 року №12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F92820" w:rsidRPr="005464FA" w:rsidRDefault="005464FA" w:rsidP="005464FA">
      <w:pPr>
        <w:pStyle w:val="a4"/>
        <w:shd w:val="clear" w:color="auto" w:fill="FFFFFF"/>
        <w:tabs>
          <w:tab w:val="left" w:pos="426"/>
          <w:tab w:val="left" w:pos="851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5464FA">
        <w:rPr>
          <w:rStyle w:val="a5"/>
          <w:lang w:val="uk-UA"/>
        </w:rPr>
        <w:tab/>
      </w:r>
      <w:r w:rsidR="00F92820" w:rsidRPr="005464FA">
        <w:rPr>
          <w:rStyle w:val="a5"/>
          <w:lang w:val="uk-UA"/>
        </w:rPr>
        <w:t>4.</w:t>
      </w:r>
      <w:r w:rsidR="00F92820" w:rsidRPr="005464FA">
        <w:rPr>
          <w:rStyle w:val="a5"/>
          <w:lang w:val="uk-UA"/>
        </w:rPr>
        <w:tab/>
      </w:r>
      <w:r w:rsidRPr="005464FA">
        <w:rPr>
          <w:b/>
          <w:bCs/>
          <w:lang w:val="uk-UA"/>
        </w:rPr>
        <w:t>Про внесення змін до окремих рішень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5464FA" w:rsidRPr="005464FA" w:rsidTr="005464FA">
        <w:trPr>
          <w:trHeight w:val="123"/>
        </w:trPr>
        <w:tc>
          <w:tcPr>
            <w:tcW w:w="2093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5464FA" w:rsidRPr="005464FA" w:rsidTr="005464FA">
        <w:trPr>
          <w:trHeight w:val="123"/>
        </w:trPr>
        <w:tc>
          <w:tcPr>
            <w:tcW w:w="2093" w:type="dxa"/>
            <w:gridSpan w:val="2"/>
          </w:tcPr>
          <w:p w:rsidR="00AB5182" w:rsidRPr="005464FA" w:rsidRDefault="00AB5182" w:rsidP="00AB518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Олійник Т.В.</w:t>
            </w: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проекти рішення про 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окремих рішень селищної ради</w:t>
            </w: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F92820" w:rsidRPr="005464FA" w:rsidRDefault="00F92820" w:rsidP="007C65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64FA" w:rsidRPr="005464FA" w:rsidTr="005464FA">
        <w:trPr>
          <w:trHeight w:val="1130"/>
        </w:trPr>
        <w:tc>
          <w:tcPr>
            <w:tcW w:w="2093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92820" w:rsidRPr="005464FA" w:rsidRDefault="00F92820" w:rsidP="007C65E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Зваричук</w:t>
            </w:r>
            <w:proofErr w:type="spellEnd"/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92820" w:rsidRPr="005464FA" w:rsidRDefault="00F92820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окремих рішень селищної ради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64FA" w:rsidRPr="005464FA" w:rsidTr="007C65E8">
        <w:trPr>
          <w:gridAfter w:val="1"/>
          <w:wAfter w:w="201" w:type="dxa"/>
        </w:trPr>
        <w:tc>
          <w:tcPr>
            <w:tcW w:w="1892" w:type="dxa"/>
          </w:tcPr>
          <w:p w:rsidR="00F92820" w:rsidRPr="005464FA" w:rsidRDefault="00F92820" w:rsidP="007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464F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F92820" w:rsidRPr="005464FA" w:rsidRDefault="00F92820" w:rsidP="007C65E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4F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5464FA" w:rsidRPr="005464F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внесення змін до окремих рішень селищної ради</w:t>
            </w:r>
            <w:r w:rsidRPr="005464FA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820" w:rsidRPr="005464FA" w:rsidRDefault="00F92820" w:rsidP="007C65E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FC2DE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bookmarkStart w:id="0" w:name="_GoBack"/>
      <w:bookmarkEnd w:id="0"/>
      <w:r>
        <w:rPr>
          <w:b/>
          <w:shd w:val="clear" w:color="auto" w:fill="FFFFFF"/>
          <w:lang w:val="uk-UA"/>
        </w:rPr>
        <w:t>Тамара ОЛІЙНИК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A8D" w:rsidRDefault="002E6A8D" w:rsidP="00315936">
      <w:pPr>
        <w:spacing w:after="0" w:line="240" w:lineRule="auto"/>
      </w:pPr>
      <w:r>
        <w:separator/>
      </w:r>
    </w:p>
  </w:endnote>
  <w:endnote w:type="continuationSeparator" w:id="0">
    <w:p w:rsidR="002E6A8D" w:rsidRDefault="002E6A8D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A8D" w:rsidRDefault="002E6A8D" w:rsidP="00315936">
      <w:pPr>
        <w:spacing w:after="0" w:line="240" w:lineRule="auto"/>
      </w:pPr>
      <w:r>
        <w:separator/>
      </w:r>
    </w:p>
  </w:footnote>
  <w:footnote w:type="continuationSeparator" w:id="0">
    <w:p w:rsidR="002E6A8D" w:rsidRDefault="002E6A8D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0AD1"/>
    <w:rsid w:val="00083561"/>
    <w:rsid w:val="00084460"/>
    <w:rsid w:val="00085EC9"/>
    <w:rsid w:val="000907C4"/>
    <w:rsid w:val="0009457F"/>
    <w:rsid w:val="000B0E06"/>
    <w:rsid w:val="000B4803"/>
    <w:rsid w:val="000B4D2C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660CC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E6A8D"/>
    <w:rsid w:val="002E7F08"/>
    <w:rsid w:val="002F083B"/>
    <w:rsid w:val="002F33C6"/>
    <w:rsid w:val="003038A2"/>
    <w:rsid w:val="003067CA"/>
    <w:rsid w:val="00315936"/>
    <w:rsid w:val="003205AC"/>
    <w:rsid w:val="00324F8E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93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464FA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A6AB9"/>
    <w:rsid w:val="006D2911"/>
    <w:rsid w:val="006D372F"/>
    <w:rsid w:val="006D7446"/>
    <w:rsid w:val="006D7E71"/>
    <w:rsid w:val="006E2448"/>
    <w:rsid w:val="006E6ED9"/>
    <w:rsid w:val="006F2D41"/>
    <w:rsid w:val="006F50E0"/>
    <w:rsid w:val="006F7D6B"/>
    <w:rsid w:val="00705024"/>
    <w:rsid w:val="0072082D"/>
    <w:rsid w:val="007250FE"/>
    <w:rsid w:val="00733252"/>
    <w:rsid w:val="0073388F"/>
    <w:rsid w:val="00737E56"/>
    <w:rsid w:val="0074022E"/>
    <w:rsid w:val="00750500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5912"/>
    <w:rsid w:val="009F5BA6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96F39"/>
    <w:rsid w:val="00AB5182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377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257B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0E3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92820"/>
    <w:rsid w:val="00FA787A"/>
    <w:rsid w:val="00FB4182"/>
    <w:rsid w:val="00FB7839"/>
    <w:rsid w:val="00FC2DE4"/>
    <w:rsid w:val="00FC3FCC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63</cp:revision>
  <cp:lastPrinted>2022-08-25T05:28:00Z</cp:lastPrinted>
  <dcterms:created xsi:type="dcterms:W3CDTF">2022-01-26T05:31:00Z</dcterms:created>
  <dcterms:modified xsi:type="dcterms:W3CDTF">2022-08-25T05:32:00Z</dcterms:modified>
</cp:coreProperties>
</file>