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05" w:rsidRPr="00576E05" w:rsidRDefault="00576E05" w:rsidP="00576E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E05">
        <w:rPr>
          <w:rFonts w:ascii="Times New Roman" w:hAnsi="Times New Roman" w:cs="Times New Roman"/>
          <w:b/>
          <w:bCs/>
          <w:noProof/>
          <w:sz w:val="24"/>
          <w:szCs w:val="24"/>
          <w:lang w:val="uk-UA" w:eastAsia="uk-UA"/>
        </w:rPr>
        <w:drawing>
          <wp:inline distT="0" distB="0" distL="0" distR="0" wp14:anchorId="5EFF184F" wp14:editId="7B547C17">
            <wp:extent cx="647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05" w:rsidRPr="00576E05" w:rsidRDefault="00576E05" w:rsidP="0057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05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576E05" w:rsidRPr="00576E05" w:rsidRDefault="00576E05" w:rsidP="0057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05">
        <w:rPr>
          <w:rFonts w:ascii="Times New Roman" w:hAnsi="Times New Roman" w:cs="Times New Roman"/>
          <w:b/>
          <w:sz w:val="24"/>
          <w:szCs w:val="24"/>
        </w:rPr>
        <w:t>НОВОУШИЦЬКА СЕЛИЩНА РАДА</w:t>
      </w:r>
    </w:p>
    <w:p w:rsidR="00576E05" w:rsidRPr="00576E05" w:rsidRDefault="00576E05" w:rsidP="00576E0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6E05">
        <w:rPr>
          <w:rFonts w:ascii="Times New Roman" w:hAnsi="Times New Roman" w:cs="Times New Roman"/>
          <w:b/>
          <w:sz w:val="24"/>
          <w:szCs w:val="24"/>
        </w:rPr>
        <w:t>НОВОУШИЦЬКОЇ СЕЛИЩНОЇ ОБ’ЄДНАНОЇ  ТЕРИТОРІАЛЬНОЇ ГРОМАДИ</w:t>
      </w:r>
    </w:p>
    <w:p w:rsidR="00576E05" w:rsidRPr="00576E05" w:rsidRDefault="00576E05" w:rsidP="0057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05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proofErr w:type="gramStart"/>
      <w:r w:rsidRPr="00576E0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576E05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576E05" w:rsidRPr="00576E05" w:rsidRDefault="00576E05" w:rsidP="0057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Позачергової </w:t>
      </w:r>
      <w:r w:rsidRPr="00576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6E05"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 w:rsidRPr="00576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6E05">
        <w:rPr>
          <w:rFonts w:ascii="Times New Roman" w:hAnsi="Times New Roman" w:cs="Times New Roman"/>
          <w:b/>
          <w:sz w:val="24"/>
          <w:szCs w:val="24"/>
        </w:rPr>
        <w:t>селищної</w:t>
      </w:r>
      <w:proofErr w:type="spellEnd"/>
      <w:r w:rsidRPr="00576E05">
        <w:rPr>
          <w:rFonts w:ascii="Times New Roman" w:hAnsi="Times New Roman" w:cs="Times New Roman"/>
          <w:b/>
          <w:sz w:val="24"/>
          <w:szCs w:val="24"/>
        </w:rPr>
        <w:t xml:space="preserve"> ради VІІ </w:t>
      </w:r>
      <w:proofErr w:type="spellStart"/>
      <w:r w:rsidRPr="00576E05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576E05" w:rsidRPr="00576E05" w:rsidRDefault="00576E05" w:rsidP="0057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576E05">
        <w:rPr>
          <w:rFonts w:ascii="Times New Roman" w:hAnsi="Times New Roman" w:cs="Times New Roman"/>
          <w:b/>
          <w:sz w:val="24"/>
          <w:szCs w:val="24"/>
        </w:rPr>
        <w:t xml:space="preserve"> лютого 2019 року №</w:t>
      </w:r>
      <w:r w:rsidRPr="00576E05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</w:p>
    <w:p w:rsidR="00576E05" w:rsidRPr="00576E05" w:rsidRDefault="00576E05" w:rsidP="00576E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6E05">
        <w:rPr>
          <w:rFonts w:ascii="Times New Roman" w:hAnsi="Times New Roman" w:cs="Times New Roman"/>
          <w:b/>
          <w:sz w:val="24"/>
          <w:szCs w:val="24"/>
        </w:rPr>
        <w:t>смт</w:t>
      </w:r>
      <w:proofErr w:type="spellEnd"/>
      <w:r w:rsidRPr="00576E05">
        <w:rPr>
          <w:rFonts w:ascii="Times New Roman" w:hAnsi="Times New Roman" w:cs="Times New Roman"/>
          <w:b/>
          <w:sz w:val="24"/>
          <w:szCs w:val="24"/>
        </w:rPr>
        <w:t xml:space="preserve">. Нова </w:t>
      </w:r>
      <w:proofErr w:type="spellStart"/>
      <w:r w:rsidRPr="00576E05">
        <w:rPr>
          <w:rFonts w:ascii="Times New Roman" w:hAnsi="Times New Roman" w:cs="Times New Roman"/>
          <w:b/>
          <w:sz w:val="24"/>
          <w:szCs w:val="24"/>
        </w:rPr>
        <w:t>Ушиця</w:t>
      </w:r>
      <w:proofErr w:type="spellEnd"/>
    </w:p>
    <w:p w:rsidR="00576E05" w:rsidRPr="007412BC" w:rsidRDefault="00576E05" w:rsidP="00576E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2BC" w:rsidRPr="00DA7953" w:rsidRDefault="007412BC" w:rsidP="007412BC">
      <w:pPr>
        <w:tabs>
          <w:tab w:val="left" w:pos="1080"/>
        </w:tabs>
        <w:autoSpaceDE w:val="0"/>
        <w:spacing w:before="12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7953">
        <w:rPr>
          <w:rFonts w:ascii="Times New Roman" w:hAnsi="Times New Roman" w:cs="Times New Roman"/>
          <w:b/>
          <w:sz w:val="24"/>
          <w:szCs w:val="24"/>
        </w:rPr>
        <w:t>Звіт</w:t>
      </w:r>
      <w:proofErr w:type="spellEnd"/>
      <w:r w:rsidRPr="00DA7953">
        <w:rPr>
          <w:rFonts w:ascii="Times New Roman" w:hAnsi="Times New Roman" w:cs="Times New Roman"/>
          <w:b/>
          <w:sz w:val="24"/>
          <w:szCs w:val="24"/>
        </w:rPr>
        <w:t xml:space="preserve"> директора  ГП «Водоканал» за 2019</w:t>
      </w:r>
      <w:r w:rsidR="00DA79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="00DA7953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gramEnd"/>
      <w:r w:rsidR="00DA7953"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  <w:r w:rsidRPr="00DA7953">
        <w:rPr>
          <w:rFonts w:ascii="Times New Roman" w:hAnsi="Times New Roman" w:cs="Times New Roman"/>
          <w:b/>
          <w:sz w:val="24"/>
          <w:szCs w:val="24"/>
        </w:rPr>
        <w:t>.</w:t>
      </w:r>
    </w:p>
    <w:p w:rsidR="00576E05" w:rsidRDefault="007412BC" w:rsidP="00576E0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A449B" w:rsidRDefault="007412BC" w:rsidP="002A449B">
      <w:pPr>
        <w:tabs>
          <w:tab w:val="left" w:pos="1080"/>
        </w:tabs>
        <w:autoSpaceDE w:val="0"/>
        <w:spacing w:before="120" w:line="100" w:lineRule="atLeast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76E05" w:rsidRPr="007412BC">
        <w:rPr>
          <w:rFonts w:ascii="Times New Roman" w:hAnsi="Times New Roman" w:cs="Times New Roman"/>
          <w:sz w:val="24"/>
          <w:szCs w:val="24"/>
          <w:lang w:val="uk-UA"/>
        </w:rPr>
        <w:t>Заслухавши та о</w:t>
      </w:r>
      <w:r w:rsidRPr="007412BC">
        <w:rPr>
          <w:rFonts w:ascii="Times New Roman" w:hAnsi="Times New Roman" w:cs="Times New Roman"/>
          <w:sz w:val="24"/>
          <w:szCs w:val="24"/>
          <w:lang w:val="uk-UA"/>
        </w:rPr>
        <w:t xml:space="preserve">бговоривши  </w:t>
      </w:r>
      <w:r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Pr="007412BC">
        <w:rPr>
          <w:rFonts w:ascii="Times New Roman" w:hAnsi="Times New Roman"/>
          <w:sz w:val="24"/>
          <w:szCs w:val="24"/>
        </w:rPr>
        <w:t>віт</w:t>
      </w:r>
      <w:proofErr w:type="spellEnd"/>
      <w:r w:rsidRPr="007412BC">
        <w:rPr>
          <w:rFonts w:ascii="Times New Roman" w:hAnsi="Times New Roman"/>
          <w:sz w:val="24"/>
          <w:szCs w:val="24"/>
        </w:rPr>
        <w:t xml:space="preserve"> директора  ГП «Водоканал» за 2019</w:t>
      </w:r>
      <w:r>
        <w:rPr>
          <w:rFonts w:ascii="Times New Roman" w:hAnsi="Times New Roman"/>
          <w:sz w:val="24"/>
          <w:szCs w:val="24"/>
          <w:lang w:val="uk-UA"/>
        </w:rPr>
        <w:t xml:space="preserve"> рік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Цимбалюк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О.Ф. </w:t>
      </w:r>
      <w:r w:rsidR="00576E05" w:rsidRPr="00576E05">
        <w:rPr>
          <w:rFonts w:ascii="Times New Roman" w:hAnsi="Times New Roman" w:cs="Times New Roman"/>
          <w:sz w:val="24"/>
          <w:szCs w:val="24"/>
          <w:lang w:val="uk-UA"/>
        </w:rPr>
        <w:t xml:space="preserve">та керуючись </w:t>
      </w:r>
      <w:r w:rsidR="00576E05" w:rsidRPr="00576E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Законом України </w:t>
      </w:r>
      <w:r w:rsidR="00576E05" w:rsidRPr="00576E05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 в Україні»</w:t>
      </w:r>
      <w:r w:rsidR="00576E05" w:rsidRPr="00576E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селищна рада </w:t>
      </w:r>
    </w:p>
    <w:p w:rsidR="007412BC" w:rsidRPr="002A449B" w:rsidRDefault="002A449B" w:rsidP="002A449B">
      <w:pPr>
        <w:tabs>
          <w:tab w:val="left" w:pos="1080"/>
        </w:tabs>
        <w:autoSpaceDE w:val="0"/>
        <w:spacing w:before="12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</w:t>
      </w:r>
      <w:r w:rsidR="00576E05" w:rsidRPr="00576E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ВИРІШИЛА:</w:t>
      </w:r>
    </w:p>
    <w:p w:rsidR="00576E05" w:rsidRPr="007412BC" w:rsidRDefault="007412BC" w:rsidP="007412BC">
      <w:pPr>
        <w:pStyle w:val="a3"/>
        <w:numPr>
          <w:ilvl w:val="0"/>
          <w:numId w:val="2"/>
        </w:numPr>
        <w:tabs>
          <w:tab w:val="left" w:pos="1080"/>
        </w:tabs>
        <w:autoSpaceDE w:val="0"/>
        <w:spacing w:before="12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77554">
        <w:rPr>
          <w:rFonts w:ascii="Times New Roman" w:hAnsi="Times New Roman"/>
          <w:sz w:val="24"/>
          <w:szCs w:val="24"/>
        </w:rPr>
        <w:t>Звіт</w:t>
      </w:r>
      <w:proofErr w:type="spellEnd"/>
      <w:r w:rsidRPr="00477554">
        <w:rPr>
          <w:rFonts w:ascii="Times New Roman" w:hAnsi="Times New Roman"/>
          <w:sz w:val="24"/>
          <w:szCs w:val="24"/>
        </w:rPr>
        <w:t xml:space="preserve"> директора  ГП «Водоканал» за 2019</w:t>
      </w:r>
      <w:r w:rsidR="00576E05" w:rsidRPr="007412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576E05" w:rsidRPr="007412BC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576E05" w:rsidRPr="007412BC">
        <w:rPr>
          <w:rFonts w:ascii="Times New Roman" w:hAnsi="Times New Roman" w:cs="Times New Roman"/>
          <w:sz w:val="24"/>
          <w:szCs w:val="24"/>
          <w:lang w:val="uk-UA"/>
        </w:rPr>
        <w:t>ік затвердити. Додається.</w:t>
      </w:r>
    </w:p>
    <w:p w:rsidR="006A5AEA" w:rsidRPr="0053201C" w:rsidRDefault="006A5AEA" w:rsidP="006A5AEA">
      <w:pPr>
        <w:numPr>
          <w:ilvl w:val="0"/>
          <w:numId w:val="2"/>
        </w:numPr>
        <w:suppressAutoHyphens/>
        <w:overflowPunct w:val="0"/>
        <w:autoSpaceDE w:val="0"/>
        <w:spacing w:beforeLines="20" w:before="48" w:afterLines="20" w:after="4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ГП «Водоканал»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Цимбалюк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О.Ф.:</w:t>
      </w:r>
    </w:p>
    <w:p w:rsidR="006A5AEA" w:rsidRPr="0053201C" w:rsidRDefault="006A5AEA" w:rsidP="006A5AEA">
      <w:pPr>
        <w:suppressAutoHyphens/>
        <w:overflowPunct w:val="0"/>
        <w:autoSpaceDE w:val="0"/>
        <w:spacing w:beforeLines="20" w:before="48" w:afterLines="20" w:after="48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працювати над  розвитком  сільських  водопроводів;</w:t>
      </w:r>
    </w:p>
    <w:p w:rsidR="006A5AEA" w:rsidRPr="004378BE" w:rsidRDefault="006A5AEA" w:rsidP="006A5AEA">
      <w:pPr>
        <w:suppressAutoHyphens/>
        <w:overflowPunct w:val="0"/>
        <w:autoSpaceDE w:val="0"/>
        <w:spacing w:beforeLines="20" w:before="48" w:afterLines="20" w:after="48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вдосконалювати  будівництво та  обслуговування нових водогонів.</w:t>
      </w:r>
    </w:p>
    <w:p w:rsidR="007412BC" w:rsidRDefault="006A5AEA" w:rsidP="006A5AEA">
      <w:pPr>
        <w:ind w:right="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449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378BE">
        <w:rPr>
          <w:rFonts w:ascii="Times New Roman" w:hAnsi="Times New Roman" w:cs="Times New Roman"/>
          <w:sz w:val="24"/>
          <w:szCs w:val="24"/>
        </w:rPr>
        <w:t xml:space="preserve">. Начальнику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Новоушицької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ради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Грековій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дане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78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78BE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оприлюднити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на веб -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Новоушицької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ради  </w:t>
      </w:r>
    </w:p>
    <w:p w:rsidR="007412BC" w:rsidRDefault="007412BC" w:rsidP="007412BC">
      <w:pPr>
        <w:ind w:right="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412BC" w:rsidRDefault="007412BC" w:rsidP="007412BC">
      <w:pPr>
        <w:ind w:right="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76E05" w:rsidRPr="007412BC" w:rsidRDefault="007412BC" w:rsidP="007412BC">
      <w:pPr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576E05" w:rsidRPr="00576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6E05" w:rsidRPr="00576E05">
        <w:rPr>
          <w:rFonts w:ascii="Times New Roman" w:hAnsi="Times New Roman" w:cs="Times New Roman"/>
          <w:b/>
          <w:bCs/>
          <w:sz w:val="24"/>
          <w:szCs w:val="24"/>
        </w:rPr>
        <w:t>Селищний</w:t>
      </w:r>
      <w:proofErr w:type="spellEnd"/>
      <w:r w:rsidR="00576E05" w:rsidRPr="00576E05">
        <w:rPr>
          <w:rFonts w:ascii="Times New Roman" w:hAnsi="Times New Roman" w:cs="Times New Roman"/>
          <w:b/>
          <w:bCs/>
          <w:sz w:val="24"/>
          <w:szCs w:val="24"/>
        </w:rPr>
        <w:t xml:space="preserve"> голова                                                       </w:t>
      </w:r>
      <w:proofErr w:type="spellStart"/>
      <w:r w:rsidR="00576E05" w:rsidRPr="00576E05">
        <w:rPr>
          <w:rFonts w:ascii="Times New Roman" w:hAnsi="Times New Roman" w:cs="Times New Roman"/>
          <w:b/>
          <w:bCs/>
          <w:sz w:val="24"/>
          <w:szCs w:val="24"/>
        </w:rPr>
        <w:t>О.Московчук</w:t>
      </w:r>
      <w:proofErr w:type="spellEnd"/>
    </w:p>
    <w:p w:rsidR="00576E05" w:rsidRDefault="00576E05" w:rsidP="00576E05">
      <w:pPr>
        <w:jc w:val="center"/>
        <w:rPr>
          <w:b/>
        </w:rPr>
      </w:pPr>
    </w:p>
    <w:p w:rsidR="00576E05" w:rsidRDefault="00576E05" w:rsidP="00576E05">
      <w:pPr>
        <w:pStyle w:val="a6"/>
        <w:rPr>
          <w:b/>
          <w:sz w:val="24"/>
          <w:szCs w:val="24"/>
          <w:lang w:val="ru-RU"/>
        </w:rPr>
      </w:pPr>
    </w:p>
    <w:p w:rsidR="00576E05" w:rsidRDefault="00576E05" w:rsidP="00576E05">
      <w:pPr>
        <w:pStyle w:val="a6"/>
        <w:rPr>
          <w:b/>
          <w:sz w:val="24"/>
          <w:szCs w:val="24"/>
          <w:lang w:val="ru-RU"/>
        </w:rPr>
      </w:pPr>
    </w:p>
    <w:p w:rsidR="00576E05" w:rsidRDefault="00576E05" w:rsidP="00576E05">
      <w:pPr>
        <w:pStyle w:val="a6"/>
        <w:rPr>
          <w:b/>
          <w:sz w:val="24"/>
          <w:szCs w:val="24"/>
          <w:lang w:val="ru-RU"/>
        </w:rPr>
      </w:pPr>
    </w:p>
    <w:p w:rsidR="00576E05" w:rsidRDefault="00576E05" w:rsidP="00576E05">
      <w:pPr>
        <w:pStyle w:val="a6"/>
        <w:rPr>
          <w:b/>
          <w:sz w:val="24"/>
          <w:szCs w:val="24"/>
          <w:lang w:val="ru-RU"/>
        </w:rPr>
      </w:pPr>
    </w:p>
    <w:p w:rsidR="00576E05" w:rsidRDefault="00576E05" w:rsidP="00576E05">
      <w:pPr>
        <w:pStyle w:val="a6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576E05" w:rsidRDefault="00576E05" w:rsidP="00576E05">
      <w:pPr>
        <w:pStyle w:val="a6"/>
        <w:rPr>
          <w:b/>
          <w:sz w:val="24"/>
          <w:szCs w:val="24"/>
          <w:lang w:val="ru-RU"/>
        </w:rPr>
      </w:pPr>
    </w:p>
    <w:p w:rsidR="00576E05" w:rsidRDefault="00576E05" w:rsidP="00576E05">
      <w:pPr>
        <w:pStyle w:val="a6"/>
        <w:rPr>
          <w:b/>
          <w:lang w:val="ru-RU"/>
        </w:rPr>
      </w:pPr>
    </w:p>
    <w:p w:rsidR="00280213" w:rsidRDefault="00280213" w:rsidP="00280213"/>
    <w:p w:rsidR="00280213" w:rsidRPr="006A361B" w:rsidRDefault="00280213" w:rsidP="0028021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75F5">
        <w:rPr>
          <w:sz w:val="36"/>
          <w:szCs w:val="36"/>
        </w:rPr>
        <w:lastRenderedPageBreak/>
        <w:tab/>
      </w:r>
      <w:r w:rsidR="0009336D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6A361B">
        <w:rPr>
          <w:rFonts w:ascii="Times New Roman" w:hAnsi="Times New Roman" w:cs="Times New Roman"/>
          <w:b/>
          <w:sz w:val="24"/>
          <w:szCs w:val="24"/>
          <w:lang w:val="uk-UA"/>
        </w:rPr>
        <w:t>З в і т</w:t>
      </w:r>
    </w:p>
    <w:p w:rsidR="00B821FE" w:rsidRPr="006A361B" w:rsidRDefault="00280213" w:rsidP="00B275F5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36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0C3683" w:rsidRPr="006A36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фінансово-господарської  діяльності    підприємства  </w:t>
      </w:r>
      <w:r w:rsidR="0009336D" w:rsidRPr="006A36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821FE" w:rsidRPr="006A3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683" w:rsidRPr="006A361B" w:rsidRDefault="00B821FE" w:rsidP="00B275F5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Pr="006A3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6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ГП  «Водоканал» </w:t>
      </w:r>
      <w:r w:rsidRPr="006A3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6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за  2019  рік</w:t>
      </w:r>
    </w:p>
    <w:p w:rsidR="004F6B39" w:rsidRPr="006A361B" w:rsidRDefault="000C3683" w:rsidP="00B275F5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Основним  напрямком  діяльності   ГП  «Водоканал»  є  надання  послуг  з</w:t>
      </w:r>
    </w:p>
    <w:p w:rsidR="004F6B39" w:rsidRPr="006A361B" w:rsidRDefault="000C3683" w:rsidP="00B275F5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централізованого  водопостачання   та  водовідведення    з  очисткою  стічних </w:t>
      </w:r>
    </w:p>
    <w:p w:rsidR="008875D4" w:rsidRPr="006A361B" w:rsidRDefault="000C3683" w:rsidP="00B275F5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вод   населенню   підприємствам  та  організаціям.</w:t>
      </w:r>
    </w:p>
    <w:p w:rsidR="00B821FE" w:rsidRPr="006A361B" w:rsidRDefault="00B821FE" w:rsidP="00B275F5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На  обслуговуванні  підприємства    :</w:t>
      </w:r>
    </w:p>
    <w:p w:rsidR="008875D4" w:rsidRPr="006A361B" w:rsidRDefault="008875D4" w:rsidP="00B275F5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-3  свердловини,  з виробничою  потужністю </w:t>
      </w:r>
      <w:r w:rsidR="00B821FE" w:rsidRPr="006A361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20  м3  на добу  </w:t>
      </w:r>
    </w:p>
    <w:p w:rsidR="008875D4" w:rsidRPr="006A361B" w:rsidRDefault="00140A17" w:rsidP="00B275F5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875D4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1  свердловина    з  виробничою  потужністю  </w:t>
      </w:r>
      <w:r w:rsidR="00B821FE" w:rsidRPr="006A361B">
        <w:rPr>
          <w:rFonts w:ascii="Times New Roman" w:hAnsi="Times New Roman" w:cs="Times New Roman"/>
          <w:sz w:val="24"/>
          <w:szCs w:val="24"/>
          <w:lang w:val="uk-UA"/>
        </w:rPr>
        <w:t>480</w:t>
      </w:r>
      <w:r w:rsidR="008875D4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м3 на  добу</w:t>
      </w:r>
    </w:p>
    <w:p w:rsidR="008875D4" w:rsidRPr="006A361B" w:rsidRDefault="00140A17" w:rsidP="00B275F5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-   6 каптажів   з  виробничою  потужністю  240 м3  на  добу</w:t>
      </w:r>
    </w:p>
    <w:p w:rsidR="008875D4" w:rsidRPr="006A361B" w:rsidRDefault="00B821FE" w:rsidP="00B275F5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140A17" w:rsidRPr="006A361B">
        <w:rPr>
          <w:rFonts w:ascii="Times New Roman" w:hAnsi="Times New Roman" w:cs="Times New Roman"/>
          <w:sz w:val="24"/>
          <w:szCs w:val="24"/>
          <w:lang w:val="uk-UA"/>
        </w:rPr>
        <w:t>водозабір  з  насосною  станцією  2  підйому  води</w:t>
      </w:r>
    </w:p>
    <w:p w:rsidR="008875D4" w:rsidRPr="006A361B" w:rsidRDefault="00140A17" w:rsidP="00B275F5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Протяжність  водопровідної  мережі    </w:t>
      </w:r>
      <w:r w:rsidR="00B821FE" w:rsidRPr="006A361B"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км,  в  тому  числі  </w:t>
      </w:r>
    </w:p>
    <w:p w:rsidR="00140A17" w:rsidRPr="006A361B" w:rsidRDefault="00140A17" w:rsidP="00B275F5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вуличні  мережі   </w:t>
      </w:r>
      <w:r w:rsidR="00B821FE" w:rsidRPr="006A361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>6 км ,  квартальні  та  дворові   2</w:t>
      </w:r>
      <w:r w:rsidR="00B821FE" w:rsidRPr="006A361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км .  </w:t>
      </w:r>
    </w:p>
    <w:p w:rsidR="004D6C8C" w:rsidRPr="006A361B" w:rsidRDefault="00140A17" w:rsidP="00140A17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 абонентів    на </w:t>
      </w:r>
      <w:r w:rsidR="004D6C8C" w:rsidRPr="006A361B">
        <w:rPr>
          <w:rFonts w:ascii="Times New Roman" w:hAnsi="Times New Roman" w:cs="Times New Roman"/>
          <w:sz w:val="24"/>
          <w:szCs w:val="24"/>
        </w:rPr>
        <w:t xml:space="preserve">  </w:t>
      </w:r>
      <w:r w:rsidR="004D6C8C" w:rsidRPr="006A361B">
        <w:rPr>
          <w:rFonts w:ascii="Times New Roman" w:hAnsi="Times New Roman" w:cs="Times New Roman"/>
          <w:sz w:val="24"/>
          <w:szCs w:val="24"/>
          <w:lang w:val="uk-UA"/>
        </w:rPr>
        <w:t>обслуговуванні  на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1.0</w:t>
      </w:r>
      <w:r w:rsidR="004D6C8C" w:rsidRPr="006A361B">
        <w:rPr>
          <w:rFonts w:ascii="Times New Roman" w:hAnsi="Times New Roman" w:cs="Times New Roman"/>
          <w:sz w:val="24"/>
          <w:szCs w:val="24"/>
        </w:rPr>
        <w:t>1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4D6C8C" w:rsidRPr="006A361B">
        <w:rPr>
          <w:rFonts w:ascii="Times New Roman" w:hAnsi="Times New Roman" w:cs="Times New Roman"/>
          <w:sz w:val="24"/>
          <w:szCs w:val="24"/>
        </w:rPr>
        <w:t>20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C8C" w:rsidRPr="006A361B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 19</w:t>
      </w:r>
      <w:r w:rsidR="004D6C8C" w:rsidRPr="006A361B">
        <w:rPr>
          <w:rFonts w:ascii="Times New Roman" w:hAnsi="Times New Roman" w:cs="Times New Roman"/>
          <w:sz w:val="24"/>
          <w:szCs w:val="24"/>
          <w:lang w:val="uk-UA"/>
        </w:rPr>
        <w:t>95  із  них</w:t>
      </w:r>
    </w:p>
    <w:p w:rsidR="008875D4" w:rsidRPr="006A361B" w:rsidRDefault="004D6C8C" w:rsidP="00140A17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населення    1880</w:t>
      </w:r>
      <w:r w:rsidR="00140A17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,</w:t>
      </w:r>
      <w:r w:rsidR="000C3683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3683" w:rsidRPr="006A361B">
        <w:rPr>
          <w:rFonts w:ascii="Times New Roman" w:hAnsi="Times New Roman" w:cs="Times New Roman"/>
          <w:sz w:val="24"/>
          <w:szCs w:val="24"/>
        </w:rPr>
        <w:t xml:space="preserve"> </w:t>
      </w:r>
      <w:r w:rsidR="000C3683" w:rsidRPr="006A361B">
        <w:rPr>
          <w:rFonts w:ascii="Times New Roman" w:hAnsi="Times New Roman" w:cs="Times New Roman"/>
          <w:sz w:val="24"/>
          <w:szCs w:val="24"/>
          <w:lang w:val="uk-UA"/>
        </w:rPr>
        <w:t>організації  та  підприємства</w:t>
      </w:r>
      <w:r w:rsidR="00140A17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11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FB6902" w:rsidRPr="006A361B" w:rsidRDefault="00FB6902" w:rsidP="00140A17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Каналізаційне  господарство підприємства:</w:t>
      </w:r>
    </w:p>
    <w:p w:rsidR="004D6C8C" w:rsidRPr="006A361B" w:rsidRDefault="000C3683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FB6902" w:rsidRPr="006A361B">
        <w:rPr>
          <w:rFonts w:ascii="Times New Roman" w:hAnsi="Times New Roman" w:cs="Times New Roman"/>
          <w:sz w:val="24"/>
          <w:szCs w:val="24"/>
          <w:lang w:val="uk-UA"/>
        </w:rPr>
        <w:t>-очис</w:t>
      </w:r>
      <w:r w:rsidR="004F6B39" w:rsidRPr="006A361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FB6902" w:rsidRPr="006A361B">
        <w:rPr>
          <w:rFonts w:ascii="Times New Roman" w:hAnsi="Times New Roman" w:cs="Times New Roman"/>
          <w:sz w:val="24"/>
          <w:szCs w:val="24"/>
          <w:lang w:val="uk-UA"/>
        </w:rPr>
        <w:t>ні</w:t>
      </w:r>
      <w:proofErr w:type="spellEnd"/>
      <w:r w:rsidR="00FB6902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споруди  продуктивністю  200  м3    на  добу</w:t>
      </w:r>
      <w:r w:rsidR="004D6C8C" w:rsidRPr="006A36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B6902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D6C8C" w:rsidRPr="006A361B">
        <w:rPr>
          <w:rFonts w:ascii="Times New Roman" w:hAnsi="Times New Roman" w:cs="Times New Roman"/>
          <w:sz w:val="24"/>
          <w:szCs w:val="24"/>
          <w:lang w:val="uk-UA"/>
        </w:rPr>
        <w:t>але   вони  застарілої</w:t>
      </w:r>
    </w:p>
    <w:p w:rsidR="004D6C8C" w:rsidRPr="006A361B" w:rsidRDefault="004D6C8C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технології   , не  забезпечують  повної  очистки  стоків  ,  необхідно  технічне </w:t>
      </w:r>
    </w:p>
    <w:p w:rsidR="004D6C8C" w:rsidRPr="006A361B" w:rsidRDefault="004D6C8C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переоснащення  споруд  по  прийманні  рідких  стоків  від  населення    та </w:t>
      </w:r>
    </w:p>
    <w:p w:rsidR="00693A7E" w:rsidRPr="006A361B" w:rsidRDefault="004D6C8C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прийманню  нечистот  від  асенізаційних    машин  ,щоб  запобігти  </w:t>
      </w:r>
    </w:p>
    <w:p w:rsidR="00693A7E" w:rsidRPr="006A361B" w:rsidRDefault="004D6C8C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неконтрольований  злив  рідких  відходів  ( розповсюдження  запахів  </w:t>
      </w:r>
    </w:p>
    <w:p w:rsidR="004D6C8C" w:rsidRPr="006A361B" w:rsidRDefault="004D6C8C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фекального  походження)  </w:t>
      </w:r>
    </w:p>
    <w:p w:rsidR="00693A7E" w:rsidRPr="006A361B" w:rsidRDefault="00693A7E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За  період  роботи  2019 року силами  підприємства   ліквідовано     268 </w:t>
      </w:r>
    </w:p>
    <w:p w:rsidR="00693A7E" w:rsidRPr="006A361B" w:rsidRDefault="00693A7E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поривів   на  водопровідних  мережах    39  на  каналізаційних, </w:t>
      </w:r>
    </w:p>
    <w:p w:rsidR="004D6C8C" w:rsidRPr="006A361B" w:rsidRDefault="00693A7E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відремонтовано  51  водорозбірна  колонка. </w:t>
      </w:r>
    </w:p>
    <w:p w:rsidR="00693A7E" w:rsidRPr="006A361B" w:rsidRDefault="00693A7E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На  водопровідних  мережах  встановлено  19  запірної  арматури  (засувок)</w:t>
      </w:r>
    </w:p>
    <w:p w:rsidR="00693A7E" w:rsidRPr="006A361B" w:rsidRDefault="00693A7E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різних  діаметрів  та  20  проведено  капремонт , а  також   проведено </w:t>
      </w:r>
    </w:p>
    <w:p w:rsidR="00693A7E" w:rsidRPr="006A361B" w:rsidRDefault="00693A7E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реконструкцію  групи  насосів  та  свердловин.</w:t>
      </w:r>
    </w:p>
    <w:p w:rsidR="00693A7E" w:rsidRPr="006A361B" w:rsidRDefault="00693A7E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Програма   по  встановленню   приладів  обліку  води  у  багатоквартирних</w:t>
      </w:r>
    </w:p>
    <w:p w:rsidR="00693A7E" w:rsidRPr="006A361B" w:rsidRDefault="00693A7E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будинках   не  виконана  із  за  відсутності  фінансування   .</w:t>
      </w:r>
    </w:p>
    <w:p w:rsidR="00693A7E" w:rsidRPr="006A361B" w:rsidRDefault="00693A7E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Протягом  2019  року   підприємством  реалізовано  послуг    :</w:t>
      </w:r>
    </w:p>
    <w:p w:rsidR="00693A7E" w:rsidRPr="006A361B" w:rsidRDefault="0058443F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З централізованого </w:t>
      </w:r>
      <w:r w:rsidR="00693A7E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93A7E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одопостачання         119,4 </w:t>
      </w:r>
      <w:proofErr w:type="spellStart"/>
      <w:r w:rsidR="00693A7E" w:rsidRPr="006A361B">
        <w:rPr>
          <w:rFonts w:ascii="Times New Roman" w:hAnsi="Times New Roman" w:cs="Times New Roman"/>
          <w:sz w:val="24"/>
          <w:szCs w:val="24"/>
          <w:lang w:val="uk-UA"/>
        </w:rPr>
        <w:t>тис.мз</w:t>
      </w:r>
      <w:proofErr w:type="spellEnd"/>
    </w:p>
    <w:p w:rsidR="0058443F" w:rsidRPr="006A361B" w:rsidRDefault="00693A7E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443F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з централізованого  в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одовідведення  </w:t>
      </w:r>
      <w:r w:rsidR="0058443F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     40,3  тис. м3  </w:t>
      </w:r>
    </w:p>
    <w:p w:rsidR="0058443F" w:rsidRPr="006A361B" w:rsidRDefault="0058443F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В  грошовому   виразі   послуги  з  водопостачання  та  водовідведення  </w:t>
      </w:r>
    </w:p>
    <w:p w:rsidR="00693A7E" w:rsidRPr="006A361B" w:rsidRDefault="0058443F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  становлять     1974,6 </w:t>
      </w:r>
      <w:proofErr w:type="spellStart"/>
      <w:r w:rsidRPr="006A361B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без  ПДВ.</w:t>
      </w:r>
      <w:r w:rsidR="00AD0894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Витрати   2902,5  </w:t>
      </w:r>
      <w:proofErr w:type="spellStart"/>
      <w:r w:rsidR="00AD0894" w:rsidRPr="006A361B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D6C8C" w:rsidRPr="006A361B" w:rsidRDefault="0058443F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Інших   послуг( авто послуги , поточний  ремонт  інших  установ  сіл громади  і  т.д.)     559,6  </w:t>
      </w:r>
      <w:proofErr w:type="spellStart"/>
      <w:r w:rsidRPr="006A361B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без  ПДВ.</w:t>
      </w:r>
      <w:r w:rsidR="00AD0894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15D5" w:rsidRPr="006A361B" w:rsidRDefault="00A169F8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Протягом   2019  року  вартість    основних  статей      витрат    значно  зросла  </w:t>
      </w:r>
    </w:p>
    <w:p w:rsidR="008615D5" w:rsidRPr="006A361B" w:rsidRDefault="00A169F8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(     оплата  праці, е</w:t>
      </w:r>
      <w:r w:rsidR="00AD0894" w:rsidRPr="006A361B">
        <w:rPr>
          <w:rFonts w:ascii="Times New Roman" w:hAnsi="Times New Roman" w:cs="Times New Roman"/>
          <w:sz w:val="24"/>
          <w:szCs w:val="24"/>
          <w:lang w:val="uk-UA"/>
        </w:rPr>
        <w:t>лектрична  енергія, матеріали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>,ПММ, зростання</w:t>
      </w:r>
    </w:p>
    <w:p w:rsidR="008615D5" w:rsidRPr="006A361B" w:rsidRDefault="00A169F8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податкового зобов’язання  за  спеціальне  використання  води,  та інше)</w:t>
      </w:r>
      <w:r w:rsidR="008615D5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69F8" w:rsidRPr="006A361B" w:rsidRDefault="008615D5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призвело     до  росту  тарифів:</w:t>
      </w:r>
    </w:p>
    <w:p w:rsidR="008615D5" w:rsidRPr="006A361B" w:rsidRDefault="008615D5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Собівартість    по  водопостачанню    становить   23,65  з  ПДВ,  при  діючому :</w:t>
      </w:r>
    </w:p>
    <w:p w:rsidR="008615D5" w:rsidRPr="006A361B" w:rsidRDefault="008615D5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населення   15,50  </w:t>
      </w:r>
      <w:proofErr w:type="spellStart"/>
      <w:r w:rsidRPr="006A361B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,організації  і  підприємства   18,7 </w:t>
      </w:r>
      <w:proofErr w:type="spellStart"/>
      <w:r w:rsidRPr="006A361B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, бюджетні  </w:t>
      </w:r>
    </w:p>
    <w:p w:rsidR="008615D5" w:rsidRPr="006A361B" w:rsidRDefault="008615D5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установи  17,2  грн.</w:t>
      </w:r>
    </w:p>
    <w:p w:rsidR="008615D5" w:rsidRPr="006A361B" w:rsidRDefault="008615D5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Собівартість  по  водовідведенню     становить  22,41  з  ПДВ , при  діючому</w:t>
      </w:r>
    </w:p>
    <w:p w:rsidR="008615D5" w:rsidRPr="006A361B" w:rsidRDefault="008615D5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тарифі  : населення  13,4 </w:t>
      </w:r>
      <w:proofErr w:type="spellStart"/>
      <w:r w:rsidRPr="006A361B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бюджетні установи   і  організації  14,5  </w:t>
      </w:r>
      <w:proofErr w:type="spellStart"/>
      <w:r w:rsidRPr="006A361B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58443F" w:rsidRPr="006A361B" w:rsidRDefault="004E4FE6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Середній  рівень  відшкодування   фактичної  собівартості  становить   69,0  %</w:t>
      </w:r>
    </w:p>
    <w:p w:rsidR="00B37CE8" w:rsidRPr="006A361B" w:rsidRDefault="00B37CE8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Непростий  фінансовий  стан   було  вирішено   отриманням   коштів  по</w:t>
      </w:r>
    </w:p>
    <w:p w:rsidR="004E4FE6" w:rsidRPr="006A361B" w:rsidRDefault="00B37CE8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різниці  в  тарифах  від </w:t>
      </w:r>
      <w:r w:rsidR="004E4FE6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>селищ</w:t>
      </w:r>
      <w:r w:rsidR="004E4FE6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ної  ради       828,4  </w:t>
      </w:r>
      <w:proofErr w:type="spellStart"/>
      <w:r w:rsidR="004E4FE6" w:rsidRPr="006A361B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4E4FE6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,  які  були  </w:t>
      </w:r>
    </w:p>
    <w:p w:rsidR="00B37CE8" w:rsidRPr="006A361B" w:rsidRDefault="004E4FE6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використан</w:t>
      </w:r>
      <w:r w:rsidR="00B37CE8" w:rsidRPr="006A361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   на   оплату   електроенергії  ,  та  оплату   заробітної  плати </w:t>
      </w:r>
    </w:p>
    <w:p w:rsidR="004E4FE6" w:rsidRPr="006A361B" w:rsidRDefault="004E4FE6" w:rsidP="004E4FE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За   підсумками роботи  за  12  місяців 2019  року    підприємство</w:t>
      </w:r>
    </w:p>
    <w:p w:rsidR="00B37CE8" w:rsidRPr="006A361B" w:rsidRDefault="00B37CE8" w:rsidP="004E4FE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4FE6" w:rsidRPr="006A361B">
        <w:rPr>
          <w:rFonts w:ascii="Times New Roman" w:hAnsi="Times New Roman" w:cs="Times New Roman"/>
          <w:sz w:val="24"/>
          <w:szCs w:val="24"/>
          <w:lang w:val="uk-UA"/>
        </w:rPr>
        <w:t>спрацювало збитково. Збиток  с</w:t>
      </w:r>
      <w:r w:rsidR="004B6554" w:rsidRPr="006A361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E4FE6"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ановить  70,2  тис </w:t>
      </w:r>
      <w:proofErr w:type="spellStart"/>
      <w:r w:rsidRPr="006A361B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( в  </w:t>
      </w:r>
      <w:proofErr w:type="spellStart"/>
      <w:r w:rsidRPr="006A361B">
        <w:rPr>
          <w:rFonts w:ascii="Times New Roman" w:hAnsi="Times New Roman" w:cs="Times New Roman"/>
          <w:sz w:val="24"/>
          <w:szCs w:val="24"/>
          <w:lang w:val="uk-UA"/>
        </w:rPr>
        <w:t>т.числі</w:t>
      </w:r>
      <w:proofErr w:type="spellEnd"/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26,2 </w:t>
      </w:r>
    </w:p>
    <w:p w:rsidR="00693A7E" w:rsidRPr="006A361B" w:rsidRDefault="00B37CE8" w:rsidP="004E4FE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>водозабори  сіл  громади)</w:t>
      </w:r>
    </w:p>
    <w:p w:rsidR="004F6B39" w:rsidRPr="006A361B" w:rsidRDefault="00B37CE8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 Заборгованість  станом  на  1.01.2020  року     по  заробітній  платі,   </w:t>
      </w:r>
    </w:p>
    <w:p w:rsidR="00693A7E" w:rsidRPr="006A361B" w:rsidRDefault="00B37CE8" w:rsidP="000C36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361B">
        <w:rPr>
          <w:rFonts w:ascii="Times New Roman" w:hAnsi="Times New Roman" w:cs="Times New Roman"/>
          <w:sz w:val="24"/>
          <w:szCs w:val="24"/>
          <w:lang w:val="uk-UA"/>
        </w:rPr>
        <w:t xml:space="preserve"> електроенергії   </w:t>
      </w:r>
      <w:r w:rsidR="004F6B39" w:rsidRPr="006A361B">
        <w:rPr>
          <w:rFonts w:ascii="Times New Roman" w:hAnsi="Times New Roman" w:cs="Times New Roman"/>
          <w:sz w:val="24"/>
          <w:szCs w:val="24"/>
          <w:lang w:val="uk-UA"/>
        </w:rPr>
        <w:t>, податковим  зобов’язанням   - відсутня.</w:t>
      </w:r>
    </w:p>
    <w:p w:rsidR="007412BC" w:rsidRDefault="006A361B" w:rsidP="006A361B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</w:p>
    <w:p w:rsidR="006A361B" w:rsidRPr="006927A4" w:rsidRDefault="007412BC" w:rsidP="006A361B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6A36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6A361B" w:rsidRPr="006927A4">
        <w:rPr>
          <w:rFonts w:ascii="Times New Roman" w:hAnsi="Times New Roman" w:cs="Times New Roman"/>
          <w:b/>
          <w:sz w:val="24"/>
          <w:szCs w:val="24"/>
          <w:lang w:val="uk-UA"/>
        </w:rPr>
        <w:t>Про  надання  послуг    ПО  ГП  «Водоканал»  за  201</w:t>
      </w:r>
      <w:r w:rsidR="006A361B" w:rsidRPr="006927A4">
        <w:rPr>
          <w:rFonts w:ascii="Times New Roman" w:hAnsi="Times New Roman" w:cs="Times New Roman"/>
          <w:b/>
          <w:sz w:val="24"/>
          <w:szCs w:val="24"/>
        </w:rPr>
        <w:t>9</w:t>
      </w:r>
      <w:r w:rsidR="006A361B"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рік </w:t>
      </w:r>
    </w:p>
    <w:p w:rsidR="006A361B" w:rsidRPr="006927A4" w:rsidRDefault="006A361B" w:rsidP="006A361B">
      <w:pPr>
        <w:tabs>
          <w:tab w:val="left" w:pos="361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</w:t>
      </w:r>
      <w:r w:rsidRPr="006927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Дохід                   Витрати                        </w:t>
      </w:r>
      <w:proofErr w:type="spellStart"/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Прибуток+</w:t>
      </w:r>
      <w:proofErr w:type="spellEnd"/>
    </w:p>
    <w:p w:rsidR="006A361B" w:rsidRPr="006927A4" w:rsidRDefault="006A361B" w:rsidP="006A361B">
      <w:pPr>
        <w:tabs>
          <w:tab w:val="left" w:pos="361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</w:t>
      </w:r>
      <w:proofErr w:type="spellStart"/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Збиток-</w:t>
      </w:r>
      <w:proofErr w:type="spellEnd"/>
    </w:p>
    <w:p w:rsidR="006A361B" w:rsidRPr="006927A4" w:rsidRDefault="006A361B" w:rsidP="006A361B">
      <w:pPr>
        <w:tabs>
          <w:tab w:val="left" w:pos="3615"/>
          <w:tab w:val="left" w:pos="561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proofErr w:type="spellStart"/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</w:p>
    <w:p w:rsidR="006A361B" w:rsidRPr="006927A4" w:rsidRDefault="006A361B" w:rsidP="006A361B">
      <w:pPr>
        <w:tabs>
          <w:tab w:val="left" w:pos="3615"/>
          <w:tab w:val="left" w:pos="5610"/>
          <w:tab w:val="left" w:pos="780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Надано  послуг  201</w:t>
      </w:r>
      <w:r w:rsidRPr="006927A4">
        <w:rPr>
          <w:rFonts w:ascii="Times New Roman" w:hAnsi="Times New Roman" w:cs="Times New Roman"/>
          <w:b/>
          <w:sz w:val="24"/>
          <w:szCs w:val="24"/>
        </w:rPr>
        <w:t>9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рік 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6A361B" w:rsidRPr="006927A4" w:rsidRDefault="006A361B" w:rsidP="006A3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Times New Roman" w:hAnsi="Times New Roman" w:cs="Times New Roman"/>
          <w:b/>
          <w:sz w:val="24"/>
          <w:szCs w:val="24"/>
        </w:rPr>
      </w:pP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Без  ПДВ: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927A4">
        <w:rPr>
          <w:rFonts w:ascii="Times New Roman" w:hAnsi="Times New Roman" w:cs="Times New Roman"/>
          <w:b/>
          <w:sz w:val="24"/>
          <w:szCs w:val="24"/>
        </w:rPr>
        <w:t>3373.1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927A4">
        <w:rPr>
          <w:rFonts w:ascii="Times New Roman" w:hAnsi="Times New Roman" w:cs="Times New Roman"/>
          <w:b/>
          <w:sz w:val="24"/>
          <w:szCs w:val="24"/>
        </w:rPr>
        <w:t xml:space="preserve">            3443.3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 w:rsidRPr="00692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927A4">
        <w:rPr>
          <w:rFonts w:ascii="Times New Roman" w:hAnsi="Times New Roman" w:cs="Times New Roman"/>
          <w:b/>
          <w:sz w:val="24"/>
          <w:szCs w:val="24"/>
        </w:rPr>
        <w:t>-70.2</w:t>
      </w:r>
    </w:p>
    <w:p w:rsidR="006A361B" w:rsidRPr="006927A4" w:rsidRDefault="006A361B" w:rsidP="006A3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>В  тому  числі:                                                                                          /</w:t>
      </w:r>
      <w:r w:rsidRPr="006927A4">
        <w:rPr>
          <w:rFonts w:ascii="Times New Roman" w:hAnsi="Times New Roman" w:cs="Times New Roman"/>
          <w:sz w:val="24"/>
          <w:szCs w:val="24"/>
        </w:rPr>
        <w:t>50.8+48.7-18.8-10.5/</w:t>
      </w:r>
    </w:p>
    <w:p w:rsidR="006A361B" w:rsidRPr="006927A4" w:rsidRDefault="006A361B" w:rsidP="006A361B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ВОДОПОСТАЧАННЯ                </w:t>
      </w:r>
      <w:r w:rsidRPr="006927A4">
        <w:rPr>
          <w:rFonts w:ascii="Times New Roman" w:hAnsi="Times New Roman" w:cs="Times New Roman"/>
          <w:b/>
          <w:sz w:val="24"/>
          <w:szCs w:val="24"/>
        </w:rPr>
        <w:t>2100.1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Pr="006927A4">
        <w:rPr>
          <w:rFonts w:ascii="Times New Roman" w:hAnsi="Times New Roman" w:cs="Times New Roman"/>
          <w:b/>
          <w:sz w:val="24"/>
          <w:szCs w:val="24"/>
        </w:rPr>
        <w:t>2150.9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  <w:t>-</w:t>
      </w:r>
      <w:r w:rsidRPr="006927A4">
        <w:rPr>
          <w:rFonts w:ascii="Times New Roman" w:hAnsi="Times New Roman" w:cs="Times New Roman"/>
          <w:b/>
          <w:sz w:val="24"/>
          <w:szCs w:val="24"/>
        </w:rPr>
        <w:t>50.8</w:t>
      </w:r>
    </w:p>
    <w:p w:rsidR="006A361B" w:rsidRPr="006927A4" w:rsidRDefault="006A361B" w:rsidP="006A361B">
      <w:pPr>
        <w:tabs>
          <w:tab w:val="left" w:pos="3615"/>
          <w:tab w:val="left" w:pos="5610"/>
          <w:tab w:val="left" w:pos="780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т.числі</w:t>
      </w:r>
      <w:proofErr w:type="spellEnd"/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                66,1  т. м3   /          854.3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 і  підприємства   34,3 т.м9/511.2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Отримано різниця  в  тарифі          </w:t>
      </w:r>
      <w:r w:rsidRPr="006927A4">
        <w:rPr>
          <w:rFonts w:ascii="Times New Roman" w:hAnsi="Times New Roman" w:cs="Times New Roman"/>
          <w:sz w:val="24"/>
          <w:szCs w:val="24"/>
        </w:rPr>
        <w:t>588.4</w:t>
      </w: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Від  С/ради  </w:t>
      </w:r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 сіл            16.4 тис.м3          /   120,1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  і підприємства  сіл 2,6 тис. м3 /  26,1 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6A361B" w:rsidRPr="006927A4" w:rsidRDefault="006A361B" w:rsidP="006A361B">
      <w:pPr>
        <w:tabs>
          <w:tab w:val="left" w:pos="3750"/>
          <w:tab w:val="left" w:pos="577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ВОДОВІДВЕДЕННЯ                   702,9                            751,6                               -48,7</w:t>
      </w:r>
    </w:p>
    <w:p w:rsidR="006A361B" w:rsidRPr="006927A4" w:rsidRDefault="006A361B" w:rsidP="006A361B">
      <w:pPr>
        <w:tabs>
          <w:tab w:val="left" w:pos="577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т.числі</w:t>
      </w:r>
      <w:proofErr w:type="spellEnd"/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6A361B" w:rsidRPr="006927A4" w:rsidRDefault="006A361B" w:rsidP="006A361B">
      <w:pPr>
        <w:tabs>
          <w:tab w:val="left" w:pos="51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                25.5т.м3    /            284,4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 і  підприємства 14,8 т. м3/  178,5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Отримано різниця  в  тарифі             240,0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Від  с/ради </w:t>
      </w:r>
    </w:p>
    <w:p w:rsidR="006A361B" w:rsidRPr="006927A4" w:rsidRDefault="006A361B" w:rsidP="006A361B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ІНШІ  НАДАНІ  ПОСЛУГИ        559,6                              540,8                           +18,8</w:t>
      </w:r>
    </w:p>
    <w:p w:rsidR="006A361B" w:rsidRPr="006927A4" w:rsidRDefault="006A361B" w:rsidP="006A361B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В тому  числі: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6A361B" w:rsidRPr="006927A4" w:rsidRDefault="006A361B" w:rsidP="006A361B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-Авто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послуги                                            241,3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</w:p>
    <w:p w:rsidR="006A361B" w:rsidRPr="006927A4" w:rsidRDefault="006A361B" w:rsidP="006A361B">
      <w:pPr>
        <w:tabs>
          <w:tab w:val="left" w:pos="3420"/>
          <w:tab w:val="center" w:pos="4677"/>
          <w:tab w:val="left" w:pos="64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- на  поточний  ремонт  шкіл              52,9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-на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капітальний  ремонт  ЦПМСД   </w:t>
      </w:r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Сіл  Струга,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Куражин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69,3 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-на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капітальний  ремонт  Нов. Коледж  58,7т.грн</w:t>
      </w:r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lastRenderedPageBreak/>
        <w:t>-отримано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від  с/ради   на  поточний  ремонт   водопровідних  мереж сіл  ОТГ, Н.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Ушиця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,  на послугу по 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хлорації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криниць громадського  користування    з  подальшим  проведенням   вибіркового   лабораторного  контролю  якості  води, а  також  на  придбання   дезінфікуючих   засобів   на  хлорування    криниць,  каптажів  ,  свердловин       137,4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>а  саме:</w:t>
      </w:r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с.Куча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15,9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с.Заміхів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  9,8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с.Загродське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16,9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с.Отроків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11,0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с.Песець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 29,6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с.Бучая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   31,7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с.Г.Глібівська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4,3 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с.Куражин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0,2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с.П-Хребтіївські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0,2 т. грн.</w:t>
      </w:r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смт.Н.Ушиця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17,8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Отримано  цільове  фінансування  від  селищної  ради     на  придбання      80,0  </w:t>
      </w:r>
      <w:proofErr w:type="spellStart"/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З  них     :                               </w:t>
      </w:r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-мотопомпа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15,7 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-набір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інструментів              12,2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-перфоратор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12,7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-універсальна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мойка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   22,4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-бензопила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17,0 </w:t>
      </w:r>
      <w:proofErr w:type="spellStart"/>
      <w:r w:rsidRPr="006927A4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6A361B" w:rsidRPr="006927A4" w:rsidRDefault="006A361B" w:rsidP="006A361B">
      <w:pPr>
        <w:rPr>
          <w:rFonts w:ascii="Times New Roman" w:hAnsi="Times New Roman" w:cs="Times New Roman"/>
          <w:sz w:val="24"/>
          <w:szCs w:val="24"/>
        </w:rPr>
      </w:pPr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Дохід   податковий  кредит  від   отриманих  основних  засобів             </w:t>
      </w:r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+10,5  т.  </w:t>
      </w:r>
      <w:proofErr w:type="spellStart"/>
      <w:r w:rsidRPr="006927A4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proofErr w:type="spellEnd"/>
      <w:r w:rsidRPr="006927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</w:p>
    <w:p w:rsidR="006A361B" w:rsidRPr="00DC754D" w:rsidRDefault="006A361B" w:rsidP="006A361B">
      <w:pPr>
        <w:rPr>
          <w:sz w:val="28"/>
          <w:szCs w:val="28"/>
          <w:lang w:val="uk-UA"/>
        </w:rPr>
      </w:pPr>
    </w:p>
    <w:p w:rsidR="006A361B" w:rsidRPr="00DC754D" w:rsidRDefault="006A361B" w:rsidP="006A361B">
      <w:pPr>
        <w:rPr>
          <w:sz w:val="28"/>
          <w:szCs w:val="28"/>
          <w:lang w:val="uk-UA"/>
        </w:rPr>
      </w:pPr>
      <w:bookmarkStart w:id="0" w:name="_GoBack"/>
      <w:bookmarkEnd w:id="0"/>
    </w:p>
    <w:p w:rsidR="006A361B" w:rsidRPr="00DA7953" w:rsidRDefault="00DA7953" w:rsidP="00DA7953">
      <w:pPr>
        <w:tabs>
          <w:tab w:val="left" w:pos="6165"/>
        </w:tabs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7953"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Pr="00DA7953">
        <w:rPr>
          <w:rFonts w:ascii="Times New Roman" w:hAnsi="Times New Roman" w:cs="Times New Roman"/>
          <w:b/>
          <w:sz w:val="24"/>
          <w:szCs w:val="24"/>
          <w:lang w:val="uk-UA"/>
        </w:rPr>
        <w:tab/>
        <w:t>С.Мегель</w:t>
      </w:r>
    </w:p>
    <w:p w:rsidR="006A361B" w:rsidRPr="00DA7953" w:rsidRDefault="006A361B" w:rsidP="006A361B">
      <w:pPr>
        <w:tabs>
          <w:tab w:val="left" w:pos="205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79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4F6B39" w:rsidRPr="006A361B" w:rsidRDefault="004F6B39" w:rsidP="000C36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93A7E" w:rsidRPr="006A361B" w:rsidRDefault="00693A7E" w:rsidP="000C368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93A7E" w:rsidRPr="006A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189"/>
    <w:multiLevelType w:val="hybridMultilevel"/>
    <w:tmpl w:val="E18088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29F"/>
    <w:multiLevelType w:val="hybridMultilevel"/>
    <w:tmpl w:val="16D64D0E"/>
    <w:lvl w:ilvl="0" w:tplc="5922E9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210C8"/>
    <w:multiLevelType w:val="hybridMultilevel"/>
    <w:tmpl w:val="19BCAF86"/>
    <w:lvl w:ilvl="0" w:tplc="0B8E9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13"/>
    <w:rsid w:val="00025C40"/>
    <w:rsid w:val="0009336D"/>
    <w:rsid w:val="000C3683"/>
    <w:rsid w:val="000D10E0"/>
    <w:rsid w:val="00103FE2"/>
    <w:rsid w:val="00140A17"/>
    <w:rsid w:val="0016157F"/>
    <w:rsid w:val="001872CA"/>
    <w:rsid w:val="00235475"/>
    <w:rsid w:val="00280213"/>
    <w:rsid w:val="002A449B"/>
    <w:rsid w:val="002F4CA5"/>
    <w:rsid w:val="003442E3"/>
    <w:rsid w:val="0037718A"/>
    <w:rsid w:val="00384E95"/>
    <w:rsid w:val="003B0763"/>
    <w:rsid w:val="003C2EF2"/>
    <w:rsid w:val="003E59A0"/>
    <w:rsid w:val="003F2615"/>
    <w:rsid w:val="00411819"/>
    <w:rsid w:val="00424133"/>
    <w:rsid w:val="00461BC6"/>
    <w:rsid w:val="004B6554"/>
    <w:rsid w:val="004D6C8C"/>
    <w:rsid w:val="004E4FE6"/>
    <w:rsid w:val="004E69B7"/>
    <w:rsid w:val="004F6B39"/>
    <w:rsid w:val="00576E05"/>
    <w:rsid w:val="0058443F"/>
    <w:rsid w:val="00585D8B"/>
    <w:rsid w:val="00693A7E"/>
    <w:rsid w:val="006A361B"/>
    <w:rsid w:val="006A5AEA"/>
    <w:rsid w:val="006C7F04"/>
    <w:rsid w:val="006E485F"/>
    <w:rsid w:val="007412BC"/>
    <w:rsid w:val="007B0565"/>
    <w:rsid w:val="008249B8"/>
    <w:rsid w:val="00845141"/>
    <w:rsid w:val="008607C7"/>
    <w:rsid w:val="008615D5"/>
    <w:rsid w:val="008875D4"/>
    <w:rsid w:val="00A02F1D"/>
    <w:rsid w:val="00A169F8"/>
    <w:rsid w:val="00AA09ED"/>
    <w:rsid w:val="00AD0894"/>
    <w:rsid w:val="00AF184A"/>
    <w:rsid w:val="00B0312E"/>
    <w:rsid w:val="00B1763C"/>
    <w:rsid w:val="00B22E6D"/>
    <w:rsid w:val="00B252A8"/>
    <w:rsid w:val="00B275F5"/>
    <w:rsid w:val="00B27E87"/>
    <w:rsid w:val="00B37CE8"/>
    <w:rsid w:val="00B46945"/>
    <w:rsid w:val="00B821FE"/>
    <w:rsid w:val="00C15078"/>
    <w:rsid w:val="00CE31EC"/>
    <w:rsid w:val="00DA6DF6"/>
    <w:rsid w:val="00DA7953"/>
    <w:rsid w:val="00DE30FA"/>
    <w:rsid w:val="00E07233"/>
    <w:rsid w:val="00E076FC"/>
    <w:rsid w:val="00E1014A"/>
    <w:rsid w:val="00E82A58"/>
    <w:rsid w:val="00F43D67"/>
    <w:rsid w:val="00FB6902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3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76E05"/>
    <w:pPr>
      <w:spacing w:after="120" w:line="256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576E0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3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76E05"/>
    <w:pPr>
      <w:spacing w:after="120" w:line="256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576E0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1924-238A-4C5C-8CCD-40AF167C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4889</Words>
  <Characters>2788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2020-02-26T09:45:00Z</cp:lastPrinted>
  <dcterms:created xsi:type="dcterms:W3CDTF">2020-02-10T13:15:00Z</dcterms:created>
  <dcterms:modified xsi:type="dcterms:W3CDTF">2020-02-26T09:45:00Z</dcterms:modified>
</cp:coreProperties>
</file>