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</w:t>
      </w:r>
    </w:p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9BFED41" wp14:editId="22FD97E1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ХМЕЛЬНИЦЬКА ОБЛАСТЬ</w:t>
      </w:r>
    </w:p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НОВОУШИЦЬКА СЕЛИЩНА РАДА</w:t>
      </w:r>
    </w:p>
    <w:p w:rsidR="004A1AF2" w:rsidRPr="004A1AF2" w:rsidRDefault="004A1AF2" w:rsidP="004A1AF2">
      <w:pPr>
        <w:keepNext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НОВОУШИЦЬКОЇ СЕЛИЩНОЇ ОБ</w:t>
      </w:r>
      <w:r w:rsidRPr="004A1A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</w:t>
      </w:r>
      <w:r w:rsidRPr="004A1AF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ЄДНАНОЇ  ТЕРИТОРІАЛЬНОЇ ГРОМАДИ</w:t>
      </w:r>
    </w:p>
    <w:p w:rsidR="004A1AF2" w:rsidRPr="004A1AF2" w:rsidRDefault="004A1AF2" w:rsidP="004A1AF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 І Ш Е Н Н Я</w:t>
      </w:r>
    </w:p>
    <w:p w:rsidR="004A1AF2" w:rsidRPr="004A1AF2" w:rsidRDefault="0064668A" w:rsidP="00646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Позачергової  сесії</w:t>
      </w:r>
      <w:r w:rsidR="004A1AF2"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селищної ради </w:t>
      </w:r>
      <w:r w:rsidR="004A1AF2" w:rsidRPr="004A1AF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4A1AF2"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 скликання</w:t>
      </w:r>
    </w:p>
    <w:p w:rsidR="004A1AF2" w:rsidRPr="004A1AF2" w:rsidRDefault="00391BBF" w:rsidP="00646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4A1AF2"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ід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15 травня</w:t>
      </w:r>
      <w:r w:rsidR="004A1AF2"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2020 року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4A1AF2" w:rsidRDefault="004A1AF2" w:rsidP="00646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A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Нова Ушиця</w:t>
      </w:r>
    </w:p>
    <w:p w:rsidR="003B73AB" w:rsidRPr="004A1AF2" w:rsidRDefault="003B73AB" w:rsidP="00646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774BD" w:rsidRPr="003B73AB" w:rsidRDefault="0086159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3AB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сесії</w:t>
      </w:r>
      <w:r w:rsidR="003B73AB" w:rsidRPr="003B73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05.09.2019</w:t>
      </w:r>
      <w:r w:rsidR="006749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3B73AB" w:rsidRPr="003B73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20</w:t>
      </w:r>
    </w:p>
    <w:p w:rsidR="000509AF" w:rsidRDefault="000420AC" w:rsidP="000509AF">
      <w:pPr>
        <w:pStyle w:val="HTML"/>
        <w:shd w:val="clear" w:color="auto" w:fill="FFFFFF"/>
        <w:jc w:val="both"/>
        <w:rPr>
          <w:rFonts w:ascii="Times New Roman" w:eastAsia="Times New Roman" w:hAnsi="Times New Roman" w:cs="Courier New"/>
          <w:sz w:val="24"/>
          <w:szCs w:val="24"/>
          <w:lang w:val="uk-UA" w:eastAsia="ru-RU"/>
        </w:rPr>
      </w:pPr>
      <w:r w:rsidRPr="000509AF">
        <w:rPr>
          <w:rFonts w:ascii="Times New Roman" w:hAnsi="Times New Roman" w:cs="Times New Roman"/>
          <w:lang w:val="uk-UA"/>
        </w:rPr>
        <w:t>.</w:t>
      </w:r>
      <w:r w:rsidR="000509AF" w:rsidRPr="000509AF">
        <w:rPr>
          <w:rFonts w:ascii="Times New Roman" w:eastAsia="Times New Roman" w:hAnsi="Times New Roman" w:cs="Courier New"/>
          <w:sz w:val="24"/>
          <w:szCs w:val="24"/>
          <w:lang w:val="uk-UA" w:eastAsia="ru-RU"/>
        </w:rPr>
        <w:t xml:space="preserve"> </w:t>
      </w:r>
      <w:r w:rsidR="00674965">
        <w:rPr>
          <w:rFonts w:ascii="Times New Roman" w:eastAsia="Times New Roman" w:hAnsi="Times New Roman" w:cs="Courier New"/>
          <w:sz w:val="24"/>
          <w:szCs w:val="24"/>
          <w:lang w:val="uk-UA" w:eastAsia="ru-RU"/>
        </w:rPr>
        <w:t xml:space="preserve">      </w:t>
      </w:r>
      <w:r w:rsidR="000509AF" w:rsidRPr="000509AF">
        <w:rPr>
          <w:rFonts w:ascii="Times New Roman" w:eastAsia="Times New Roman" w:hAnsi="Times New Roman" w:cs="Courier New"/>
          <w:sz w:val="24"/>
          <w:szCs w:val="24"/>
          <w:lang w:val="uk-UA" w:eastAsia="ru-RU"/>
        </w:rPr>
        <w:t>Згідно з Законом України «Про місцеве самоврядування в Україні» та відповідно до ст.ст. 12,20,93,122-126,134-139,186 Земельного кодексу України, ст.50 Закону України «Про землеустрій», Закону України «Про оренду землі», Наказом Міністерства аграрної політики та продовольства України № 536 від 11.10.2011 року та з метою наповнення місцевого бюджету селищна рада:</w:t>
      </w:r>
    </w:p>
    <w:p w:rsidR="00584EEA" w:rsidRPr="000509AF" w:rsidRDefault="00584EEA" w:rsidP="000509AF">
      <w:pPr>
        <w:pStyle w:val="HTML"/>
        <w:shd w:val="clear" w:color="auto" w:fill="FFFFFF"/>
        <w:jc w:val="both"/>
        <w:rPr>
          <w:rFonts w:ascii="Times New Roman" w:eastAsia="Times New Roman" w:hAnsi="Times New Roman" w:cs="Courier New"/>
          <w:sz w:val="24"/>
          <w:szCs w:val="24"/>
          <w:lang w:val="uk-UA" w:eastAsia="ru-RU"/>
        </w:rPr>
      </w:pPr>
    </w:p>
    <w:p w:rsidR="000420AC" w:rsidRDefault="000509AF" w:rsidP="00584EEA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9AF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391B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4965" w:rsidRDefault="00F331F9" w:rsidP="00F331F9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74965" w:rsidRPr="00F331F9">
        <w:rPr>
          <w:rFonts w:ascii="Times New Roman" w:hAnsi="Times New Roman" w:cs="Times New Roman"/>
          <w:sz w:val="24"/>
          <w:szCs w:val="24"/>
          <w:lang w:val="uk-UA"/>
        </w:rPr>
        <w:t>Внести зміни до  рішення Новоушицької селищної ради від 05.09.2019 року № 20 в</w:t>
      </w:r>
      <w:r w:rsidRPr="00F331F9">
        <w:rPr>
          <w:rFonts w:ascii="Times New Roman" w:hAnsi="Times New Roman" w:cs="Times New Roman"/>
          <w:sz w:val="24"/>
          <w:szCs w:val="24"/>
          <w:lang w:val="uk-UA"/>
        </w:rPr>
        <w:t>иклавши його у новій редакції такого змісту:</w:t>
      </w:r>
    </w:p>
    <w:p w:rsidR="00F331F9" w:rsidRPr="00F331F9" w:rsidRDefault="00F331F9" w:rsidP="00F331F9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Включити до переліку земельних ділянок, права оренди на які виставляються на продаж на земельних торгах наступні земельні ділянки: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1.1. кадастровий номер 6823355100:03:001:0221, площа 0,2500, що розташована в межах смт. Нова Ушиці (КВЦПЗ 11.02);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 xml:space="preserve">1.2. кадастровий номер 6823355100:03:001:0222, площа 0,3719 га, що розташована в межах смт. Нова Ушиця (КВЦПЗ 11.02); 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1.3. кадастровий номер 6823355100:03:001:0223 площа 0,3719 га, що розташована в межах смт. Нова Ушиця (КВЦПЗ 11.02);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1.4. кадастровий номер 6823388500:05:001:0411, площа 1,5656 га, що розташована за межами с. Соколівка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1.5. кадастровий номер 6823389500:04:003:0056, площа 1,3420 га, що розташована за межами с. Струга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1.6. кадастровий номер 6823386000:07:001:0204, площа 1,4858 га, що розташована за межами с. Мала Стружка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1.7. кадастровий номер 6823386000:07:001:0205, площа 1,4943 га, що розташована за межами с. Мала Стружка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1.8. кадастровий номер 6823388500:07:001:1817, площа 1,9449 га, що розташована за межами с. Хребтіїв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</w:t>
      </w:r>
      <w:r w:rsidR="00483723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9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. кадастровий номер 6823386000:06:002:0344 площа 15,9052 га, що розташована за межами с. Щербівці (КВЦПЗ 16.00);</w:t>
      </w:r>
    </w:p>
    <w:p w:rsid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1.1</w:t>
      </w:r>
      <w:r w:rsidR="00483723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0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 xml:space="preserve">. кадастровий номер 6823388000:03:001:0380 площа 12,2301 га, що розташована за межами с. Заборознівці (КВЦПЗ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16.00);</w:t>
      </w:r>
    </w:p>
    <w:p w:rsidR="00F331F9" w:rsidRDefault="00F331F9" w:rsidP="00F331F9">
      <w:pPr>
        <w:tabs>
          <w:tab w:val="left" w:pos="529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1.1</w:t>
      </w:r>
      <w:r w:rsidR="0048372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</w:t>
      </w:r>
      <w:r w:rsidRPr="00674965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674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6823355100:04:001:028</w:t>
      </w:r>
      <w:r w:rsidRPr="003B73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площа 16,445 га, що розташована за межами с. Філянівка ( КВЦПЗ 16.00);                                                                                             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1.1</w:t>
      </w:r>
      <w:r w:rsidR="004837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</w:t>
      </w:r>
      <w:r w:rsidRPr="007D6F3B">
        <w:rPr>
          <w:rFonts w:ascii="Times New Roman" w:hAnsi="Times New Roman" w:cs="Times New Roman"/>
          <w:sz w:val="24"/>
          <w:szCs w:val="24"/>
          <w:lang w:val="uk-UA"/>
        </w:rPr>
        <w:t>адастровий номер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6823383500:06:001:0092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площа 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24.3634 га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що розташована за межами с.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Капустяни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 КВЦПЗ 16.00)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C57BDE" w:rsidRDefault="00F331F9" w:rsidP="00333CF5">
      <w:pPr>
        <w:tabs>
          <w:tab w:val="left" w:pos="5295"/>
        </w:tabs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val="uk-UA" w:eastAsia="ja-JP" w:bidi="fa-IR"/>
        </w:rPr>
        <w:t>2.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 xml:space="preserve"> Надати дозвіл на розробку проектів землеустрою щодо відведення земельної ділянки в користування на умовах оренди із зміною цільового призначення за рахунок земель комунальної власності в межах категорії землі сільськогосподарського призначення змінивши цільове призначення земельні ділянки кожної категорії земель, які не надані у власність або користування громадянам чи юридичним особам на  для ведення товарного сільськогосподарського призначення на земельні ділянки:</w:t>
      </w:r>
    </w:p>
    <w:p w:rsidR="00F331F9" w:rsidRPr="00F331F9" w:rsidRDefault="00F331F9" w:rsidP="00333CF5">
      <w:pPr>
        <w:tabs>
          <w:tab w:val="left" w:pos="52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2.</w:t>
      </w:r>
      <w:r w:rsidR="00483723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1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. кадастровий номер 6823386000:06:002:0344 площа 15,9052 га, що розташована за межами с. Щербівці (КВЦПЗ 16.00);</w:t>
      </w:r>
    </w:p>
    <w:p w:rsid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2.</w:t>
      </w:r>
      <w:r w:rsidR="00483723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2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.кадастровий номер 6823388000:03:001:0380 площа 12,2301 га, що розташована за межами с. Заборознівці (КВЦПЗ 16.00).</w:t>
      </w:r>
    </w:p>
    <w:p w:rsidR="00C57BDE" w:rsidRDefault="00C57BDE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</w:p>
    <w:p w:rsidR="00C57BDE" w:rsidRDefault="00C57BDE" w:rsidP="00C57BDE">
      <w:pPr>
        <w:tabs>
          <w:tab w:val="left" w:pos="529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83723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 кадастровий номер</w:t>
      </w:r>
      <w:r w:rsidRPr="00674965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674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6823355100:04:001:028</w:t>
      </w:r>
      <w:r w:rsidRPr="003B73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площа 16,445 га, що розташована за межами с. Філянівка ( КВЦПЗ 16.00);  </w:t>
      </w:r>
    </w:p>
    <w:p w:rsidR="00C57BDE" w:rsidRPr="00F331F9" w:rsidRDefault="00C57BDE" w:rsidP="00C57BDE">
      <w:pPr>
        <w:tabs>
          <w:tab w:val="left" w:pos="5295"/>
        </w:tabs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2.</w:t>
      </w:r>
      <w:r w:rsidR="004837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</w:t>
      </w:r>
      <w:r w:rsidRPr="007D6F3B">
        <w:rPr>
          <w:rFonts w:ascii="Times New Roman" w:hAnsi="Times New Roman" w:cs="Times New Roman"/>
          <w:sz w:val="24"/>
          <w:szCs w:val="24"/>
          <w:lang w:val="uk-UA"/>
        </w:rPr>
        <w:t>адастровий номер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6823383500:06:001:0092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площа 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24.3634 га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що розташована за межами с.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Капустяни</w:t>
      </w:r>
      <w:r w:rsidRPr="007D6F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 КВЦПЗ 16.00)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Продати на земельних торгах право оренди на земельні ділянки комунальної власності</w:t>
      </w: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: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3.1. кадастровий номер 6823355100:03:001:0221, площа 0,2500, що розташована в межах смт. Нова Ушиці (КВЦПЗ 11.02);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 xml:space="preserve">3.2. кадастровий номер 6823355100:03:001:0222, площа 0,3719 га, що розташована в межах смт. Нова Ушиця (КВЦПЗ 11.02); </w:t>
      </w:r>
    </w:p>
    <w:p w:rsidR="00F331F9" w:rsidRPr="00F331F9" w:rsidRDefault="00F331F9" w:rsidP="00F331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3.3. кадастровий номер 6823355100:03:001:0223 площа 0,3719 га, що розташована в межах смт. Нова Ушиця (КВЦПЗ 11.02);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3.4. кадастровий номер 6823388500:05:001:0411, площа 1,5656 га, що розташована за межами с. Соколівка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3.5. кадастровий номер 6823389500:04:003:0056, площа 1,3420 га, що розташована за межами с. Струга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3.6. кадастровий номер 6823386000:07:001:0204, площа 1,4858 га, що розташована за межами с. Мала Стружка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3.7. кадастровий номер 6823386000:07:001:0205, площа 1,4943 га, що розташована за межами с. Мала Стружка (КВЦПЗ 01.01);</w:t>
      </w:r>
    </w:p>
    <w:p w:rsidR="00F331F9" w:rsidRPr="00F331F9" w:rsidRDefault="00F331F9" w:rsidP="00F331F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3.8. кадастровий номер 6823388500:07:001:1817, площа 1,9449 га, що розташована за межами с. Хребтіїв (КВЦПЗ 01.01);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Заключити з ліцензованою організацією договір на виготовлення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 xml:space="preserve">проектів землеустрою щодо відведення земельної ділянки та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земельних торгів.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Затвердити стартову річну орендну плату за користування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земельною ділянкою,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яка виставляється на земельних торгах, у розмірі </w:t>
      </w:r>
      <w:r w:rsidR="00F331F9" w:rsidRPr="00F331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8 %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 нормативної грошової оцінки для земель сільськогосподарського призначення (земельні ділянки з кадастровими номерами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6823388500:05:001:0411, 6823389500:04:003:0056,  6823386000:07:001:0204, 6823386000:07:001:0205, 6823388500:07:001:1817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) та  </w:t>
      </w:r>
      <w:r w:rsidR="00F331F9" w:rsidRPr="00F331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3%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 нормативної грошової оцінки для земель </w:t>
      </w:r>
      <w:r w:rsidR="00F331F9" w:rsidRPr="00F331F9">
        <w:rPr>
          <w:rFonts w:ascii="Uk_Bodoni" w:eastAsia="Times New Roman" w:hAnsi="Uk_Bodoni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331F9" w:rsidRPr="00F331F9">
        <w:rPr>
          <w:rFonts w:ascii="Uk_Bodoni" w:eastAsia="Times New Roman" w:hAnsi="Uk_Bodoni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промисловості, транспорту, зв'язку, енергетики, оборони та іншого призначення (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земельні ділянки з кадастровими номерами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6823355100:03:001:0221, 6823355100:03:001:0222, 6823355100:03:001:0223</w:t>
      </w:r>
      <w:r w:rsidR="00F331F9" w:rsidRPr="00F331F9">
        <w:rPr>
          <w:rFonts w:ascii="Uk_Bodoni" w:eastAsia="Times New Roman" w:hAnsi="Uk_Bodoni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  <w:r w:rsidR="00F331F9" w:rsidRPr="00F331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lastRenderedPageBreak/>
        <w:t>6.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Встановити крок земельних торгів у розмірі 0,5 відсотків від стартової річної орендної плати за користування земельною ділянкою.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7.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Затвердити тексти договорів оренди земельної ділянки сільськогосподарського призначення (додаток 1 до Рішення), земельної ділянки</w:t>
      </w:r>
      <w:r w:rsidR="00F331F9" w:rsidRPr="00F331F9">
        <w:rPr>
          <w:rFonts w:ascii="Uk_Bodoni" w:eastAsia="Times New Roman" w:hAnsi="Uk_Bodoni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промисловості, транспорту, зв'язку, енергетики, оборони та іншого призначення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(додаток 2 до Рішення).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8.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Покласти на переможця земельних торгів оплату в</w:t>
      </w:r>
      <w:r w:rsidR="00F331F9" w:rsidRPr="00F33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инагороди виконавцю земельних торгів у розмірі 50 відсотків річної плати за користування земельною ділянкою, але не більш як 2000 неоподатковуваних мінімумів доходів громадян за кожний лот 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та у тримісячний термін</w:t>
      </w:r>
      <w:r w:rsidR="00F331F9" w:rsidRPr="00F33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зобов’язати виготовити за власний рахунок агрохімічний паспорт земельної ділянки на земельні ділянки сільськогосподарського призначення, право оренди на які виставляється на продаж на земельних торгах (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земельні ділянки з кадастровими номерами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6823388500:05:001:0411, 6823389500:04:003:0056,  6823386000:07:001:0204, 6823386000:07:001:0205, 6823388500:07:001:1817</w:t>
      </w:r>
      <w:r w:rsidR="00F331F9" w:rsidRPr="00F33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), відшкодувати витрати на виготовлення 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проектів землеустрою щодо відведення земельної ділянки</w:t>
      </w:r>
      <w:r w:rsidR="00F331F9" w:rsidRPr="00F33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зі зміною виду цільового призначення із КВЦНЗ-16.00 в КВЦПЗ-01.01.</w:t>
      </w:r>
    </w:p>
    <w:p w:rsidR="00F331F9" w:rsidRPr="00F331F9" w:rsidRDefault="00333CF5" w:rsidP="00F331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9.</w:t>
      </w:r>
      <w:r w:rsidR="00F331F9" w:rsidRPr="00F33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 результатами з</w:t>
      </w:r>
      <w:r w:rsidR="00F331F9" w:rsidRPr="00F33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емельних торгів, голові селищної ради, як уповноваженій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особі організатора земельних торгів, в день проведення земельних торгів підписати протокол земельних торгів та заключити з переможцем торгів договір оренди земельної ділянки строком на </w:t>
      </w:r>
      <w:r w:rsidR="00F331F9" w:rsidRPr="00F331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7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років для земель сільськогосподарського призначення (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земельні ділянки з кадастровими номерами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6823388500:05:001:0411, 6823389500:04:003:0056,  6823386000:07:001:0204, 6823386000:07:001:0205, 6823388500:07:001:1817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), строком на </w:t>
      </w:r>
      <w:r w:rsidR="00F331F9" w:rsidRPr="00F331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 xml:space="preserve">20 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років для земель</w:t>
      </w:r>
      <w:r w:rsidR="00F331F9" w:rsidRPr="00F331F9">
        <w:rPr>
          <w:rFonts w:ascii="Uk_Bodoni" w:eastAsia="Times New Roman" w:hAnsi="Uk_Bodoni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промисловості, транспорту, зв'язку, енергетики, оборони та іншого призначення (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земельні ділянки з кадастровими номерами </w:t>
      </w:r>
      <w:r w:rsidR="00F331F9" w:rsidRPr="00F331F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uk-UA" w:eastAsia="ja-JP" w:bidi="fa-IR"/>
        </w:rPr>
        <w:t>6823355100:03:001:0221, 6823355100:03:001:0222, 6823355100:03:001:0223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)</w:t>
      </w:r>
      <w:r w:rsidR="00F331F9" w:rsidRPr="00F331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.</w:t>
      </w:r>
    </w:p>
    <w:p w:rsidR="00674965" w:rsidRDefault="00333CF5" w:rsidP="005E33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10.</w:t>
      </w:r>
      <w:r w:rsidR="00F331F9" w:rsidRPr="00F33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 виконанням даного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584EEA" w:rsidRDefault="00584EEA" w:rsidP="006B502B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CF5" w:rsidRDefault="00333CF5" w:rsidP="006B502B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27A" w:rsidRPr="006772B4" w:rsidRDefault="00C66223" w:rsidP="006B502B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72B4">
        <w:rPr>
          <w:rFonts w:ascii="Times New Roman" w:hAnsi="Times New Roman" w:cs="Times New Roman"/>
          <w:b/>
          <w:sz w:val="24"/>
          <w:szCs w:val="24"/>
          <w:lang w:val="uk-UA"/>
        </w:rPr>
        <w:t>Селищний голова</w:t>
      </w:r>
      <w:r w:rsidRPr="006772B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B502B" w:rsidRPr="006772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Pr="006772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О.Московчук</w:t>
      </w:r>
    </w:p>
    <w:p w:rsidR="00236204" w:rsidRPr="006772B4" w:rsidRDefault="00236204" w:rsidP="006B502B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236204" w:rsidRPr="0067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_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6A7878"/>
    <w:multiLevelType w:val="hybridMultilevel"/>
    <w:tmpl w:val="96C20516"/>
    <w:lvl w:ilvl="0" w:tplc="5AD622D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2303C9"/>
    <w:multiLevelType w:val="multilevel"/>
    <w:tmpl w:val="7144D6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76" w:hanging="510"/>
      </w:pPr>
      <w:rPr>
        <w:rFonts w:eastAsia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  <w:color w:val="auto"/>
        <w:sz w:val="28"/>
      </w:rPr>
    </w:lvl>
  </w:abstractNum>
  <w:abstractNum w:abstractNumId="3">
    <w:nsid w:val="478D4095"/>
    <w:multiLevelType w:val="hybridMultilevel"/>
    <w:tmpl w:val="8CA0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ED"/>
    <w:rsid w:val="000420AC"/>
    <w:rsid w:val="000509AF"/>
    <w:rsid w:val="000B1EDD"/>
    <w:rsid w:val="00177C39"/>
    <w:rsid w:val="001D727A"/>
    <w:rsid w:val="00236204"/>
    <w:rsid w:val="002530DE"/>
    <w:rsid w:val="0026566F"/>
    <w:rsid w:val="002E4BD5"/>
    <w:rsid w:val="002E51DE"/>
    <w:rsid w:val="00333CF5"/>
    <w:rsid w:val="00353223"/>
    <w:rsid w:val="00365618"/>
    <w:rsid w:val="00391BBF"/>
    <w:rsid w:val="003B73AB"/>
    <w:rsid w:val="004436DA"/>
    <w:rsid w:val="00483723"/>
    <w:rsid w:val="004A1AF2"/>
    <w:rsid w:val="00551112"/>
    <w:rsid w:val="00584EEA"/>
    <w:rsid w:val="005E33E7"/>
    <w:rsid w:val="00640C6D"/>
    <w:rsid w:val="006421E5"/>
    <w:rsid w:val="0064668A"/>
    <w:rsid w:val="00671808"/>
    <w:rsid w:val="00674965"/>
    <w:rsid w:val="006772B4"/>
    <w:rsid w:val="006B502B"/>
    <w:rsid w:val="006C3E3E"/>
    <w:rsid w:val="00715BF3"/>
    <w:rsid w:val="007D6F3B"/>
    <w:rsid w:val="008278FF"/>
    <w:rsid w:val="00861593"/>
    <w:rsid w:val="00875A9A"/>
    <w:rsid w:val="00893A6D"/>
    <w:rsid w:val="008A613B"/>
    <w:rsid w:val="00914BC9"/>
    <w:rsid w:val="009774BD"/>
    <w:rsid w:val="00993AF6"/>
    <w:rsid w:val="009D70ED"/>
    <w:rsid w:val="00A30104"/>
    <w:rsid w:val="00A46FBD"/>
    <w:rsid w:val="00B8306A"/>
    <w:rsid w:val="00C32CBF"/>
    <w:rsid w:val="00C57BDE"/>
    <w:rsid w:val="00C66223"/>
    <w:rsid w:val="00CA210D"/>
    <w:rsid w:val="00E01A9B"/>
    <w:rsid w:val="00F05F44"/>
    <w:rsid w:val="00F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09A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9A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09A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9A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4655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2020-05-20T05:48:00Z</cp:lastPrinted>
  <dcterms:created xsi:type="dcterms:W3CDTF">2020-03-10T12:50:00Z</dcterms:created>
  <dcterms:modified xsi:type="dcterms:W3CDTF">2020-05-20T05:50:00Z</dcterms:modified>
</cp:coreProperties>
</file>