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F" w:rsidRPr="008723EF" w:rsidRDefault="008723EF" w:rsidP="008723EF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EF" w:rsidRPr="008723EF" w:rsidRDefault="008723EF" w:rsidP="008723EF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2"/>
          <w:szCs w:val="22"/>
          <w:lang w:val="uk-UA"/>
        </w:rPr>
      </w:pPr>
      <w:r w:rsidRPr="008723EF">
        <w:rPr>
          <w:rFonts w:eastAsia="Times New Roman"/>
          <w:b/>
          <w:sz w:val="22"/>
          <w:szCs w:val="22"/>
          <w:lang w:val="uk-UA"/>
        </w:rPr>
        <w:t>УКРАЇНА</w:t>
      </w:r>
    </w:p>
    <w:p w:rsidR="008723EF" w:rsidRPr="008723EF" w:rsidRDefault="008723EF" w:rsidP="008723EF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  <w:r w:rsidRPr="008723EF">
        <w:rPr>
          <w:rFonts w:eastAsia="Times New Roman"/>
          <w:b/>
          <w:sz w:val="22"/>
          <w:szCs w:val="22"/>
          <w:lang w:val="uk-UA"/>
        </w:rPr>
        <w:t>НОВОУШИЦЬКА СЕЛИЩНА РАДА</w:t>
      </w:r>
    </w:p>
    <w:p w:rsidR="008723EF" w:rsidRPr="008723EF" w:rsidRDefault="008723EF" w:rsidP="008723EF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val="uk-UA"/>
        </w:rPr>
      </w:pPr>
      <w:r w:rsidRPr="008723EF">
        <w:rPr>
          <w:rFonts w:eastAsia="Times New Roman"/>
          <w:b/>
          <w:sz w:val="22"/>
          <w:szCs w:val="22"/>
          <w:lang w:val="uk-UA"/>
        </w:rPr>
        <w:t>НОВОУШИЦЬКОГО РАЙОНУ ХМЕЛЬНИЦЬКОЇ ОБЛАСТІ</w:t>
      </w:r>
    </w:p>
    <w:p w:rsidR="008723EF" w:rsidRPr="008723EF" w:rsidRDefault="00A27FD7" w:rsidP="008723E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val="uk-UA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</w:t>
      </w:r>
      <w:r w:rsidR="008723EF" w:rsidRPr="008723EF">
        <w:rPr>
          <w:rFonts w:eastAsia="Times New Roman"/>
          <w:b/>
          <w:bCs/>
          <w:sz w:val="22"/>
          <w:szCs w:val="22"/>
          <w:lang w:val="uk-UA"/>
        </w:rPr>
        <w:t xml:space="preserve">Р І Ш Е Н </w:t>
      </w:r>
      <w:proofErr w:type="spellStart"/>
      <w:r w:rsidR="008723EF" w:rsidRPr="008723EF">
        <w:rPr>
          <w:rFonts w:eastAsia="Times New Roman"/>
          <w:b/>
          <w:bCs/>
          <w:sz w:val="22"/>
          <w:szCs w:val="22"/>
          <w:lang w:val="uk-UA"/>
        </w:rPr>
        <w:t>Н</w:t>
      </w:r>
      <w:proofErr w:type="spellEnd"/>
      <w:r w:rsidR="008723EF" w:rsidRPr="008723EF">
        <w:rPr>
          <w:rFonts w:eastAsia="Times New Roman"/>
          <w:b/>
          <w:bCs/>
          <w:sz w:val="22"/>
          <w:szCs w:val="22"/>
          <w:lang w:val="uk-UA"/>
        </w:rPr>
        <w:t xml:space="preserve"> Я</w:t>
      </w:r>
    </w:p>
    <w:p w:rsidR="008723EF" w:rsidRPr="008723EF" w:rsidRDefault="00665C80" w:rsidP="008723EF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665C80">
        <w:rPr>
          <w:b/>
          <w:color w:val="000000" w:themeColor="text1"/>
          <w:shd w:val="clear" w:color="auto" w:fill="F8F9FA"/>
        </w:rPr>
        <w:t>X</w:t>
      </w:r>
      <w:r w:rsidRPr="00665C80">
        <w:t xml:space="preserve"> </w:t>
      </w:r>
      <w:r w:rsidR="008723EF" w:rsidRPr="008723EF">
        <w:rPr>
          <w:rFonts w:eastAsia="Times New Roman"/>
          <w:b/>
          <w:sz w:val="22"/>
          <w:szCs w:val="22"/>
          <w:lang w:val="uk-UA"/>
        </w:rPr>
        <w:t xml:space="preserve"> сесії селищної ради V</w:t>
      </w:r>
      <w:r w:rsidR="008723EF" w:rsidRPr="008723EF">
        <w:rPr>
          <w:rFonts w:eastAsia="Times New Roman"/>
          <w:b/>
          <w:sz w:val="22"/>
          <w:szCs w:val="22"/>
          <w:lang w:val="en-US"/>
        </w:rPr>
        <w:t>II</w:t>
      </w:r>
      <w:r w:rsidR="008723EF" w:rsidRPr="008723EF">
        <w:rPr>
          <w:rFonts w:eastAsia="Times New Roman"/>
          <w:b/>
          <w:sz w:val="22"/>
          <w:szCs w:val="22"/>
          <w:lang w:val="uk-UA"/>
        </w:rPr>
        <w:t xml:space="preserve"> скликання</w:t>
      </w:r>
    </w:p>
    <w:p w:rsidR="008723EF" w:rsidRPr="008723EF" w:rsidRDefault="00E1738A" w:rsidP="008723EF">
      <w:pPr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>від 20 березня</w:t>
      </w:r>
      <w:r w:rsidR="008723EF" w:rsidRPr="008723EF">
        <w:rPr>
          <w:rFonts w:eastAsia="Times New Roman"/>
          <w:b/>
          <w:sz w:val="22"/>
          <w:szCs w:val="22"/>
          <w:lang w:val="uk-UA"/>
        </w:rPr>
        <w:t xml:space="preserve"> 2018 року №</w:t>
      </w:r>
      <w:r w:rsidR="00A27FD7">
        <w:rPr>
          <w:rFonts w:eastAsia="Times New Roman"/>
          <w:b/>
          <w:sz w:val="22"/>
          <w:szCs w:val="22"/>
          <w:lang w:val="uk-UA"/>
        </w:rPr>
        <w:t>20</w:t>
      </w:r>
    </w:p>
    <w:p w:rsidR="008723EF" w:rsidRPr="00E60530" w:rsidRDefault="00E60530" w:rsidP="00E60530">
      <w:pPr>
        <w:jc w:val="center"/>
        <w:rPr>
          <w:rFonts w:eastAsia="Times New Roman"/>
          <w:b/>
          <w:sz w:val="22"/>
          <w:szCs w:val="22"/>
          <w:lang w:val="uk-UA"/>
        </w:rPr>
      </w:pPr>
      <w:proofErr w:type="spellStart"/>
      <w:r>
        <w:rPr>
          <w:rFonts w:eastAsia="Times New Roman"/>
          <w:b/>
          <w:sz w:val="22"/>
          <w:szCs w:val="22"/>
          <w:lang w:val="uk-UA"/>
        </w:rPr>
        <w:t>смт</w:t>
      </w:r>
      <w:proofErr w:type="spellEnd"/>
      <w:r>
        <w:rPr>
          <w:rFonts w:eastAsia="Times New Roman"/>
          <w:b/>
          <w:sz w:val="22"/>
          <w:szCs w:val="22"/>
          <w:lang w:val="uk-UA"/>
        </w:rPr>
        <w:t xml:space="preserve">. Нова </w:t>
      </w:r>
      <w:proofErr w:type="spellStart"/>
      <w:r>
        <w:rPr>
          <w:rFonts w:eastAsia="Times New Roman"/>
          <w:b/>
          <w:sz w:val="22"/>
          <w:szCs w:val="22"/>
          <w:lang w:val="uk-UA"/>
        </w:rPr>
        <w:t>Ушиця</w:t>
      </w:r>
      <w:proofErr w:type="spellEnd"/>
    </w:p>
    <w:p w:rsidR="008723EF" w:rsidRDefault="008723EF" w:rsidP="002657EB">
      <w:pPr>
        <w:pStyle w:val="Default"/>
        <w:rPr>
          <w:color w:val="FF0000"/>
          <w:lang w:val="uk-UA"/>
        </w:rPr>
      </w:pPr>
    </w:p>
    <w:p w:rsidR="0033003A" w:rsidRDefault="00E1738A" w:rsidP="00E1738A">
      <w:pPr>
        <w:pStyle w:val="a6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003A">
        <w:rPr>
          <w:rFonts w:ascii="Times New Roman" w:hAnsi="Times New Roman" w:cs="Times New Roman"/>
          <w:b/>
          <w:sz w:val="24"/>
          <w:szCs w:val="24"/>
        </w:rPr>
        <w:t>Про при</w:t>
      </w:r>
      <w:r w:rsidR="00A36B9F" w:rsidRPr="0033003A">
        <w:rPr>
          <w:rFonts w:ascii="Times New Roman" w:hAnsi="Times New Roman" w:cs="Times New Roman"/>
          <w:b/>
          <w:sz w:val="24"/>
          <w:szCs w:val="24"/>
        </w:rPr>
        <w:t>значення перших виборів старост</w:t>
      </w:r>
      <w:r w:rsidR="00A36B9F" w:rsidRPr="0033003A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 xml:space="preserve"> </w:t>
      </w:r>
      <w:r w:rsidR="00106901" w:rsidRPr="0033003A">
        <w:rPr>
          <w:rFonts w:ascii="Times New Roman" w:hAnsi="Times New Roman" w:cs="Times New Roman"/>
          <w:b/>
          <w:sz w:val="24"/>
          <w:szCs w:val="24"/>
        </w:rPr>
        <w:t xml:space="preserve">сіл, селища </w:t>
      </w:r>
    </w:p>
    <w:p w:rsidR="00E1738A" w:rsidRPr="0033003A" w:rsidRDefault="0033003A" w:rsidP="00E1738A">
      <w:pPr>
        <w:pStyle w:val="a6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3003A">
        <w:rPr>
          <w:rFonts w:ascii="Times New Roman" w:hAnsi="Times New Roman" w:cs="Times New Roman"/>
          <w:b/>
          <w:sz w:val="24"/>
          <w:szCs w:val="24"/>
        </w:rPr>
        <w:t>Новоушицької</w:t>
      </w:r>
      <w:proofErr w:type="spellEnd"/>
      <w:r w:rsidRPr="0033003A">
        <w:rPr>
          <w:rFonts w:ascii="Times New Roman" w:hAnsi="Times New Roman" w:cs="Times New Roman"/>
          <w:b/>
          <w:sz w:val="24"/>
          <w:szCs w:val="24"/>
        </w:rPr>
        <w:t xml:space="preserve"> селищної об’єднаної територіальної громади</w:t>
      </w:r>
    </w:p>
    <w:p w:rsidR="00E1738A" w:rsidRDefault="00E1738A" w:rsidP="00E1738A">
      <w:pPr>
        <w:pStyle w:val="Default"/>
        <w:rPr>
          <w:color w:val="FF0000"/>
          <w:lang w:val="uk-UA"/>
        </w:rPr>
      </w:pPr>
    </w:p>
    <w:p w:rsidR="00E1738A" w:rsidRPr="00E1738A" w:rsidRDefault="00E1738A" w:rsidP="006C65B4">
      <w:pPr>
        <w:ind w:right="-2"/>
        <w:jc w:val="both"/>
        <w:rPr>
          <w:rFonts w:eastAsia="Times New Roman"/>
          <w:color w:val="FF0000"/>
          <w:lang w:val="uk-UA" w:eastAsia="uk-UA"/>
        </w:rPr>
      </w:pPr>
      <w:r>
        <w:rPr>
          <w:rFonts w:eastAsia="Times New Roman"/>
          <w:lang w:val="uk-UA" w:eastAsia="uk-UA"/>
        </w:rPr>
        <w:t xml:space="preserve">     </w:t>
      </w:r>
      <w:r w:rsidRPr="00E1738A">
        <w:rPr>
          <w:rFonts w:eastAsia="Times New Roman"/>
          <w:lang w:val="uk-UA" w:eastAsia="uk-UA"/>
        </w:rPr>
        <w:t xml:space="preserve">Керуючись </w:t>
      </w:r>
      <w:r w:rsidR="001F09AC" w:rsidRPr="001F09AC">
        <w:rPr>
          <w:rStyle w:val="a7"/>
          <w:bCs/>
          <w:i w:val="0"/>
          <w:iCs w:val="0"/>
          <w:color w:val="000000" w:themeColor="text1"/>
          <w:shd w:val="clear" w:color="auto" w:fill="FFFFFF"/>
          <w:lang w:val="uk-UA"/>
        </w:rPr>
        <w:t>статтями</w:t>
      </w:r>
      <w:r w:rsidR="001F09AC">
        <w:rPr>
          <w:rStyle w:val="a7"/>
          <w:bCs/>
          <w:i w:val="0"/>
          <w:iCs w:val="0"/>
          <w:color w:val="000000" w:themeColor="text1"/>
          <w:shd w:val="clear" w:color="auto" w:fill="FFFFFF"/>
          <w:lang w:val="uk-UA"/>
        </w:rPr>
        <w:t xml:space="preserve"> </w:t>
      </w:r>
      <w:r w:rsidRPr="00E1738A">
        <w:rPr>
          <w:color w:val="000000" w:themeColor="text1"/>
          <w:lang w:val="uk-UA"/>
        </w:rPr>
        <w:t xml:space="preserve">10, </w:t>
      </w:r>
      <w:r w:rsidRPr="00E1738A">
        <w:rPr>
          <w:rFonts w:eastAsia="Times New Roman"/>
          <w:lang w:val="uk-UA" w:eastAsia="uk-UA"/>
        </w:rPr>
        <w:t>14</w:t>
      </w:r>
      <w:r w:rsidRPr="00E1738A">
        <w:rPr>
          <w:rFonts w:eastAsia="Times New Roman"/>
          <w:vertAlign w:val="superscript"/>
          <w:lang w:val="uk-UA" w:eastAsia="uk-UA"/>
        </w:rPr>
        <w:t>1</w:t>
      </w:r>
      <w:r w:rsidR="001F09AC">
        <w:rPr>
          <w:rFonts w:eastAsia="Times New Roman"/>
          <w:lang w:val="uk-UA" w:eastAsia="uk-UA"/>
        </w:rPr>
        <w:t xml:space="preserve">, 25, </w:t>
      </w:r>
      <w:r w:rsidRPr="00E1738A">
        <w:rPr>
          <w:rFonts w:eastAsia="Times New Roman"/>
          <w:lang w:val="uk-UA" w:eastAsia="uk-UA"/>
        </w:rPr>
        <w:t>26</w:t>
      </w:r>
      <w:r w:rsidR="000974B7">
        <w:rPr>
          <w:rFonts w:eastAsia="Times New Roman"/>
          <w:lang w:val="uk-UA" w:eastAsia="uk-UA"/>
        </w:rPr>
        <w:t xml:space="preserve">, </w:t>
      </w:r>
      <w:r w:rsidR="000974B7" w:rsidRPr="00E60530">
        <w:rPr>
          <w:color w:val="000000" w:themeColor="text1"/>
          <w:lang w:val="uk-UA"/>
        </w:rPr>
        <w:t>46,</w:t>
      </w:r>
      <w:r w:rsidR="000974B7" w:rsidRPr="00E60530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0974B7" w:rsidRPr="00E60530">
        <w:rPr>
          <w:color w:val="000000" w:themeColor="text1"/>
          <w:lang w:val="uk-UA"/>
        </w:rPr>
        <w:t xml:space="preserve">59, </w:t>
      </w:r>
      <w:r w:rsidR="001F09AC" w:rsidRPr="00E60530">
        <w:rPr>
          <w:color w:val="000000"/>
          <w:lang w:val="uk-UA"/>
        </w:rPr>
        <w:t>Закону України «Про місцеве самоврядування в Україні»</w:t>
      </w:r>
      <w:r w:rsidR="001F09AC" w:rsidRPr="00E60530">
        <w:rPr>
          <w:color w:val="000000"/>
          <w:lang w:val="uk-UA" w:eastAsia="ar-SA"/>
        </w:rPr>
        <w:t xml:space="preserve"> №280/97-ВР від 21.05.1997 року (із змінами та доповненнями),</w:t>
      </w:r>
      <w:r w:rsidR="001F09AC" w:rsidRPr="00E60530">
        <w:rPr>
          <w:color w:val="000000"/>
          <w:lang w:val="uk-UA"/>
        </w:rPr>
        <w:t xml:space="preserve"> </w:t>
      </w:r>
      <w:r w:rsidR="001F09AC">
        <w:rPr>
          <w:rStyle w:val="rvts37"/>
          <w:bCs/>
          <w:color w:val="000000" w:themeColor="text1"/>
          <w:shd w:val="clear" w:color="auto" w:fill="FFFFFF"/>
          <w:vertAlign w:val="superscript"/>
          <w:lang w:val="uk-UA"/>
        </w:rPr>
        <w:t xml:space="preserve">  </w:t>
      </w:r>
      <w:r w:rsidRPr="00E1738A">
        <w:rPr>
          <w:rFonts w:eastAsia="Times New Roman"/>
          <w:lang w:val="uk-UA" w:eastAsia="uk-UA"/>
        </w:rPr>
        <w:t xml:space="preserve">ч.7 ст.2, </w:t>
      </w:r>
      <w:r w:rsidR="0006261C" w:rsidRPr="0006261C">
        <w:rPr>
          <w:lang w:val="uk-UA"/>
        </w:rPr>
        <w:t>абзац</w:t>
      </w:r>
      <w:r w:rsidR="0006261C">
        <w:rPr>
          <w:lang w:val="uk-UA"/>
        </w:rPr>
        <w:t>ом другим ч. 7 ст.</w:t>
      </w:r>
      <w:r w:rsidR="0006261C" w:rsidRPr="0006261C">
        <w:rPr>
          <w:lang w:val="uk-UA"/>
        </w:rPr>
        <w:t xml:space="preserve"> 14, </w:t>
      </w:r>
      <w:r w:rsidRPr="00E1738A">
        <w:rPr>
          <w:rFonts w:eastAsia="Times New Roman"/>
          <w:lang w:val="uk-UA" w:eastAsia="uk-UA"/>
        </w:rPr>
        <w:t>ч.5 ст.15 Закону України «Про місцеві вибори»</w:t>
      </w:r>
      <w:r w:rsidR="00756854">
        <w:rPr>
          <w:rFonts w:eastAsia="Times New Roman"/>
          <w:lang w:val="uk-UA" w:eastAsia="uk-UA"/>
        </w:rPr>
        <w:t xml:space="preserve"> </w:t>
      </w:r>
      <w:r w:rsidR="006C65B4">
        <w:rPr>
          <w:rFonts w:eastAsia="Times New Roman"/>
          <w:lang w:val="uk-UA" w:eastAsia="uk-UA"/>
        </w:rPr>
        <w:t xml:space="preserve">           </w:t>
      </w:r>
      <w:r w:rsidR="006C65B4">
        <w:rPr>
          <w:bCs/>
          <w:color w:val="000000"/>
          <w:shd w:val="clear" w:color="auto" w:fill="FFFFFF"/>
          <w:lang w:val="uk-UA"/>
        </w:rPr>
        <w:t>№</w:t>
      </w:r>
      <w:r w:rsidR="00756854" w:rsidRPr="00756854">
        <w:rPr>
          <w:bCs/>
          <w:color w:val="000000"/>
          <w:shd w:val="clear" w:color="auto" w:fill="FFFFFF"/>
          <w:lang w:val="uk-UA"/>
        </w:rPr>
        <w:t>595-</w:t>
      </w:r>
      <w:r w:rsidR="00756854" w:rsidRPr="00756854">
        <w:rPr>
          <w:bCs/>
          <w:color w:val="000000"/>
          <w:shd w:val="clear" w:color="auto" w:fill="FFFFFF"/>
        </w:rPr>
        <w:t>VIII</w:t>
      </w:r>
      <w:r w:rsidR="0006261C">
        <w:rPr>
          <w:bCs/>
          <w:color w:val="000000"/>
          <w:shd w:val="clear" w:color="auto" w:fill="FFFFFF"/>
          <w:lang w:val="uk-UA"/>
        </w:rPr>
        <w:t xml:space="preserve"> від </w:t>
      </w:r>
      <w:r w:rsidR="00756854" w:rsidRPr="00756854">
        <w:rPr>
          <w:rStyle w:val="rvts44"/>
          <w:bCs/>
          <w:color w:val="000000"/>
          <w:shd w:val="clear" w:color="auto" w:fill="FFFFFF"/>
          <w:lang w:val="uk-UA"/>
        </w:rPr>
        <w:t>14. 07. 2015 року</w:t>
      </w:r>
      <w:r w:rsidR="00756854">
        <w:rPr>
          <w:rStyle w:val="rvts44"/>
          <w:b/>
          <w:bCs/>
          <w:color w:val="000000"/>
          <w:shd w:val="clear" w:color="auto" w:fill="FFFFFF"/>
          <w:lang w:val="uk-UA"/>
        </w:rPr>
        <w:t xml:space="preserve"> </w:t>
      </w:r>
      <w:r w:rsidR="00D86986">
        <w:rPr>
          <w:color w:val="000000"/>
          <w:lang w:val="uk-UA" w:eastAsia="ar-SA"/>
        </w:rPr>
        <w:t>(із змінами та доповненнями)</w:t>
      </w:r>
      <w:r w:rsidRPr="00E1738A">
        <w:rPr>
          <w:rFonts w:eastAsia="Times New Roman"/>
          <w:lang w:val="uk-UA" w:eastAsia="uk-UA"/>
        </w:rPr>
        <w:t xml:space="preserve">, розділом </w:t>
      </w:r>
      <w:r w:rsidRPr="00E1738A">
        <w:rPr>
          <w:rFonts w:eastAsia="Times New Roman"/>
          <w:lang w:val="en-US" w:eastAsia="uk-UA"/>
        </w:rPr>
        <w:t>IV</w:t>
      </w:r>
      <w:r w:rsidR="00D86986">
        <w:rPr>
          <w:rFonts w:eastAsia="Times New Roman"/>
          <w:lang w:val="uk-UA" w:eastAsia="uk-UA"/>
        </w:rPr>
        <w:t xml:space="preserve"> </w:t>
      </w:r>
      <w:r w:rsidR="00D86986" w:rsidRPr="00E60530">
        <w:rPr>
          <w:color w:val="000000" w:themeColor="text1"/>
          <w:lang w:val="uk-UA"/>
        </w:rPr>
        <w:t>Закону України «</w:t>
      </w:r>
      <w:r w:rsidR="00D86986" w:rsidRPr="00E60530">
        <w:rPr>
          <w:bCs/>
          <w:color w:val="000000"/>
          <w:shd w:val="clear" w:color="auto" w:fill="FFFFFF"/>
          <w:lang w:val="uk-UA"/>
        </w:rPr>
        <w:t>Про добровільне об’єднання територіальних громад» від 05.02.2015 року №157-</w:t>
      </w:r>
      <w:r w:rsidR="00D86986" w:rsidRPr="00E60530">
        <w:rPr>
          <w:bCs/>
          <w:color w:val="000000"/>
          <w:shd w:val="clear" w:color="auto" w:fill="FFFFFF"/>
        </w:rPr>
        <w:t>VIII</w:t>
      </w:r>
      <w:r w:rsidR="00D86986" w:rsidRPr="00E60530">
        <w:rPr>
          <w:bCs/>
          <w:color w:val="000000"/>
          <w:shd w:val="clear" w:color="auto" w:fill="FFFFFF"/>
          <w:lang w:val="uk-UA"/>
        </w:rPr>
        <w:t xml:space="preserve"> (із змінами та доповненнями)</w:t>
      </w:r>
      <w:r w:rsidR="00D86986" w:rsidRPr="00E60530">
        <w:rPr>
          <w:color w:val="000000" w:themeColor="text1"/>
          <w:lang w:val="uk-UA"/>
        </w:rPr>
        <w:t>,</w:t>
      </w:r>
      <w:r w:rsidR="00D86986">
        <w:rPr>
          <w:rFonts w:eastAsia="Times New Roman"/>
          <w:lang w:val="uk-UA" w:eastAsia="uk-UA"/>
        </w:rPr>
        <w:t xml:space="preserve"> </w:t>
      </w:r>
      <w:r w:rsidR="0033003A">
        <w:rPr>
          <w:rFonts w:eastAsia="Times New Roman"/>
          <w:lang w:val="uk-UA" w:eastAsia="uk-UA"/>
        </w:rPr>
        <w:t xml:space="preserve">відповідно до рішення </w:t>
      </w:r>
      <w:r w:rsidR="0033003A" w:rsidRPr="00D76B0E">
        <w:rPr>
          <w:rFonts w:eastAsia="Times New Roman"/>
          <w:sz w:val="22"/>
          <w:szCs w:val="22"/>
          <w:lang w:val="uk-UA"/>
        </w:rPr>
        <w:t xml:space="preserve">позачергової сесії </w:t>
      </w:r>
      <w:proofErr w:type="spellStart"/>
      <w:r w:rsidR="00D76B0E">
        <w:rPr>
          <w:rFonts w:eastAsia="Times New Roman"/>
          <w:sz w:val="22"/>
          <w:szCs w:val="22"/>
          <w:lang w:val="uk-UA"/>
        </w:rPr>
        <w:t>Новоушицької</w:t>
      </w:r>
      <w:proofErr w:type="spellEnd"/>
      <w:r w:rsidR="00D76B0E">
        <w:rPr>
          <w:rFonts w:eastAsia="Times New Roman"/>
          <w:sz w:val="22"/>
          <w:szCs w:val="22"/>
          <w:lang w:val="uk-UA"/>
        </w:rPr>
        <w:t xml:space="preserve"> </w:t>
      </w:r>
      <w:r w:rsidR="0033003A" w:rsidRPr="00D76B0E">
        <w:rPr>
          <w:rFonts w:eastAsia="Times New Roman"/>
          <w:sz w:val="22"/>
          <w:szCs w:val="22"/>
          <w:lang w:val="uk-UA"/>
        </w:rPr>
        <w:t>селищної ради V</w:t>
      </w:r>
      <w:r w:rsidR="0033003A" w:rsidRPr="00D76B0E">
        <w:rPr>
          <w:rFonts w:eastAsia="Times New Roman"/>
          <w:sz w:val="22"/>
          <w:szCs w:val="22"/>
          <w:lang w:val="en-US"/>
        </w:rPr>
        <w:t>II</w:t>
      </w:r>
      <w:r w:rsidR="0033003A" w:rsidRPr="00D76B0E">
        <w:rPr>
          <w:rFonts w:eastAsia="Times New Roman"/>
          <w:sz w:val="22"/>
          <w:szCs w:val="22"/>
          <w:lang w:val="uk-UA"/>
        </w:rPr>
        <w:t xml:space="preserve"> скликання</w:t>
      </w:r>
      <w:r w:rsidR="00D76B0E">
        <w:rPr>
          <w:rFonts w:eastAsia="Times New Roman"/>
          <w:lang w:val="uk-UA" w:eastAsia="uk-UA"/>
        </w:rPr>
        <w:t xml:space="preserve"> </w:t>
      </w:r>
      <w:r w:rsidR="0033003A" w:rsidRPr="00D76B0E">
        <w:rPr>
          <w:rFonts w:eastAsia="Times New Roman"/>
          <w:sz w:val="22"/>
          <w:szCs w:val="22"/>
          <w:lang w:val="uk-UA"/>
        </w:rPr>
        <w:t xml:space="preserve">від </w:t>
      </w:r>
      <w:r w:rsidR="0033003A" w:rsidRPr="002958EA">
        <w:rPr>
          <w:rFonts w:eastAsia="Times New Roman"/>
          <w:color w:val="000000" w:themeColor="text1"/>
          <w:sz w:val="22"/>
          <w:szCs w:val="22"/>
          <w:lang w:val="uk-UA"/>
        </w:rPr>
        <w:t>13 лютого 2018 року №</w:t>
      </w:r>
      <w:r w:rsidR="002958EA" w:rsidRPr="002958EA">
        <w:rPr>
          <w:rFonts w:eastAsia="Times New Roman"/>
          <w:color w:val="000000" w:themeColor="text1"/>
          <w:sz w:val="22"/>
          <w:szCs w:val="22"/>
          <w:lang w:val="uk-UA"/>
        </w:rPr>
        <w:t>32</w:t>
      </w:r>
      <w:r w:rsidR="00D76B0E" w:rsidRPr="002958EA">
        <w:rPr>
          <w:rFonts w:eastAsia="Times New Roman"/>
          <w:color w:val="000000" w:themeColor="text1"/>
          <w:sz w:val="22"/>
          <w:szCs w:val="22"/>
          <w:lang w:val="uk-UA"/>
        </w:rPr>
        <w:t xml:space="preserve"> «</w:t>
      </w:r>
      <w:r w:rsidR="00D76B0E" w:rsidRPr="00D76B0E">
        <w:rPr>
          <w:bCs/>
          <w:lang w:val="uk-UA"/>
        </w:rPr>
        <w:t xml:space="preserve">Про утворення </w:t>
      </w:r>
      <w:proofErr w:type="spellStart"/>
      <w:r w:rsidR="00D76B0E" w:rsidRPr="00D76B0E">
        <w:rPr>
          <w:bCs/>
          <w:lang w:val="uk-UA"/>
        </w:rPr>
        <w:t>старостинських</w:t>
      </w:r>
      <w:proofErr w:type="spellEnd"/>
      <w:r w:rsidR="00D76B0E" w:rsidRPr="00D76B0E">
        <w:rPr>
          <w:bCs/>
          <w:lang w:val="uk-UA"/>
        </w:rPr>
        <w:t xml:space="preserve"> округів </w:t>
      </w:r>
      <w:proofErr w:type="spellStart"/>
      <w:r w:rsidR="00D76B0E" w:rsidRPr="00D76B0E">
        <w:rPr>
          <w:bCs/>
          <w:lang w:val="uk-UA"/>
        </w:rPr>
        <w:t>Новоушицької</w:t>
      </w:r>
      <w:proofErr w:type="spellEnd"/>
      <w:r w:rsidR="00D76B0E" w:rsidRPr="00D76B0E">
        <w:rPr>
          <w:bCs/>
          <w:lang w:val="uk-UA"/>
        </w:rPr>
        <w:t xml:space="preserve"> селищної ради та</w:t>
      </w:r>
      <w:r w:rsidR="00D76B0E" w:rsidRPr="00D76B0E">
        <w:rPr>
          <w:lang w:val="uk-UA"/>
        </w:rPr>
        <w:t xml:space="preserve"> </w:t>
      </w:r>
      <w:r w:rsidR="00D76B0E" w:rsidRPr="00D76B0E">
        <w:rPr>
          <w:bCs/>
          <w:lang w:val="uk-UA"/>
        </w:rPr>
        <w:t>затвердження «Положення про старосту</w:t>
      </w:r>
      <w:r w:rsidR="00D76B0E" w:rsidRPr="00D76B0E">
        <w:rPr>
          <w:lang w:val="uk-UA"/>
        </w:rPr>
        <w:t xml:space="preserve"> </w:t>
      </w:r>
      <w:proofErr w:type="spellStart"/>
      <w:r w:rsidR="00D76B0E" w:rsidRPr="00D76B0E">
        <w:rPr>
          <w:bCs/>
          <w:lang w:val="uk-UA"/>
        </w:rPr>
        <w:t>Новоушицької</w:t>
      </w:r>
      <w:proofErr w:type="spellEnd"/>
      <w:r w:rsidR="00D76B0E" w:rsidRPr="00D76B0E">
        <w:rPr>
          <w:bCs/>
          <w:lang w:val="uk-UA"/>
        </w:rPr>
        <w:t xml:space="preserve"> селищної ради»</w:t>
      </w:r>
      <w:r w:rsidR="00D76B0E" w:rsidRPr="00D76B0E">
        <w:rPr>
          <w:rFonts w:eastAsia="Times New Roman"/>
          <w:color w:val="000000" w:themeColor="text1"/>
          <w:lang w:val="uk-UA" w:eastAsia="uk-UA"/>
        </w:rPr>
        <w:t>,</w:t>
      </w:r>
      <w:r w:rsidR="00D76B0E">
        <w:rPr>
          <w:rFonts w:eastAsia="Times New Roman"/>
          <w:color w:val="FF0000"/>
          <w:lang w:val="uk-UA" w:eastAsia="uk-UA"/>
        </w:rPr>
        <w:t xml:space="preserve"> </w:t>
      </w:r>
      <w:r w:rsidRPr="00E1738A">
        <w:rPr>
          <w:rFonts w:eastAsia="Times New Roman"/>
          <w:lang w:val="uk-UA" w:eastAsia="uk-UA"/>
        </w:rPr>
        <w:t>з</w:t>
      </w:r>
      <w:r w:rsidRPr="00E1738A">
        <w:rPr>
          <w:rFonts w:eastAsia="Times New Roman"/>
          <w:lang w:val="uk-UA" w:eastAsia="uk-UA"/>
        </w:rPr>
        <w:softHyphen/>
      </w:r>
      <w:r w:rsidRPr="00E1738A">
        <w:rPr>
          <w:rFonts w:eastAsia="Times New Roman"/>
          <w:lang w:val="uk-UA" w:eastAsia="uk-UA"/>
        </w:rPr>
        <w:softHyphen/>
      </w:r>
      <w:r w:rsidRPr="00E1738A">
        <w:rPr>
          <w:rFonts w:eastAsia="Times New Roman"/>
          <w:lang w:val="uk-UA" w:eastAsia="uk-UA"/>
        </w:rPr>
        <w:softHyphen/>
      </w:r>
      <w:r w:rsidRPr="00E1738A">
        <w:rPr>
          <w:rFonts w:eastAsia="Times New Roman"/>
          <w:lang w:val="uk-UA" w:eastAsia="uk-UA"/>
        </w:rPr>
        <w:softHyphen/>
        <w:t xml:space="preserve"> метою забезпечення представництва прав та інтересів жителів </w:t>
      </w:r>
      <w:r w:rsidR="00D76B0E" w:rsidRPr="00E60530">
        <w:rPr>
          <w:color w:val="000000" w:themeColor="text1"/>
          <w:lang w:val="uk-UA"/>
        </w:rPr>
        <w:t xml:space="preserve">населених пунктів </w:t>
      </w:r>
      <w:proofErr w:type="spellStart"/>
      <w:r w:rsidR="00D76B0E" w:rsidRPr="00E60530">
        <w:rPr>
          <w:color w:val="000000" w:themeColor="text1"/>
          <w:lang w:val="uk-UA"/>
        </w:rPr>
        <w:t>Новоушицької</w:t>
      </w:r>
      <w:proofErr w:type="spellEnd"/>
      <w:r w:rsidR="00D76B0E" w:rsidRPr="00E60530">
        <w:rPr>
          <w:color w:val="000000" w:themeColor="text1"/>
          <w:lang w:val="uk-UA"/>
        </w:rPr>
        <w:t xml:space="preserve"> селищної ради, що увійшли в результаті об’єднання  територіальних громад шляхом приєднання до селищної ради з адміністративним центром в </w:t>
      </w:r>
      <w:proofErr w:type="spellStart"/>
      <w:r w:rsidR="00D76B0E" w:rsidRPr="00E60530">
        <w:rPr>
          <w:color w:val="000000" w:themeColor="text1"/>
          <w:lang w:val="uk-UA"/>
        </w:rPr>
        <w:t>смт</w:t>
      </w:r>
      <w:proofErr w:type="spellEnd"/>
      <w:r w:rsidR="00D76B0E" w:rsidRPr="00E60530">
        <w:rPr>
          <w:color w:val="000000" w:themeColor="text1"/>
          <w:lang w:val="uk-UA"/>
        </w:rPr>
        <w:t xml:space="preserve"> Нова </w:t>
      </w:r>
      <w:proofErr w:type="spellStart"/>
      <w:r w:rsidR="00D76B0E" w:rsidRPr="00E60530">
        <w:rPr>
          <w:color w:val="000000" w:themeColor="text1"/>
          <w:lang w:val="uk-UA"/>
        </w:rPr>
        <w:t>Ушиця</w:t>
      </w:r>
      <w:proofErr w:type="spellEnd"/>
      <w:r w:rsidRPr="00E1738A">
        <w:rPr>
          <w:rFonts w:eastAsia="Times New Roman"/>
          <w:lang w:val="uk-UA" w:eastAsia="uk-UA"/>
        </w:rPr>
        <w:t>, враховуючи пропо</w:t>
      </w:r>
      <w:r w:rsidR="007C5AD5">
        <w:rPr>
          <w:rFonts w:eastAsia="Times New Roman"/>
          <w:lang w:val="uk-UA" w:eastAsia="uk-UA"/>
        </w:rPr>
        <w:t xml:space="preserve">зиції </w:t>
      </w:r>
      <w:proofErr w:type="spellStart"/>
      <w:r w:rsidR="007C5AD5">
        <w:rPr>
          <w:rFonts w:eastAsia="Times New Roman"/>
          <w:lang w:val="uk-UA" w:eastAsia="uk-UA"/>
        </w:rPr>
        <w:t>Новоушицького</w:t>
      </w:r>
      <w:proofErr w:type="spellEnd"/>
      <w:r w:rsidR="007C5AD5">
        <w:rPr>
          <w:rFonts w:eastAsia="Times New Roman"/>
          <w:lang w:val="uk-UA" w:eastAsia="uk-UA"/>
        </w:rPr>
        <w:t xml:space="preserve"> селищного</w:t>
      </w:r>
      <w:r w:rsidRPr="00E1738A">
        <w:rPr>
          <w:rFonts w:eastAsia="Times New Roman"/>
          <w:lang w:val="uk-UA" w:eastAsia="uk-UA"/>
        </w:rPr>
        <w:t xml:space="preserve"> голови та</w:t>
      </w:r>
      <w:r w:rsidR="006F2F7A">
        <w:rPr>
          <w:rFonts w:eastAsia="Times New Roman"/>
          <w:lang w:val="uk-UA" w:eastAsia="uk-UA"/>
        </w:rPr>
        <w:t xml:space="preserve"> рекомендації постійної комісії</w:t>
      </w:r>
      <w:r w:rsidR="006F2F7A" w:rsidRPr="00FC38D1">
        <w:rPr>
          <w:color w:val="000000"/>
          <w:sz w:val="22"/>
          <w:szCs w:val="22"/>
          <w:lang w:val="uk-UA" w:eastAsia="ar-SA"/>
        </w:rPr>
        <w:t xml:space="preserve"> селищної ради </w:t>
      </w:r>
      <w:r w:rsidR="006F2F7A" w:rsidRPr="006F2F7A">
        <w:rPr>
          <w:rFonts w:eastAsia="Times New Roman"/>
          <w:color w:val="000000"/>
          <w:sz w:val="22"/>
          <w:szCs w:val="22"/>
          <w:lang w:val="uk-UA"/>
        </w:rPr>
        <w:t>з питань депутатської  діяльності, етики, прав людини, дотримання законності, правопорядку,</w:t>
      </w:r>
      <w:r w:rsidR="006F2F7A" w:rsidRPr="006F2F7A">
        <w:rPr>
          <w:rFonts w:eastAsia="Times New Roman"/>
          <w:color w:val="000000"/>
          <w:shd w:val="clear" w:color="auto" w:fill="FFFFFF"/>
          <w:lang w:val="uk-UA"/>
        </w:rPr>
        <w:t xml:space="preserve"> запобігання та врегулювання конфлікту інтересів, поводження з майном, що може бути неправомірною вигодою та подарунками</w:t>
      </w:r>
      <w:r w:rsidR="006F2F7A">
        <w:rPr>
          <w:rFonts w:eastAsia="Times New Roman"/>
          <w:color w:val="000000"/>
          <w:sz w:val="22"/>
          <w:szCs w:val="22"/>
          <w:lang w:val="uk-UA"/>
        </w:rPr>
        <w:t>,</w:t>
      </w:r>
    </w:p>
    <w:p w:rsidR="002657EB" w:rsidRDefault="002657EB" w:rsidP="006C65B4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60530">
        <w:rPr>
          <w:rFonts w:ascii="Times New Roman" w:hAnsi="Times New Roman"/>
          <w:color w:val="000000" w:themeColor="text1"/>
          <w:sz w:val="24"/>
          <w:szCs w:val="24"/>
          <w:lang w:val="uk-UA"/>
        </w:rPr>
        <w:t>селищна рада</w:t>
      </w:r>
    </w:p>
    <w:p w:rsidR="00DD5035" w:rsidRPr="00DD5035" w:rsidRDefault="00DD5035" w:rsidP="00DD5035">
      <w:pPr>
        <w:pStyle w:val="HTML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657EB" w:rsidRPr="00E60530" w:rsidRDefault="002657EB" w:rsidP="001021FB">
      <w:pPr>
        <w:pStyle w:val="Default"/>
        <w:jc w:val="center"/>
        <w:rPr>
          <w:b/>
          <w:bCs/>
          <w:color w:val="auto"/>
        </w:rPr>
      </w:pPr>
      <w:r w:rsidRPr="00E60530">
        <w:rPr>
          <w:b/>
          <w:bCs/>
          <w:color w:val="auto"/>
        </w:rPr>
        <w:t>ВИРІШИЛА:</w:t>
      </w:r>
    </w:p>
    <w:p w:rsidR="002657EB" w:rsidRPr="00E60530" w:rsidRDefault="002657EB" w:rsidP="002657EB">
      <w:pPr>
        <w:pStyle w:val="Default"/>
        <w:jc w:val="both"/>
        <w:rPr>
          <w:color w:val="FF0000"/>
        </w:rPr>
      </w:pPr>
    </w:p>
    <w:p w:rsidR="00B578E2" w:rsidRDefault="00DD5035" w:rsidP="00ED5C3B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60530" w:rsidRPr="00B578E2">
        <w:rPr>
          <w:rFonts w:ascii="Times New Roman" w:hAnsi="Times New Roman" w:cs="Times New Roman"/>
          <w:sz w:val="24"/>
          <w:szCs w:val="24"/>
        </w:rPr>
        <w:t>1.</w:t>
      </w:r>
      <w:r w:rsidR="00B578E2" w:rsidRPr="00B578E2">
        <w:rPr>
          <w:rFonts w:ascii="Times New Roman" w:hAnsi="Times New Roman" w:cs="Times New Roman"/>
          <w:sz w:val="24"/>
          <w:szCs w:val="24"/>
        </w:rPr>
        <w:t xml:space="preserve">Призначити на </w:t>
      </w:r>
      <w:r w:rsidRPr="00DD5035">
        <w:rPr>
          <w:rFonts w:ascii="Times New Roman" w:hAnsi="Times New Roman" w:cs="Times New Roman"/>
          <w:sz w:val="24"/>
          <w:szCs w:val="24"/>
        </w:rPr>
        <w:t>неділю</w:t>
      </w:r>
      <w:r w:rsidRPr="00B578E2">
        <w:rPr>
          <w:rFonts w:ascii="Times New Roman" w:hAnsi="Times New Roman" w:cs="Times New Roman"/>
          <w:sz w:val="24"/>
          <w:szCs w:val="24"/>
        </w:rPr>
        <w:t xml:space="preserve"> </w:t>
      </w:r>
      <w:r w:rsidRPr="00DD5035">
        <w:rPr>
          <w:rFonts w:ascii="Times New Roman" w:hAnsi="Times New Roman" w:cs="Times New Roman"/>
          <w:sz w:val="24"/>
          <w:szCs w:val="24"/>
        </w:rPr>
        <w:t>03 червня 2018 року</w:t>
      </w:r>
      <w:r w:rsidR="00B578E2" w:rsidRPr="00B578E2">
        <w:rPr>
          <w:rFonts w:ascii="Times New Roman" w:hAnsi="Times New Roman" w:cs="Times New Roman"/>
          <w:sz w:val="24"/>
          <w:szCs w:val="24"/>
        </w:rPr>
        <w:t xml:space="preserve"> перші вибори старост сіл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5035">
        <w:rPr>
          <w:rFonts w:ascii="Times New Roman" w:hAnsi="Times New Roman" w:cs="Times New Roman"/>
          <w:sz w:val="24"/>
          <w:szCs w:val="24"/>
        </w:rPr>
        <w:t>селища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35">
        <w:rPr>
          <w:rFonts w:ascii="Times New Roman" w:hAnsi="Times New Roman" w:cs="Times New Roman"/>
          <w:sz w:val="24"/>
          <w:szCs w:val="24"/>
        </w:rPr>
        <w:t>Новоушицької</w:t>
      </w:r>
      <w:proofErr w:type="spellEnd"/>
      <w:r w:rsidRPr="00DD5035">
        <w:rPr>
          <w:rFonts w:ascii="Times New Roman" w:hAnsi="Times New Roman" w:cs="Times New Roman"/>
          <w:sz w:val="24"/>
          <w:szCs w:val="24"/>
        </w:rPr>
        <w:t xml:space="preserve"> селищної об’єднаної територіальної громади</w:t>
      </w:r>
      <w:r w:rsidR="00B578E2" w:rsidRPr="00B578E2">
        <w:rPr>
          <w:rFonts w:ascii="Times New Roman" w:hAnsi="Times New Roman" w:cs="Times New Roman"/>
          <w:sz w:val="24"/>
          <w:szCs w:val="24"/>
        </w:rPr>
        <w:t xml:space="preserve"> у наступних </w:t>
      </w:r>
      <w:proofErr w:type="spellStart"/>
      <w:r w:rsidR="00B578E2" w:rsidRPr="00B578E2"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 w:rsidR="00B578E2" w:rsidRPr="00B578E2">
        <w:rPr>
          <w:rFonts w:ascii="Times New Roman" w:hAnsi="Times New Roman" w:cs="Times New Roman"/>
          <w:sz w:val="24"/>
          <w:szCs w:val="24"/>
        </w:rPr>
        <w:t xml:space="preserve"> округах:</w:t>
      </w:r>
    </w:p>
    <w:p w:rsidR="00ED5C3B" w:rsidRPr="00B578E2" w:rsidRDefault="00ED5C3B" w:rsidP="00ED5C3B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7EB" w:rsidRPr="00A17BD3" w:rsidRDefault="00ED5C3B" w:rsidP="002657EB">
      <w:pPr>
        <w:pStyle w:val="Default"/>
        <w:spacing w:after="16"/>
        <w:jc w:val="both"/>
        <w:rPr>
          <w:color w:val="FF0000"/>
          <w:lang w:val="uk-UA"/>
        </w:rPr>
      </w:pPr>
      <w:r w:rsidRPr="00ED5C3B">
        <w:rPr>
          <w:color w:val="auto"/>
          <w:lang w:val="uk-UA"/>
        </w:rPr>
        <w:t xml:space="preserve">         </w:t>
      </w:r>
      <w:proofErr w:type="spellStart"/>
      <w:r w:rsidRPr="00A17BD3">
        <w:rPr>
          <w:color w:val="auto"/>
          <w:lang w:val="uk-UA"/>
        </w:rPr>
        <w:t>-</w:t>
      </w:r>
      <w:r w:rsidR="008723EF" w:rsidRPr="00A17BD3">
        <w:rPr>
          <w:bCs/>
          <w:iCs/>
          <w:color w:val="auto"/>
          <w:lang w:val="uk-UA"/>
        </w:rPr>
        <w:t>Березівський</w:t>
      </w:r>
      <w:proofErr w:type="spellEnd"/>
      <w:r w:rsidR="002657EB" w:rsidRPr="00A17BD3">
        <w:rPr>
          <w:bCs/>
          <w:iCs/>
          <w:color w:val="auto"/>
        </w:rPr>
        <w:t xml:space="preserve"> </w:t>
      </w:r>
      <w:proofErr w:type="spellStart"/>
      <w:r w:rsidR="002657EB" w:rsidRPr="00A17BD3">
        <w:rPr>
          <w:bCs/>
          <w:iCs/>
          <w:color w:val="auto"/>
        </w:rPr>
        <w:t>старостинський</w:t>
      </w:r>
      <w:proofErr w:type="spellEnd"/>
      <w:r w:rsidR="002657EB" w:rsidRPr="00A17BD3">
        <w:rPr>
          <w:bCs/>
          <w:iCs/>
          <w:color w:val="auto"/>
        </w:rPr>
        <w:t xml:space="preserve"> округ </w:t>
      </w:r>
      <w:r w:rsidRPr="00A17BD3">
        <w:rPr>
          <w:color w:val="auto"/>
          <w:lang w:val="uk-UA"/>
        </w:rPr>
        <w:t xml:space="preserve">(села </w:t>
      </w:r>
      <w:r w:rsidR="008723EF" w:rsidRPr="00A17BD3">
        <w:rPr>
          <w:color w:val="auto"/>
          <w:lang w:val="uk-UA"/>
        </w:rPr>
        <w:t xml:space="preserve">Березівка, </w:t>
      </w:r>
      <w:proofErr w:type="spellStart"/>
      <w:r w:rsidR="008723EF" w:rsidRPr="00A17BD3">
        <w:rPr>
          <w:color w:val="auto"/>
          <w:lang w:val="uk-UA"/>
        </w:rPr>
        <w:t>Шебутинці</w:t>
      </w:r>
      <w:proofErr w:type="spellEnd"/>
      <w:r w:rsidRPr="00A17BD3">
        <w:rPr>
          <w:color w:val="auto"/>
          <w:lang w:val="uk-UA"/>
        </w:rPr>
        <w:t>)</w:t>
      </w:r>
      <w:r w:rsidR="002657EB" w:rsidRPr="00A17BD3">
        <w:rPr>
          <w:color w:val="auto"/>
        </w:rPr>
        <w:t>;</w:t>
      </w:r>
      <w:r w:rsidR="002657EB" w:rsidRPr="00A17BD3">
        <w:rPr>
          <w:color w:val="FF0000"/>
        </w:rPr>
        <w:t xml:space="preserve"> </w:t>
      </w:r>
    </w:p>
    <w:p w:rsidR="002657EB" w:rsidRPr="00A17BD3" w:rsidRDefault="00ED5C3B" w:rsidP="002657EB">
      <w:pPr>
        <w:pStyle w:val="Default"/>
        <w:spacing w:after="16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 </w:t>
      </w:r>
      <w:proofErr w:type="spellStart"/>
      <w:r w:rsidRPr="00A17BD3">
        <w:rPr>
          <w:color w:val="auto"/>
          <w:lang w:val="uk-UA"/>
        </w:rPr>
        <w:t>-</w:t>
      </w:r>
      <w:r w:rsidR="008723EF" w:rsidRPr="00A17BD3">
        <w:rPr>
          <w:bCs/>
          <w:iCs/>
          <w:color w:val="auto"/>
          <w:lang w:val="uk-UA"/>
        </w:rPr>
        <w:t>Браїлівський</w:t>
      </w:r>
      <w:proofErr w:type="spellEnd"/>
      <w:r w:rsidR="002657EB" w:rsidRPr="00A17BD3">
        <w:rPr>
          <w:bCs/>
          <w:iCs/>
          <w:color w:val="auto"/>
          <w:lang w:val="uk-UA"/>
        </w:rPr>
        <w:t xml:space="preserve"> </w:t>
      </w:r>
      <w:proofErr w:type="spellStart"/>
      <w:r w:rsidR="002657EB" w:rsidRPr="00A17BD3">
        <w:rPr>
          <w:bCs/>
          <w:iCs/>
          <w:color w:val="auto"/>
          <w:lang w:val="uk-UA"/>
        </w:rPr>
        <w:t>старостинський</w:t>
      </w:r>
      <w:proofErr w:type="spellEnd"/>
      <w:r w:rsidR="002657EB" w:rsidRPr="00A17BD3">
        <w:rPr>
          <w:bCs/>
          <w:iCs/>
          <w:color w:val="auto"/>
          <w:lang w:val="uk-UA"/>
        </w:rPr>
        <w:t xml:space="preserve"> округ </w:t>
      </w:r>
      <w:r w:rsidRPr="00A17BD3">
        <w:rPr>
          <w:color w:val="auto"/>
          <w:lang w:val="uk-UA"/>
        </w:rPr>
        <w:t xml:space="preserve">(села </w:t>
      </w:r>
      <w:proofErr w:type="spellStart"/>
      <w:r w:rsidR="008723EF" w:rsidRPr="00A17BD3">
        <w:rPr>
          <w:color w:val="auto"/>
          <w:lang w:val="uk-UA"/>
        </w:rPr>
        <w:t>Браїлівка</w:t>
      </w:r>
      <w:proofErr w:type="spellEnd"/>
      <w:r w:rsidR="00681F3A" w:rsidRPr="00A17BD3">
        <w:rPr>
          <w:color w:val="auto"/>
          <w:lang w:val="uk-UA"/>
        </w:rPr>
        <w:t>,</w:t>
      </w:r>
      <w:r w:rsidR="008723EF" w:rsidRPr="00A17BD3">
        <w:rPr>
          <w:color w:val="auto"/>
          <w:lang w:val="uk-UA"/>
        </w:rPr>
        <w:t xml:space="preserve"> </w:t>
      </w:r>
      <w:proofErr w:type="spellStart"/>
      <w:r w:rsidR="008723EF" w:rsidRPr="00A17BD3">
        <w:rPr>
          <w:color w:val="auto"/>
          <w:lang w:val="uk-UA"/>
        </w:rPr>
        <w:t>Іванівка</w:t>
      </w:r>
      <w:proofErr w:type="spellEnd"/>
      <w:r w:rsidR="008723EF" w:rsidRPr="00A17BD3">
        <w:rPr>
          <w:color w:val="auto"/>
          <w:lang w:val="uk-UA"/>
        </w:rPr>
        <w:t xml:space="preserve">, </w:t>
      </w:r>
      <w:proofErr w:type="spellStart"/>
      <w:r w:rsidR="008723EF" w:rsidRPr="00A17BD3">
        <w:rPr>
          <w:color w:val="auto"/>
          <w:lang w:val="uk-UA"/>
        </w:rPr>
        <w:t>Цівківці</w:t>
      </w:r>
      <w:proofErr w:type="spellEnd"/>
      <w:r w:rsidRPr="00A17BD3">
        <w:rPr>
          <w:color w:val="auto"/>
          <w:lang w:val="uk-UA"/>
        </w:rPr>
        <w:t>)</w:t>
      </w:r>
      <w:r w:rsidR="002657EB" w:rsidRPr="00A17BD3">
        <w:rPr>
          <w:color w:val="auto"/>
          <w:lang w:val="uk-UA"/>
        </w:rPr>
        <w:t xml:space="preserve">; </w:t>
      </w:r>
    </w:p>
    <w:p w:rsidR="00ED5C3B" w:rsidRPr="00A17BD3" w:rsidRDefault="002657EB" w:rsidP="002657EB">
      <w:pPr>
        <w:pStyle w:val="Default"/>
        <w:spacing w:after="16"/>
        <w:jc w:val="both"/>
        <w:rPr>
          <w:color w:val="auto"/>
          <w:lang w:val="uk-UA"/>
        </w:rPr>
      </w:pPr>
      <w:r w:rsidRPr="00A17BD3">
        <w:rPr>
          <w:color w:val="FF0000"/>
          <w:lang w:val="uk-UA"/>
        </w:rPr>
        <w:t xml:space="preserve">   </w:t>
      </w:r>
      <w:r w:rsidR="00681F3A" w:rsidRPr="00A17BD3">
        <w:rPr>
          <w:color w:val="FF0000"/>
          <w:lang w:val="uk-UA"/>
        </w:rPr>
        <w:t xml:space="preserve"> </w:t>
      </w:r>
      <w:r w:rsidR="00ED5C3B" w:rsidRPr="00A17BD3">
        <w:rPr>
          <w:color w:val="auto"/>
          <w:lang w:val="uk-UA"/>
        </w:rPr>
        <w:t xml:space="preserve">     </w:t>
      </w:r>
      <w:proofErr w:type="spellStart"/>
      <w:r w:rsidR="00ED5C3B" w:rsidRPr="00A17BD3">
        <w:rPr>
          <w:color w:val="auto"/>
          <w:lang w:val="uk-UA"/>
        </w:rPr>
        <w:t>-</w:t>
      </w:r>
      <w:r w:rsidR="00885FD1" w:rsidRPr="00A17BD3">
        <w:rPr>
          <w:bCs/>
          <w:iCs/>
          <w:color w:val="auto"/>
          <w:lang w:val="uk-UA"/>
        </w:rPr>
        <w:t>Бучайс</w:t>
      </w:r>
      <w:r w:rsidR="008723EF" w:rsidRPr="00A17BD3">
        <w:rPr>
          <w:bCs/>
          <w:iCs/>
          <w:color w:val="auto"/>
          <w:lang w:val="uk-UA"/>
        </w:rPr>
        <w:t>ький</w:t>
      </w:r>
      <w:proofErr w:type="spellEnd"/>
      <w:r w:rsidRPr="00A17BD3">
        <w:rPr>
          <w:bCs/>
          <w:iCs/>
          <w:color w:val="auto"/>
        </w:rPr>
        <w:t xml:space="preserve"> </w:t>
      </w:r>
      <w:proofErr w:type="spellStart"/>
      <w:r w:rsidRPr="00A17BD3">
        <w:rPr>
          <w:bCs/>
          <w:iCs/>
          <w:color w:val="auto"/>
        </w:rPr>
        <w:t>старостинський</w:t>
      </w:r>
      <w:proofErr w:type="spellEnd"/>
      <w:r w:rsidRPr="00A17BD3">
        <w:rPr>
          <w:bCs/>
          <w:iCs/>
          <w:color w:val="auto"/>
        </w:rPr>
        <w:t xml:space="preserve"> округ </w:t>
      </w:r>
      <w:r w:rsidR="00ED5C3B" w:rsidRPr="00A17BD3">
        <w:rPr>
          <w:bCs/>
          <w:iCs/>
          <w:color w:val="auto"/>
          <w:lang w:val="uk-UA"/>
        </w:rPr>
        <w:t xml:space="preserve">  (села</w:t>
      </w:r>
      <w:r w:rsidR="008723EF" w:rsidRPr="00A17BD3">
        <w:rPr>
          <w:color w:val="auto"/>
          <w:lang w:val="uk-UA"/>
        </w:rPr>
        <w:t xml:space="preserve"> </w:t>
      </w:r>
      <w:proofErr w:type="spellStart"/>
      <w:r w:rsidR="008723EF" w:rsidRPr="00A17BD3">
        <w:rPr>
          <w:color w:val="auto"/>
          <w:lang w:val="uk-UA"/>
        </w:rPr>
        <w:t>Бучая</w:t>
      </w:r>
      <w:proofErr w:type="spellEnd"/>
      <w:r w:rsidR="008723EF" w:rsidRPr="00A17BD3">
        <w:rPr>
          <w:color w:val="auto"/>
          <w:lang w:val="uk-UA"/>
        </w:rPr>
        <w:t xml:space="preserve">, </w:t>
      </w:r>
      <w:proofErr w:type="spellStart"/>
      <w:r w:rsidR="008723EF" w:rsidRPr="00A17BD3">
        <w:rPr>
          <w:color w:val="auto"/>
          <w:lang w:val="uk-UA"/>
        </w:rPr>
        <w:t>Загоряни</w:t>
      </w:r>
      <w:proofErr w:type="spellEnd"/>
      <w:r w:rsidR="00ED5C3B" w:rsidRPr="00A17BD3">
        <w:rPr>
          <w:color w:val="auto"/>
          <w:lang w:val="uk-UA"/>
        </w:rPr>
        <w:t>)</w:t>
      </w:r>
      <w:r w:rsidRPr="00A17BD3">
        <w:rPr>
          <w:color w:val="auto"/>
        </w:rPr>
        <w:t>;</w:t>
      </w:r>
    </w:p>
    <w:p w:rsidR="002657EB" w:rsidRPr="00A17BD3" w:rsidRDefault="00C14131" w:rsidP="002657EB">
      <w:pPr>
        <w:pStyle w:val="Default"/>
        <w:spacing w:after="16"/>
        <w:jc w:val="both"/>
        <w:rPr>
          <w:color w:val="FF0000"/>
          <w:lang w:val="uk-UA"/>
        </w:rPr>
      </w:pPr>
      <w:r w:rsidRPr="00A17BD3">
        <w:rPr>
          <w:bCs/>
          <w:iCs/>
          <w:color w:val="000000" w:themeColor="text1"/>
          <w:lang w:val="uk-UA"/>
        </w:rPr>
        <w:t xml:space="preserve">         </w:t>
      </w:r>
      <w:proofErr w:type="spellStart"/>
      <w:r w:rsidRPr="00A17BD3">
        <w:rPr>
          <w:bCs/>
          <w:iCs/>
          <w:color w:val="000000" w:themeColor="text1"/>
          <w:lang w:val="uk-UA"/>
        </w:rPr>
        <w:t>-</w:t>
      </w:r>
      <w:r w:rsidR="008723EF" w:rsidRPr="00A17BD3">
        <w:rPr>
          <w:bCs/>
          <w:iCs/>
          <w:color w:val="000000" w:themeColor="text1"/>
          <w:lang w:val="uk-UA"/>
        </w:rPr>
        <w:t>Вільховецький</w:t>
      </w:r>
      <w:proofErr w:type="spellEnd"/>
      <w:r w:rsidR="002657EB" w:rsidRPr="00A17BD3">
        <w:rPr>
          <w:bCs/>
          <w:iCs/>
          <w:color w:val="000000" w:themeColor="text1"/>
          <w:lang w:val="uk-UA"/>
        </w:rPr>
        <w:t xml:space="preserve"> </w:t>
      </w:r>
      <w:proofErr w:type="spellStart"/>
      <w:r w:rsidR="002657EB" w:rsidRPr="00A17BD3">
        <w:rPr>
          <w:bCs/>
          <w:iCs/>
          <w:color w:val="000000" w:themeColor="text1"/>
          <w:lang w:val="uk-UA"/>
        </w:rPr>
        <w:t>старостинський</w:t>
      </w:r>
      <w:proofErr w:type="spellEnd"/>
      <w:r w:rsidR="002657EB" w:rsidRPr="00A17BD3">
        <w:rPr>
          <w:bCs/>
          <w:iCs/>
          <w:color w:val="000000" w:themeColor="text1"/>
          <w:lang w:val="uk-UA"/>
        </w:rPr>
        <w:t xml:space="preserve"> округ </w:t>
      </w:r>
      <w:r w:rsidRPr="00A17BD3">
        <w:rPr>
          <w:bCs/>
          <w:iCs/>
          <w:color w:val="000000" w:themeColor="text1"/>
          <w:lang w:val="uk-UA"/>
        </w:rPr>
        <w:t>(села</w:t>
      </w:r>
      <w:r w:rsidR="002657EB" w:rsidRPr="00A17BD3">
        <w:rPr>
          <w:color w:val="000000" w:themeColor="text1"/>
          <w:lang w:val="uk-UA"/>
        </w:rPr>
        <w:t xml:space="preserve"> </w:t>
      </w:r>
      <w:proofErr w:type="spellStart"/>
      <w:r w:rsidR="008723EF" w:rsidRPr="00A17BD3">
        <w:rPr>
          <w:color w:val="000000" w:themeColor="text1"/>
          <w:lang w:val="uk-UA"/>
        </w:rPr>
        <w:t>Вільховець</w:t>
      </w:r>
      <w:proofErr w:type="spellEnd"/>
      <w:r w:rsidR="008723EF" w:rsidRPr="00A17BD3">
        <w:rPr>
          <w:color w:val="000000" w:themeColor="text1"/>
          <w:lang w:val="uk-UA"/>
        </w:rPr>
        <w:t xml:space="preserve">, </w:t>
      </w:r>
      <w:proofErr w:type="spellStart"/>
      <w:r w:rsidR="008723EF" w:rsidRPr="00A17BD3">
        <w:rPr>
          <w:color w:val="000000" w:themeColor="text1"/>
          <w:lang w:val="uk-UA"/>
        </w:rPr>
        <w:t>Маціорськ</w:t>
      </w:r>
      <w:proofErr w:type="spellEnd"/>
      <w:r w:rsidR="008723EF" w:rsidRPr="00A17BD3">
        <w:rPr>
          <w:color w:val="000000" w:themeColor="text1"/>
          <w:lang w:val="uk-UA"/>
        </w:rPr>
        <w:t>, Нова Гута</w:t>
      </w:r>
      <w:r w:rsidRPr="00A17BD3">
        <w:rPr>
          <w:color w:val="000000" w:themeColor="text1"/>
          <w:lang w:val="uk-UA"/>
        </w:rPr>
        <w:t>)</w:t>
      </w:r>
      <w:r w:rsidR="002657EB" w:rsidRPr="00A17BD3">
        <w:rPr>
          <w:color w:val="000000" w:themeColor="text1"/>
          <w:lang w:val="uk-UA"/>
        </w:rPr>
        <w:t xml:space="preserve">; </w:t>
      </w:r>
    </w:p>
    <w:p w:rsidR="002657EB" w:rsidRPr="00A17BD3" w:rsidRDefault="002657EB" w:rsidP="002657EB">
      <w:pPr>
        <w:pStyle w:val="Default"/>
        <w:spacing w:after="16"/>
        <w:jc w:val="both"/>
        <w:rPr>
          <w:color w:val="000000" w:themeColor="text1"/>
          <w:lang w:val="uk-UA"/>
        </w:rPr>
      </w:pPr>
      <w:r w:rsidRPr="00A17BD3">
        <w:rPr>
          <w:color w:val="000000" w:themeColor="text1"/>
          <w:lang w:val="uk-UA"/>
        </w:rPr>
        <w:t xml:space="preserve">  </w:t>
      </w:r>
      <w:r w:rsidR="00681F3A" w:rsidRPr="00A17BD3">
        <w:rPr>
          <w:color w:val="000000" w:themeColor="text1"/>
          <w:lang w:val="uk-UA"/>
        </w:rPr>
        <w:t xml:space="preserve"> </w:t>
      </w:r>
      <w:r w:rsidR="00C14131" w:rsidRPr="00A17BD3">
        <w:rPr>
          <w:color w:val="000000" w:themeColor="text1"/>
          <w:lang w:val="uk-UA"/>
        </w:rPr>
        <w:t xml:space="preserve">      </w:t>
      </w:r>
      <w:proofErr w:type="spellStart"/>
      <w:r w:rsidR="00C14131" w:rsidRPr="00A17BD3">
        <w:rPr>
          <w:color w:val="000000" w:themeColor="text1"/>
          <w:lang w:val="uk-UA"/>
        </w:rPr>
        <w:t>-</w:t>
      </w:r>
      <w:r w:rsidR="00885FD1" w:rsidRPr="00A17BD3">
        <w:rPr>
          <w:bCs/>
          <w:iCs/>
          <w:color w:val="000000" w:themeColor="text1"/>
          <w:lang w:val="uk-UA"/>
        </w:rPr>
        <w:t>Руд</w:t>
      </w:r>
      <w:r w:rsidR="0044003B" w:rsidRPr="00A17BD3">
        <w:rPr>
          <w:bCs/>
          <w:iCs/>
          <w:color w:val="000000" w:themeColor="text1"/>
          <w:lang w:val="uk-UA"/>
        </w:rPr>
        <w:t>ко</w:t>
      </w:r>
      <w:r w:rsidR="008723EF" w:rsidRPr="00A17BD3">
        <w:rPr>
          <w:bCs/>
          <w:iCs/>
          <w:color w:val="000000" w:themeColor="text1"/>
          <w:lang w:val="uk-UA"/>
        </w:rPr>
        <w:t>вецький</w:t>
      </w:r>
      <w:proofErr w:type="spellEnd"/>
      <w:r w:rsidRPr="00A17BD3">
        <w:rPr>
          <w:bCs/>
          <w:iCs/>
          <w:color w:val="000000" w:themeColor="text1"/>
        </w:rPr>
        <w:t xml:space="preserve"> </w:t>
      </w:r>
      <w:proofErr w:type="spellStart"/>
      <w:r w:rsidRPr="00A17BD3">
        <w:rPr>
          <w:bCs/>
          <w:iCs/>
          <w:color w:val="000000" w:themeColor="text1"/>
        </w:rPr>
        <w:t>старостинський</w:t>
      </w:r>
      <w:proofErr w:type="spellEnd"/>
      <w:r w:rsidRPr="00A17BD3">
        <w:rPr>
          <w:bCs/>
          <w:iCs/>
          <w:color w:val="000000" w:themeColor="text1"/>
        </w:rPr>
        <w:t xml:space="preserve"> округ </w:t>
      </w:r>
      <w:r w:rsidR="00C14131" w:rsidRPr="00A17BD3">
        <w:rPr>
          <w:bCs/>
          <w:iCs/>
          <w:color w:val="000000" w:themeColor="text1"/>
          <w:lang w:val="uk-UA"/>
        </w:rPr>
        <w:t>(село</w:t>
      </w:r>
      <w:r w:rsidRPr="00A17BD3">
        <w:rPr>
          <w:color w:val="000000" w:themeColor="text1"/>
        </w:rPr>
        <w:t xml:space="preserve"> </w:t>
      </w:r>
      <w:proofErr w:type="spellStart"/>
      <w:r w:rsidR="0044003B" w:rsidRPr="00A17BD3">
        <w:rPr>
          <w:color w:val="000000" w:themeColor="text1"/>
          <w:lang w:val="uk-UA"/>
        </w:rPr>
        <w:t>Руд</w:t>
      </w:r>
      <w:r w:rsidR="008723EF" w:rsidRPr="00A17BD3">
        <w:rPr>
          <w:color w:val="000000" w:themeColor="text1"/>
          <w:lang w:val="uk-UA"/>
        </w:rPr>
        <w:t>ківці</w:t>
      </w:r>
      <w:proofErr w:type="spellEnd"/>
      <w:r w:rsidR="00C14131" w:rsidRPr="00A17BD3">
        <w:rPr>
          <w:color w:val="000000" w:themeColor="text1"/>
          <w:lang w:val="uk-UA"/>
        </w:rPr>
        <w:t>)</w:t>
      </w:r>
      <w:r w:rsidRPr="00A17BD3">
        <w:rPr>
          <w:color w:val="000000" w:themeColor="text1"/>
          <w:lang w:val="uk-UA"/>
        </w:rPr>
        <w:t xml:space="preserve">; </w:t>
      </w:r>
    </w:p>
    <w:p w:rsidR="00C14131" w:rsidRPr="00A17BD3" w:rsidRDefault="002657EB" w:rsidP="002657EB">
      <w:pPr>
        <w:pStyle w:val="Default"/>
        <w:jc w:val="both"/>
        <w:rPr>
          <w:color w:val="auto"/>
          <w:lang w:val="uk-UA"/>
        </w:rPr>
      </w:pPr>
      <w:r w:rsidRPr="00A17BD3">
        <w:rPr>
          <w:color w:val="FF0000"/>
          <w:lang w:val="uk-UA"/>
        </w:rPr>
        <w:t xml:space="preserve">   </w:t>
      </w:r>
      <w:r w:rsidR="00681F3A" w:rsidRPr="00A17BD3">
        <w:rPr>
          <w:color w:val="FF0000"/>
          <w:lang w:val="uk-UA"/>
        </w:rPr>
        <w:t xml:space="preserve"> </w:t>
      </w:r>
      <w:r w:rsidR="00C14131" w:rsidRPr="00A17BD3">
        <w:rPr>
          <w:color w:val="auto"/>
          <w:lang w:val="uk-UA"/>
        </w:rPr>
        <w:t xml:space="preserve">     </w:t>
      </w:r>
      <w:proofErr w:type="spellStart"/>
      <w:r w:rsidR="00C14131" w:rsidRPr="00A17BD3">
        <w:rPr>
          <w:color w:val="auto"/>
          <w:lang w:val="uk-UA"/>
        </w:rPr>
        <w:t>-</w:t>
      </w:r>
      <w:r w:rsidR="008723EF" w:rsidRPr="00A17BD3">
        <w:rPr>
          <w:bCs/>
          <w:iCs/>
          <w:color w:val="auto"/>
          <w:lang w:val="uk-UA"/>
        </w:rPr>
        <w:t>Глібівський</w:t>
      </w:r>
      <w:proofErr w:type="spellEnd"/>
      <w:r w:rsidRPr="00A17BD3">
        <w:rPr>
          <w:bCs/>
          <w:iCs/>
          <w:color w:val="auto"/>
          <w:lang w:val="uk-UA"/>
        </w:rPr>
        <w:t xml:space="preserve"> </w:t>
      </w:r>
      <w:proofErr w:type="spellStart"/>
      <w:r w:rsidRPr="00A17BD3">
        <w:rPr>
          <w:bCs/>
          <w:iCs/>
          <w:color w:val="auto"/>
          <w:lang w:val="uk-UA"/>
        </w:rPr>
        <w:t>старостинський</w:t>
      </w:r>
      <w:proofErr w:type="spellEnd"/>
      <w:r w:rsidRPr="00A17BD3">
        <w:rPr>
          <w:bCs/>
          <w:iCs/>
          <w:color w:val="auto"/>
          <w:lang w:val="uk-UA"/>
        </w:rPr>
        <w:t xml:space="preserve"> округ </w:t>
      </w:r>
      <w:r w:rsidR="00C14131" w:rsidRPr="00A17BD3">
        <w:rPr>
          <w:bCs/>
          <w:iCs/>
          <w:color w:val="auto"/>
          <w:lang w:val="uk-UA"/>
        </w:rPr>
        <w:t xml:space="preserve">   (села </w:t>
      </w:r>
      <w:r w:rsidR="008723EF" w:rsidRPr="00A17BD3">
        <w:rPr>
          <w:color w:val="auto"/>
          <w:lang w:val="uk-UA"/>
        </w:rPr>
        <w:t>Глібів,</w:t>
      </w:r>
      <w:r w:rsidR="00C14131" w:rsidRPr="00A17BD3">
        <w:rPr>
          <w:color w:val="auto"/>
          <w:lang w:val="uk-UA"/>
        </w:rPr>
        <w:t xml:space="preserve"> </w:t>
      </w:r>
      <w:r w:rsidR="00B86BB5" w:rsidRPr="00A17BD3">
        <w:rPr>
          <w:color w:val="auto"/>
          <w:lang w:val="uk-UA"/>
        </w:rPr>
        <w:t xml:space="preserve">Слобода, Новий Глібів, </w:t>
      </w:r>
      <w:proofErr w:type="spellStart"/>
      <w:r w:rsidR="00B86BB5" w:rsidRPr="00A17BD3">
        <w:rPr>
          <w:color w:val="auto"/>
          <w:lang w:val="uk-UA"/>
        </w:rPr>
        <w:t>Миржіївка</w:t>
      </w:r>
      <w:proofErr w:type="spellEnd"/>
      <w:r w:rsidR="00B86BB5" w:rsidRPr="00A17BD3">
        <w:rPr>
          <w:color w:val="auto"/>
          <w:lang w:val="uk-UA"/>
        </w:rPr>
        <w:t xml:space="preserve">, </w:t>
      </w:r>
      <w:r w:rsidR="00C14131" w:rsidRPr="00A17BD3">
        <w:rPr>
          <w:color w:val="auto"/>
          <w:lang w:val="uk-UA"/>
        </w:rPr>
        <w:t xml:space="preserve">   </w:t>
      </w:r>
    </w:p>
    <w:p w:rsidR="002657EB" w:rsidRPr="00A17BD3" w:rsidRDefault="00C14131" w:rsidP="002657EB">
      <w:pPr>
        <w:pStyle w:val="Default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  </w:t>
      </w:r>
      <w:proofErr w:type="spellStart"/>
      <w:r w:rsidR="00B86BB5" w:rsidRPr="00A17BD3">
        <w:rPr>
          <w:color w:val="auto"/>
          <w:lang w:val="uk-UA"/>
        </w:rPr>
        <w:t>Джурджівка</w:t>
      </w:r>
      <w:proofErr w:type="spellEnd"/>
      <w:r w:rsidR="00B86BB5" w:rsidRPr="00A17BD3">
        <w:rPr>
          <w:color w:val="auto"/>
          <w:lang w:val="uk-UA"/>
        </w:rPr>
        <w:t xml:space="preserve">, </w:t>
      </w:r>
      <w:proofErr w:type="spellStart"/>
      <w:r w:rsidR="00B86BB5" w:rsidRPr="00A17BD3">
        <w:rPr>
          <w:color w:val="auto"/>
          <w:lang w:val="uk-UA"/>
        </w:rPr>
        <w:t>Гута-Глібівська</w:t>
      </w:r>
      <w:proofErr w:type="spellEnd"/>
      <w:r w:rsidRPr="00A17BD3">
        <w:rPr>
          <w:color w:val="auto"/>
          <w:lang w:val="uk-UA"/>
        </w:rPr>
        <w:t>)</w:t>
      </w:r>
      <w:r w:rsidR="002657EB" w:rsidRPr="00A17BD3">
        <w:rPr>
          <w:color w:val="auto"/>
          <w:lang w:val="uk-UA"/>
        </w:rPr>
        <w:t xml:space="preserve">; </w:t>
      </w:r>
    </w:p>
    <w:p w:rsidR="00B86BB5" w:rsidRPr="00A17BD3" w:rsidRDefault="002657EB" w:rsidP="002657EB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</w:t>
      </w:r>
      <w:r w:rsidR="00681F3A" w:rsidRPr="00A17BD3">
        <w:rPr>
          <w:color w:val="auto"/>
          <w:lang w:val="uk-UA"/>
        </w:rPr>
        <w:t xml:space="preserve"> </w:t>
      </w:r>
      <w:r w:rsidR="00C14131" w:rsidRPr="00A17BD3">
        <w:rPr>
          <w:color w:val="auto"/>
          <w:lang w:val="uk-UA"/>
        </w:rPr>
        <w:t xml:space="preserve">     </w:t>
      </w:r>
      <w:proofErr w:type="spellStart"/>
      <w:r w:rsidR="00C14131" w:rsidRPr="00A17BD3">
        <w:rPr>
          <w:color w:val="auto"/>
          <w:lang w:val="uk-UA"/>
        </w:rPr>
        <w:t>-</w:t>
      </w:r>
      <w:r w:rsidR="00B86BB5" w:rsidRPr="00A17BD3">
        <w:rPr>
          <w:bCs/>
          <w:iCs/>
          <w:color w:val="auto"/>
          <w:lang w:val="uk-UA"/>
        </w:rPr>
        <w:t>Заміхівський</w:t>
      </w:r>
      <w:proofErr w:type="spellEnd"/>
      <w:r w:rsidRPr="00A17BD3">
        <w:rPr>
          <w:bCs/>
          <w:iCs/>
          <w:color w:val="auto"/>
        </w:rPr>
        <w:t xml:space="preserve"> </w:t>
      </w:r>
      <w:proofErr w:type="spellStart"/>
      <w:r w:rsidRPr="00A17BD3">
        <w:rPr>
          <w:bCs/>
          <w:iCs/>
          <w:color w:val="auto"/>
        </w:rPr>
        <w:t>старостинський</w:t>
      </w:r>
      <w:proofErr w:type="spellEnd"/>
      <w:r w:rsidRPr="00A17BD3">
        <w:rPr>
          <w:bCs/>
          <w:iCs/>
          <w:color w:val="auto"/>
        </w:rPr>
        <w:t xml:space="preserve"> округ </w:t>
      </w:r>
      <w:r w:rsidR="00C14131" w:rsidRPr="00A17BD3">
        <w:rPr>
          <w:bCs/>
          <w:iCs/>
          <w:color w:val="auto"/>
          <w:lang w:val="uk-UA"/>
        </w:rPr>
        <w:t>(села</w:t>
      </w:r>
      <w:r w:rsidR="00B86BB5" w:rsidRPr="00A17BD3">
        <w:rPr>
          <w:color w:val="auto"/>
          <w:lang w:val="uk-UA"/>
        </w:rPr>
        <w:t xml:space="preserve"> </w:t>
      </w:r>
      <w:proofErr w:type="spellStart"/>
      <w:r w:rsidR="00B86BB5" w:rsidRPr="00A17BD3">
        <w:rPr>
          <w:color w:val="auto"/>
          <w:lang w:val="uk-UA"/>
        </w:rPr>
        <w:t>Заміхів</w:t>
      </w:r>
      <w:proofErr w:type="spellEnd"/>
      <w:r w:rsidR="00B86BB5" w:rsidRPr="00A17BD3">
        <w:rPr>
          <w:color w:val="auto"/>
          <w:lang w:val="uk-UA"/>
        </w:rPr>
        <w:t xml:space="preserve">, </w:t>
      </w:r>
      <w:proofErr w:type="spellStart"/>
      <w:r w:rsidR="00B86BB5" w:rsidRPr="00A17BD3">
        <w:rPr>
          <w:color w:val="auto"/>
          <w:lang w:val="uk-UA"/>
        </w:rPr>
        <w:t>Жабинці</w:t>
      </w:r>
      <w:proofErr w:type="spellEnd"/>
      <w:r w:rsidR="00B86BB5" w:rsidRPr="00A17BD3">
        <w:rPr>
          <w:color w:val="auto"/>
          <w:lang w:val="uk-UA"/>
        </w:rPr>
        <w:t>, Виселок</w:t>
      </w:r>
      <w:r w:rsidR="00C14131" w:rsidRPr="00A17BD3">
        <w:rPr>
          <w:color w:val="auto"/>
          <w:lang w:val="uk-UA"/>
        </w:rPr>
        <w:t>);</w:t>
      </w:r>
    </w:p>
    <w:p w:rsidR="00B86BB5" w:rsidRPr="00A17BD3" w:rsidRDefault="00681F3A" w:rsidP="00B86BB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</w:t>
      </w:r>
      <w:r w:rsidR="00C14131" w:rsidRPr="00A17BD3">
        <w:rPr>
          <w:color w:val="auto"/>
          <w:lang w:val="uk-UA"/>
        </w:rPr>
        <w:t xml:space="preserve">     </w:t>
      </w:r>
      <w:proofErr w:type="spellStart"/>
      <w:r w:rsidR="00C14131" w:rsidRPr="00A17BD3">
        <w:rPr>
          <w:color w:val="auto"/>
          <w:lang w:val="uk-UA"/>
        </w:rPr>
        <w:t>-</w:t>
      </w:r>
      <w:r w:rsidR="00885FD1" w:rsidRPr="00A17BD3">
        <w:rPr>
          <w:bCs/>
          <w:iCs/>
          <w:color w:val="auto"/>
          <w:lang w:val="uk-UA"/>
        </w:rPr>
        <w:t>Івашко</w:t>
      </w:r>
      <w:r w:rsidR="00B86BB5" w:rsidRPr="00A17BD3">
        <w:rPr>
          <w:bCs/>
          <w:iCs/>
          <w:color w:val="auto"/>
          <w:lang w:val="uk-UA"/>
        </w:rPr>
        <w:t>вецький</w:t>
      </w:r>
      <w:proofErr w:type="spellEnd"/>
      <w:r w:rsidR="00B86BB5" w:rsidRPr="00A17BD3">
        <w:rPr>
          <w:bCs/>
          <w:iCs/>
          <w:color w:val="auto"/>
          <w:lang w:val="uk-UA"/>
        </w:rPr>
        <w:t xml:space="preserve"> </w:t>
      </w:r>
      <w:proofErr w:type="spellStart"/>
      <w:r w:rsidR="00B86BB5" w:rsidRPr="00A17BD3">
        <w:rPr>
          <w:bCs/>
          <w:iCs/>
          <w:color w:val="auto"/>
          <w:lang w:val="uk-UA"/>
        </w:rPr>
        <w:t>старостинський</w:t>
      </w:r>
      <w:proofErr w:type="spellEnd"/>
      <w:r w:rsidR="00B86BB5" w:rsidRPr="00A17BD3">
        <w:rPr>
          <w:bCs/>
          <w:iCs/>
          <w:color w:val="auto"/>
          <w:lang w:val="uk-UA"/>
        </w:rPr>
        <w:t xml:space="preserve"> округ </w:t>
      </w:r>
      <w:r w:rsidR="00C14131" w:rsidRPr="00A17BD3">
        <w:rPr>
          <w:bCs/>
          <w:iCs/>
          <w:color w:val="auto"/>
          <w:lang w:val="uk-UA"/>
        </w:rPr>
        <w:t>(село</w:t>
      </w:r>
      <w:r w:rsidR="00B86BB5" w:rsidRPr="00A17BD3">
        <w:rPr>
          <w:color w:val="auto"/>
          <w:lang w:val="uk-UA"/>
        </w:rPr>
        <w:t xml:space="preserve"> </w:t>
      </w:r>
      <w:proofErr w:type="spellStart"/>
      <w:r w:rsidR="00B86BB5" w:rsidRPr="00A17BD3">
        <w:rPr>
          <w:color w:val="auto"/>
          <w:lang w:val="uk-UA"/>
        </w:rPr>
        <w:t>Івашківці</w:t>
      </w:r>
      <w:proofErr w:type="spellEnd"/>
      <w:r w:rsidR="00B86BB5" w:rsidRPr="00A17BD3">
        <w:rPr>
          <w:color w:val="auto"/>
          <w:lang w:val="uk-UA"/>
        </w:rPr>
        <w:t>,</w:t>
      </w:r>
      <w:r w:rsidR="00C14131" w:rsidRPr="00A17BD3">
        <w:rPr>
          <w:color w:val="auto"/>
          <w:lang w:val="uk-UA"/>
        </w:rPr>
        <w:t xml:space="preserve"> селище</w:t>
      </w:r>
      <w:r w:rsidR="00B86BB5" w:rsidRPr="00A17BD3">
        <w:rPr>
          <w:color w:val="auto"/>
          <w:lang w:val="uk-UA"/>
        </w:rPr>
        <w:t xml:space="preserve"> </w:t>
      </w:r>
      <w:proofErr w:type="spellStart"/>
      <w:r w:rsidR="00BF7EDE" w:rsidRPr="00A17BD3">
        <w:rPr>
          <w:color w:val="auto"/>
          <w:lang w:val="uk-UA"/>
        </w:rPr>
        <w:t>Загродське</w:t>
      </w:r>
      <w:proofErr w:type="spellEnd"/>
      <w:r w:rsidR="00C14131" w:rsidRPr="00A17BD3">
        <w:rPr>
          <w:color w:val="auto"/>
          <w:lang w:val="uk-UA"/>
        </w:rPr>
        <w:t>);</w:t>
      </w:r>
    </w:p>
    <w:p w:rsidR="00B86BB5" w:rsidRPr="00A17BD3" w:rsidRDefault="00681F3A" w:rsidP="00B86BB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</w:t>
      </w:r>
      <w:r w:rsidR="00C14131" w:rsidRPr="00A17BD3">
        <w:rPr>
          <w:color w:val="auto"/>
          <w:lang w:val="uk-UA"/>
        </w:rPr>
        <w:t xml:space="preserve">     </w:t>
      </w:r>
      <w:proofErr w:type="spellStart"/>
      <w:r w:rsidR="00C14131" w:rsidRPr="00A17BD3">
        <w:rPr>
          <w:color w:val="auto"/>
          <w:lang w:val="uk-UA"/>
        </w:rPr>
        <w:t>-</w:t>
      </w:r>
      <w:r w:rsidR="00600D0D" w:rsidRPr="00A17BD3">
        <w:rPr>
          <w:bCs/>
          <w:iCs/>
          <w:color w:val="auto"/>
          <w:lang w:val="uk-UA"/>
        </w:rPr>
        <w:t>Капустянський</w:t>
      </w:r>
      <w:proofErr w:type="spellEnd"/>
      <w:r w:rsidR="00B86BB5" w:rsidRPr="00A17BD3">
        <w:rPr>
          <w:bCs/>
          <w:iCs/>
          <w:color w:val="auto"/>
        </w:rPr>
        <w:t xml:space="preserve"> </w:t>
      </w:r>
      <w:proofErr w:type="spellStart"/>
      <w:r w:rsidR="00B86BB5" w:rsidRPr="00A17BD3">
        <w:rPr>
          <w:bCs/>
          <w:iCs/>
          <w:color w:val="auto"/>
        </w:rPr>
        <w:t>старостинський</w:t>
      </w:r>
      <w:proofErr w:type="spellEnd"/>
      <w:r w:rsidR="00B86BB5" w:rsidRPr="00A17BD3">
        <w:rPr>
          <w:bCs/>
          <w:iCs/>
          <w:color w:val="auto"/>
        </w:rPr>
        <w:t xml:space="preserve"> округ </w:t>
      </w:r>
      <w:r w:rsidR="00C14131" w:rsidRPr="00A17BD3">
        <w:rPr>
          <w:bCs/>
          <w:iCs/>
          <w:color w:val="auto"/>
          <w:lang w:val="uk-UA"/>
        </w:rPr>
        <w:t>(села</w:t>
      </w:r>
      <w:r w:rsidR="00B86BB5" w:rsidRPr="00A17BD3">
        <w:rPr>
          <w:color w:val="auto"/>
          <w:lang w:val="uk-UA"/>
        </w:rPr>
        <w:t xml:space="preserve"> </w:t>
      </w:r>
      <w:proofErr w:type="spellStart"/>
      <w:r w:rsidR="00600D0D" w:rsidRPr="00A17BD3">
        <w:rPr>
          <w:color w:val="auto"/>
          <w:lang w:val="uk-UA"/>
        </w:rPr>
        <w:t>Капустяни</w:t>
      </w:r>
      <w:proofErr w:type="spellEnd"/>
      <w:r w:rsidR="00600D0D" w:rsidRPr="00A17BD3">
        <w:rPr>
          <w:color w:val="auto"/>
          <w:lang w:val="uk-UA"/>
        </w:rPr>
        <w:t xml:space="preserve">, </w:t>
      </w:r>
      <w:proofErr w:type="spellStart"/>
      <w:r w:rsidR="00600D0D" w:rsidRPr="00A17BD3">
        <w:rPr>
          <w:color w:val="auto"/>
          <w:lang w:val="uk-UA"/>
        </w:rPr>
        <w:t>Глибочок</w:t>
      </w:r>
      <w:proofErr w:type="spellEnd"/>
      <w:r w:rsidR="00C14131" w:rsidRPr="00A17BD3">
        <w:rPr>
          <w:color w:val="auto"/>
          <w:lang w:val="uk-UA"/>
        </w:rPr>
        <w:t>);</w:t>
      </w:r>
    </w:p>
    <w:p w:rsidR="00B86BB5" w:rsidRPr="00A17BD3" w:rsidRDefault="00681F3A" w:rsidP="00B86BB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</w:t>
      </w:r>
      <w:r w:rsidR="00C14131" w:rsidRPr="00A17BD3">
        <w:rPr>
          <w:color w:val="auto"/>
          <w:lang w:val="uk-UA"/>
        </w:rPr>
        <w:t xml:space="preserve">     </w:t>
      </w:r>
      <w:proofErr w:type="spellStart"/>
      <w:r w:rsidR="00C14131" w:rsidRPr="00A17BD3">
        <w:rPr>
          <w:color w:val="auto"/>
          <w:lang w:val="uk-UA"/>
        </w:rPr>
        <w:t>-</w:t>
      </w:r>
      <w:r w:rsidR="00885FD1" w:rsidRPr="00A17BD3">
        <w:rPr>
          <w:bCs/>
          <w:iCs/>
          <w:color w:val="auto"/>
          <w:lang w:val="uk-UA"/>
        </w:rPr>
        <w:t>Косико</w:t>
      </w:r>
      <w:r w:rsidR="00600D0D" w:rsidRPr="00A17BD3">
        <w:rPr>
          <w:bCs/>
          <w:iCs/>
          <w:color w:val="auto"/>
          <w:lang w:val="uk-UA"/>
        </w:rPr>
        <w:t>вецький</w:t>
      </w:r>
      <w:proofErr w:type="spellEnd"/>
      <w:r w:rsidR="00B86BB5" w:rsidRPr="00A17BD3">
        <w:rPr>
          <w:bCs/>
          <w:iCs/>
          <w:color w:val="auto"/>
        </w:rPr>
        <w:t xml:space="preserve"> </w:t>
      </w:r>
      <w:proofErr w:type="spellStart"/>
      <w:r w:rsidR="00B86BB5" w:rsidRPr="00A17BD3">
        <w:rPr>
          <w:bCs/>
          <w:iCs/>
          <w:color w:val="auto"/>
        </w:rPr>
        <w:t>старостинський</w:t>
      </w:r>
      <w:proofErr w:type="spellEnd"/>
      <w:r w:rsidR="00B86BB5" w:rsidRPr="00A17BD3">
        <w:rPr>
          <w:bCs/>
          <w:iCs/>
          <w:color w:val="auto"/>
        </w:rPr>
        <w:t xml:space="preserve"> округ</w:t>
      </w:r>
      <w:r w:rsidR="004B3CBE" w:rsidRPr="00A17BD3">
        <w:rPr>
          <w:bCs/>
          <w:iCs/>
          <w:color w:val="auto"/>
          <w:lang w:val="uk-UA"/>
        </w:rPr>
        <w:t xml:space="preserve"> (села</w:t>
      </w:r>
      <w:r w:rsidR="00B86BB5" w:rsidRPr="00A17BD3">
        <w:rPr>
          <w:color w:val="auto"/>
          <w:lang w:val="uk-UA"/>
        </w:rPr>
        <w:t xml:space="preserve"> </w:t>
      </w:r>
      <w:proofErr w:type="spellStart"/>
      <w:r w:rsidR="00600D0D" w:rsidRPr="00A17BD3">
        <w:rPr>
          <w:color w:val="auto"/>
          <w:lang w:val="uk-UA"/>
        </w:rPr>
        <w:t>Косиківці</w:t>
      </w:r>
      <w:proofErr w:type="spellEnd"/>
      <w:r w:rsidR="00600D0D" w:rsidRPr="00A17BD3">
        <w:rPr>
          <w:color w:val="auto"/>
          <w:lang w:val="uk-UA"/>
        </w:rPr>
        <w:t xml:space="preserve">, </w:t>
      </w:r>
      <w:proofErr w:type="spellStart"/>
      <w:r w:rsidR="00600D0D" w:rsidRPr="00A17BD3">
        <w:rPr>
          <w:color w:val="auto"/>
          <w:lang w:val="uk-UA"/>
        </w:rPr>
        <w:t>Шелестяни</w:t>
      </w:r>
      <w:proofErr w:type="spellEnd"/>
      <w:r w:rsidR="004B3CBE" w:rsidRPr="00A17BD3">
        <w:rPr>
          <w:color w:val="auto"/>
          <w:lang w:val="uk-UA"/>
        </w:rPr>
        <w:t>);</w:t>
      </w:r>
    </w:p>
    <w:p w:rsidR="00B86BB5" w:rsidRPr="00A17BD3" w:rsidRDefault="00681F3A" w:rsidP="00B86BB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885FD1" w:rsidRPr="00A17BD3">
        <w:rPr>
          <w:bCs/>
          <w:iCs/>
          <w:color w:val="auto"/>
          <w:lang w:val="uk-UA"/>
        </w:rPr>
        <w:t>Куражинський</w:t>
      </w:r>
      <w:proofErr w:type="spellEnd"/>
      <w:r w:rsidR="00B86BB5" w:rsidRPr="00A17BD3">
        <w:rPr>
          <w:bCs/>
          <w:iCs/>
          <w:color w:val="auto"/>
        </w:rPr>
        <w:t xml:space="preserve"> </w:t>
      </w:r>
      <w:proofErr w:type="spellStart"/>
      <w:r w:rsidR="00B86BB5" w:rsidRPr="00A17BD3">
        <w:rPr>
          <w:bCs/>
          <w:iCs/>
          <w:color w:val="auto"/>
        </w:rPr>
        <w:t>старостинський</w:t>
      </w:r>
      <w:proofErr w:type="spellEnd"/>
      <w:r w:rsidR="00B86BB5" w:rsidRPr="00A17BD3">
        <w:rPr>
          <w:bCs/>
          <w:iCs/>
          <w:color w:val="auto"/>
        </w:rPr>
        <w:t xml:space="preserve"> округ </w:t>
      </w:r>
      <w:r w:rsidR="004B3CBE" w:rsidRPr="00A17BD3">
        <w:rPr>
          <w:bCs/>
          <w:iCs/>
          <w:color w:val="auto"/>
          <w:lang w:val="uk-UA"/>
        </w:rPr>
        <w:t>(села</w:t>
      </w:r>
      <w:r w:rsidR="00B86BB5" w:rsidRPr="00A17BD3">
        <w:rPr>
          <w:color w:val="auto"/>
          <w:lang w:val="uk-UA"/>
        </w:rPr>
        <w:t xml:space="preserve"> </w:t>
      </w:r>
      <w:r w:rsidR="004B3CBE" w:rsidRPr="00A17BD3">
        <w:rPr>
          <w:color w:val="auto"/>
          <w:lang w:val="uk-UA"/>
        </w:rPr>
        <w:t xml:space="preserve"> </w:t>
      </w:r>
      <w:proofErr w:type="spellStart"/>
      <w:r w:rsidR="0044003B" w:rsidRPr="00A17BD3">
        <w:rPr>
          <w:color w:val="auto"/>
          <w:lang w:val="uk-UA"/>
        </w:rPr>
        <w:t>Куражин</w:t>
      </w:r>
      <w:proofErr w:type="spellEnd"/>
      <w:r w:rsidR="0044003B" w:rsidRPr="00A17BD3">
        <w:rPr>
          <w:color w:val="auto"/>
          <w:lang w:val="uk-UA"/>
        </w:rPr>
        <w:t>, Мала Щ</w:t>
      </w:r>
      <w:r w:rsidR="00885FD1" w:rsidRPr="00A17BD3">
        <w:rPr>
          <w:color w:val="auto"/>
          <w:lang w:val="uk-UA"/>
        </w:rPr>
        <w:t xml:space="preserve">урка, </w:t>
      </w:r>
      <w:proofErr w:type="spellStart"/>
      <w:r w:rsidR="00885FD1" w:rsidRPr="00A17BD3">
        <w:rPr>
          <w:color w:val="auto"/>
          <w:lang w:val="uk-UA"/>
        </w:rPr>
        <w:t>Глибівка</w:t>
      </w:r>
      <w:proofErr w:type="spellEnd"/>
      <w:r w:rsidR="004B3CBE" w:rsidRPr="00A17BD3">
        <w:rPr>
          <w:color w:val="auto"/>
          <w:lang w:val="uk-UA"/>
        </w:rPr>
        <w:t>);</w:t>
      </w:r>
    </w:p>
    <w:p w:rsidR="00125BAA" w:rsidRPr="00A17BD3" w:rsidRDefault="00681F3A" w:rsidP="00125BAA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125BAA" w:rsidRPr="00A17BD3">
        <w:rPr>
          <w:bCs/>
          <w:iCs/>
          <w:color w:val="auto"/>
          <w:lang w:val="uk-UA"/>
        </w:rPr>
        <w:t>Кучанський</w:t>
      </w:r>
      <w:proofErr w:type="spellEnd"/>
      <w:r w:rsidR="00125BAA" w:rsidRPr="00A17BD3">
        <w:rPr>
          <w:bCs/>
          <w:iCs/>
          <w:color w:val="auto"/>
        </w:rPr>
        <w:t xml:space="preserve"> </w:t>
      </w:r>
      <w:proofErr w:type="spellStart"/>
      <w:r w:rsidR="00125BAA" w:rsidRPr="00A17BD3">
        <w:rPr>
          <w:bCs/>
          <w:iCs/>
          <w:color w:val="auto"/>
        </w:rPr>
        <w:t>старостинський</w:t>
      </w:r>
      <w:proofErr w:type="spellEnd"/>
      <w:r w:rsidR="00125BAA" w:rsidRPr="00A17BD3">
        <w:rPr>
          <w:bCs/>
          <w:iCs/>
          <w:color w:val="auto"/>
        </w:rPr>
        <w:t xml:space="preserve"> округ </w:t>
      </w:r>
      <w:r w:rsidR="004B3CBE" w:rsidRPr="00A17BD3">
        <w:rPr>
          <w:bCs/>
          <w:iCs/>
          <w:color w:val="auto"/>
          <w:lang w:val="uk-UA"/>
        </w:rPr>
        <w:t xml:space="preserve">    (село</w:t>
      </w:r>
      <w:r w:rsidR="00125BAA" w:rsidRPr="00A17BD3">
        <w:rPr>
          <w:color w:val="auto"/>
          <w:lang w:val="uk-UA"/>
        </w:rPr>
        <w:t xml:space="preserve"> Куча</w:t>
      </w:r>
      <w:r w:rsidR="004B3CBE" w:rsidRPr="00A17BD3">
        <w:rPr>
          <w:color w:val="auto"/>
          <w:lang w:val="uk-UA"/>
        </w:rPr>
        <w:t>);</w:t>
      </w:r>
    </w:p>
    <w:p w:rsidR="004B3CBE" w:rsidRPr="00A17BD3" w:rsidRDefault="004B3CBE" w:rsidP="00125BAA">
      <w:pPr>
        <w:pStyle w:val="Default"/>
        <w:spacing w:after="14"/>
        <w:jc w:val="both"/>
        <w:rPr>
          <w:color w:val="auto"/>
          <w:lang w:val="uk-UA"/>
        </w:rPr>
      </w:pPr>
    </w:p>
    <w:p w:rsidR="004B3CBE" w:rsidRPr="00A17BD3" w:rsidRDefault="00681F3A" w:rsidP="00DB1D6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Pr="00A17BD3">
        <w:rPr>
          <w:bCs/>
          <w:iCs/>
          <w:color w:val="auto"/>
          <w:lang w:val="uk-UA"/>
        </w:rPr>
        <w:t>Малос</w:t>
      </w:r>
      <w:r w:rsidR="00DB1D65" w:rsidRPr="00A17BD3">
        <w:rPr>
          <w:bCs/>
          <w:iCs/>
          <w:color w:val="auto"/>
          <w:lang w:val="uk-UA"/>
        </w:rPr>
        <w:t>тружківський</w:t>
      </w:r>
      <w:proofErr w:type="spellEnd"/>
      <w:r w:rsidR="00DB1D65" w:rsidRPr="00A17BD3">
        <w:rPr>
          <w:bCs/>
          <w:iCs/>
          <w:color w:val="auto"/>
        </w:rPr>
        <w:t xml:space="preserve"> </w:t>
      </w:r>
      <w:proofErr w:type="spellStart"/>
      <w:r w:rsidR="00DB1D65" w:rsidRPr="00A17BD3">
        <w:rPr>
          <w:bCs/>
          <w:iCs/>
          <w:color w:val="auto"/>
        </w:rPr>
        <w:t>старостинський</w:t>
      </w:r>
      <w:proofErr w:type="spellEnd"/>
      <w:r w:rsidR="00DB1D65" w:rsidRPr="00A17BD3">
        <w:rPr>
          <w:bCs/>
          <w:iCs/>
          <w:color w:val="auto"/>
        </w:rPr>
        <w:t xml:space="preserve"> округ </w:t>
      </w:r>
      <w:r w:rsidR="004B3CBE" w:rsidRPr="00A17BD3">
        <w:rPr>
          <w:color w:val="auto"/>
          <w:lang w:val="uk-UA"/>
        </w:rPr>
        <w:t>(села</w:t>
      </w:r>
      <w:r w:rsidR="00DB1D65" w:rsidRPr="00A17BD3">
        <w:rPr>
          <w:color w:val="auto"/>
          <w:lang w:val="uk-UA"/>
        </w:rPr>
        <w:t xml:space="preserve"> Мала</w:t>
      </w:r>
      <w:r w:rsidR="004B3CBE" w:rsidRPr="00A17BD3">
        <w:rPr>
          <w:color w:val="auto"/>
          <w:lang w:val="uk-UA"/>
        </w:rPr>
        <w:t xml:space="preserve"> Стружка, </w:t>
      </w:r>
      <w:proofErr w:type="spellStart"/>
      <w:r w:rsidR="004B3CBE" w:rsidRPr="00A17BD3">
        <w:rPr>
          <w:color w:val="auto"/>
          <w:lang w:val="uk-UA"/>
        </w:rPr>
        <w:t>Щербівці</w:t>
      </w:r>
      <w:proofErr w:type="spellEnd"/>
      <w:r w:rsidR="004B3CBE" w:rsidRPr="00A17BD3">
        <w:rPr>
          <w:color w:val="auto"/>
          <w:lang w:val="uk-UA"/>
        </w:rPr>
        <w:t xml:space="preserve">,    </w:t>
      </w:r>
    </w:p>
    <w:p w:rsidR="00DB1D65" w:rsidRPr="00A17BD3" w:rsidRDefault="004B3CBE" w:rsidP="00DB1D6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</w:t>
      </w:r>
      <w:r w:rsidR="00A17BD3">
        <w:rPr>
          <w:color w:val="auto"/>
          <w:lang w:val="uk-UA"/>
        </w:rPr>
        <w:t xml:space="preserve">  </w:t>
      </w:r>
      <w:proofErr w:type="spellStart"/>
      <w:r w:rsidRPr="00A17BD3">
        <w:rPr>
          <w:color w:val="auto"/>
          <w:lang w:val="uk-UA"/>
        </w:rPr>
        <w:t>Балабанівка</w:t>
      </w:r>
      <w:proofErr w:type="spellEnd"/>
      <w:r w:rsidRPr="00A17BD3">
        <w:rPr>
          <w:color w:val="auto"/>
          <w:lang w:val="uk-UA"/>
        </w:rPr>
        <w:t>);</w:t>
      </w:r>
    </w:p>
    <w:p w:rsidR="004B3CBE" w:rsidRPr="00A17BD3" w:rsidRDefault="00681F3A" w:rsidP="00DB1D6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DB1D65" w:rsidRPr="00A17BD3">
        <w:rPr>
          <w:bCs/>
          <w:iCs/>
          <w:color w:val="auto"/>
          <w:lang w:val="uk-UA"/>
        </w:rPr>
        <w:t>Отроківський</w:t>
      </w:r>
      <w:proofErr w:type="spellEnd"/>
      <w:r w:rsidR="00DB1D65" w:rsidRPr="00A17BD3">
        <w:rPr>
          <w:bCs/>
          <w:iCs/>
          <w:color w:val="auto"/>
        </w:rPr>
        <w:t xml:space="preserve"> </w:t>
      </w:r>
      <w:proofErr w:type="spellStart"/>
      <w:r w:rsidR="00DB1D65" w:rsidRPr="00A17BD3">
        <w:rPr>
          <w:bCs/>
          <w:iCs/>
          <w:color w:val="auto"/>
        </w:rPr>
        <w:t>старостинський</w:t>
      </w:r>
      <w:proofErr w:type="spellEnd"/>
      <w:r w:rsidR="00DB1D65" w:rsidRPr="00A17BD3">
        <w:rPr>
          <w:bCs/>
          <w:iCs/>
          <w:color w:val="auto"/>
        </w:rPr>
        <w:t xml:space="preserve"> округ </w:t>
      </w:r>
      <w:r w:rsidR="004B3CBE" w:rsidRPr="00A17BD3">
        <w:rPr>
          <w:bCs/>
          <w:iCs/>
          <w:color w:val="auto"/>
          <w:lang w:val="uk-UA"/>
        </w:rPr>
        <w:t>(села</w:t>
      </w:r>
      <w:r w:rsidR="00DB1D65" w:rsidRPr="00A17BD3">
        <w:rPr>
          <w:color w:val="auto"/>
          <w:lang w:val="uk-UA"/>
        </w:rPr>
        <w:t xml:space="preserve"> Отроків, </w:t>
      </w:r>
      <w:proofErr w:type="spellStart"/>
      <w:r w:rsidR="00DB1D65" w:rsidRPr="00A17BD3">
        <w:rPr>
          <w:color w:val="auto"/>
          <w:lang w:val="uk-UA"/>
        </w:rPr>
        <w:t>Хворосн</w:t>
      </w:r>
      <w:r w:rsidR="004B3CBE" w:rsidRPr="00A17BD3">
        <w:rPr>
          <w:color w:val="auto"/>
          <w:lang w:val="uk-UA"/>
        </w:rPr>
        <w:t>а</w:t>
      </w:r>
      <w:proofErr w:type="spellEnd"/>
      <w:r w:rsidR="004B3CBE" w:rsidRPr="00A17BD3">
        <w:rPr>
          <w:color w:val="auto"/>
          <w:lang w:val="uk-UA"/>
        </w:rPr>
        <w:t xml:space="preserve">, </w:t>
      </w:r>
      <w:proofErr w:type="spellStart"/>
      <w:r w:rsidR="004B3CBE" w:rsidRPr="00A17BD3">
        <w:rPr>
          <w:color w:val="auto"/>
          <w:lang w:val="uk-UA"/>
        </w:rPr>
        <w:t>Тимків</w:t>
      </w:r>
      <w:proofErr w:type="spellEnd"/>
      <w:r w:rsidR="004B3CBE" w:rsidRPr="00A17BD3">
        <w:rPr>
          <w:color w:val="auto"/>
          <w:lang w:val="uk-UA"/>
        </w:rPr>
        <w:t xml:space="preserve">, </w:t>
      </w:r>
      <w:proofErr w:type="spellStart"/>
      <w:r w:rsidR="004B3CBE" w:rsidRPr="00A17BD3">
        <w:rPr>
          <w:color w:val="auto"/>
          <w:lang w:val="uk-UA"/>
        </w:rPr>
        <w:t>Кружківці</w:t>
      </w:r>
      <w:proofErr w:type="spellEnd"/>
      <w:r w:rsidR="004B3CBE" w:rsidRPr="00A17BD3">
        <w:rPr>
          <w:color w:val="auto"/>
          <w:lang w:val="uk-UA"/>
        </w:rPr>
        <w:t xml:space="preserve">,     </w:t>
      </w:r>
    </w:p>
    <w:p w:rsidR="00DB1D65" w:rsidRPr="00A17BD3" w:rsidRDefault="004B3CBE" w:rsidP="00DB1D65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  Антонівка);</w:t>
      </w:r>
    </w:p>
    <w:p w:rsidR="003A68BC" w:rsidRPr="00A17BD3" w:rsidRDefault="00681F3A" w:rsidP="003A68BC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3A68BC" w:rsidRPr="00A17BD3">
        <w:rPr>
          <w:bCs/>
          <w:iCs/>
          <w:color w:val="auto"/>
          <w:lang w:val="uk-UA"/>
        </w:rPr>
        <w:t>Песецький</w:t>
      </w:r>
      <w:proofErr w:type="spellEnd"/>
      <w:r w:rsidR="003A68BC" w:rsidRPr="00A17BD3">
        <w:rPr>
          <w:bCs/>
          <w:iCs/>
          <w:color w:val="auto"/>
          <w:lang w:val="uk-UA"/>
        </w:rPr>
        <w:t xml:space="preserve"> </w:t>
      </w:r>
      <w:proofErr w:type="spellStart"/>
      <w:r w:rsidR="003A68BC" w:rsidRPr="00A17BD3">
        <w:rPr>
          <w:bCs/>
          <w:iCs/>
          <w:color w:val="auto"/>
          <w:lang w:val="uk-UA"/>
        </w:rPr>
        <w:t>старостинський</w:t>
      </w:r>
      <w:proofErr w:type="spellEnd"/>
      <w:r w:rsidR="003A68BC" w:rsidRPr="00A17BD3">
        <w:rPr>
          <w:bCs/>
          <w:iCs/>
          <w:color w:val="auto"/>
          <w:lang w:val="uk-UA"/>
        </w:rPr>
        <w:t xml:space="preserve"> округ </w:t>
      </w:r>
      <w:r w:rsidR="004B3CBE" w:rsidRPr="00A17BD3">
        <w:rPr>
          <w:bCs/>
          <w:iCs/>
          <w:color w:val="auto"/>
          <w:lang w:val="uk-UA"/>
        </w:rPr>
        <w:t>(село</w:t>
      </w:r>
      <w:r w:rsidR="003A68BC" w:rsidRPr="00A17BD3">
        <w:rPr>
          <w:color w:val="auto"/>
          <w:lang w:val="uk-UA"/>
        </w:rPr>
        <w:t xml:space="preserve"> </w:t>
      </w:r>
      <w:r w:rsidR="00123183" w:rsidRPr="00A17BD3">
        <w:rPr>
          <w:color w:val="auto"/>
          <w:lang w:val="uk-UA"/>
        </w:rPr>
        <w:t>Песець</w:t>
      </w:r>
      <w:r w:rsidR="004B3CBE" w:rsidRPr="00A17BD3">
        <w:rPr>
          <w:color w:val="auto"/>
          <w:lang w:val="uk-UA"/>
        </w:rPr>
        <w:t>);</w:t>
      </w:r>
    </w:p>
    <w:p w:rsidR="003A68BC" w:rsidRPr="00A17BD3" w:rsidRDefault="0062074F" w:rsidP="003A68BC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3A68BC" w:rsidRPr="00A17BD3">
        <w:rPr>
          <w:bCs/>
          <w:iCs/>
          <w:color w:val="auto"/>
          <w:lang w:val="uk-UA"/>
        </w:rPr>
        <w:t>Хребтіївський</w:t>
      </w:r>
      <w:proofErr w:type="spellEnd"/>
      <w:r w:rsidR="003A68BC" w:rsidRPr="00A17BD3">
        <w:rPr>
          <w:bCs/>
          <w:iCs/>
          <w:color w:val="auto"/>
        </w:rPr>
        <w:t xml:space="preserve"> </w:t>
      </w:r>
      <w:proofErr w:type="spellStart"/>
      <w:r w:rsidR="003A68BC" w:rsidRPr="00A17BD3">
        <w:rPr>
          <w:bCs/>
          <w:iCs/>
          <w:color w:val="auto"/>
        </w:rPr>
        <w:t>старостинський</w:t>
      </w:r>
      <w:proofErr w:type="spellEnd"/>
      <w:r w:rsidR="003A68BC" w:rsidRPr="00A17BD3">
        <w:rPr>
          <w:bCs/>
          <w:iCs/>
          <w:color w:val="auto"/>
        </w:rPr>
        <w:t xml:space="preserve"> округ </w:t>
      </w:r>
      <w:r w:rsidR="004B3CBE" w:rsidRPr="00A17BD3">
        <w:rPr>
          <w:bCs/>
          <w:iCs/>
          <w:color w:val="auto"/>
          <w:lang w:val="uk-UA"/>
        </w:rPr>
        <w:t>(село</w:t>
      </w:r>
      <w:r w:rsidR="004B3CBE" w:rsidRPr="00A17BD3">
        <w:rPr>
          <w:color w:val="auto"/>
          <w:lang w:val="uk-UA"/>
        </w:rPr>
        <w:t xml:space="preserve"> </w:t>
      </w:r>
      <w:proofErr w:type="spellStart"/>
      <w:r w:rsidR="004B3CBE" w:rsidRPr="00A17BD3">
        <w:rPr>
          <w:color w:val="auto"/>
          <w:lang w:val="uk-UA"/>
        </w:rPr>
        <w:t>Хребтіїв</w:t>
      </w:r>
      <w:proofErr w:type="spellEnd"/>
      <w:r w:rsidR="004B3CBE" w:rsidRPr="00A17BD3">
        <w:rPr>
          <w:color w:val="auto"/>
          <w:lang w:val="uk-UA"/>
        </w:rPr>
        <w:t>);</w:t>
      </w:r>
    </w:p>
    <w:p w:rsidR="00A17BD3" w:rsidRPr="00A17BD3" w:rsidRDefault="0062074F" w:rsidP="003A68BC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4B3CBE" w:rsidRPr="00A17BD3">
        <w:rPr>
          <w:color w:val="auto"/>
          <w:lang w:val="uk-UA"/>
        </w:rPr>
        <w:t xml:space="preserve">   </w:t>
      </w:r>
      <w:proofErr w:type="spellStart"/>
      <w:r w:rsidR="004B3CBE" w:rsidRPr="00A17BD3">
        <w:rPr>
          <w:color w:val="auto"/>
          <w:lang w:val="uk-UA"/>
        </w:rPr>
        <w:t>-</w:t>
      </w:r>
      <w:r w:rsidR="00123183" w:rsidRPr="00A17BD3">
        <w:rPr>
          <w:bCs/>
          <w:iCs/>
          <w:color w:val="auto"/>
          <w:lang w:val="uk-UA"/>
        </w:rPr>
        <w:t>Пилипохребтіївський</w:t>
      </w:r>
      <w:proofErr w:type="spellEnd"/>
      <w:r w:rsidR="00123183" w:rsidRPr="00A17BD3">
        <w:rPr>
          <w:bCs/>
          <w:iCs/>
          <w:color w:val="auto"/>
          <w:lang w:val="uk-UA"/>
        </w:rPr>
        <w:t xml:space="preserve"> </w:t>
      </w:r>
      <w:proofErr w:type="spellStart"/>
      <w:r w:rsidR="00123183" w:rsidRPr="00A17BD3">
        <w:rPr>
          <w:bCs/>
          <w:iCs/>
          <w:color w:val="auto"/>
          <w:lang w:val="uk-UA"/>
        </w:rPr>
        <w:t>старостинський</w:t>
      </w:r>
      <w:proofErr w:type="spellEnd"/>
      <w:r w:rsidR="00123183" w:rsidRPr="00A17BD3">
        <w:rPr>
          <w:bCs/>
          <w:iCs/>
          <w:color w:val="auto"/>
          <w:lang w:val="uk-UA"/>
        </w:rPr>
        <w:t xml:space="preserve"> округ </w:t>
      </w:r>
      <w:r w:rsidR="00A17BD3" w:rsidRPr="00A17BD3">
        <w:rPr>
          <w:bCs/>
          <w:iCs/>
          <w:color w:val="auto"/>
          <w:lang w:val="uk-UA"/>
        </w:rPr>
        <w:t xml:space="preserve">(села </w:t>
      </w:r>
      <w:proofErr w:type="spellStart"/>
      <w:r w:rsidR="00123183" w:rsidRPr="00A17BD3">
        <w:rPr>
          <w:color w:val="auto"/>
          <w:lang w:val="uk-UA"/>
        </w:rPr>
        <w:t>Пилипи</w:t>
      </w:r>
      <w:r w:rsidR="00415C2D" w:rsidRPr="00A17BD3">
        <w:rPr>
          <w:color w:val="auto"/>
          <w:lang w:val="uk-UA"/>
        </w:rPr>
        <w:t>-Хребтіївські</w:t>
      </w:r>
      <w:proofErr w:type="spellEnd"/>
      <w:r w:rsidR="00415C2D" w:rsidRPr="00A17BD3">
        <w:rPr>
          <w:color w:val="auto"/>
          <w:lang w:val="uk-UA"/>
        </w:rPr>
        <w:t xml:space="preserve">, </w:t>
      </w:r>
      <w:proofErr w:type="spellStart"/>
      <w:r w:rsidR="00415C2D" w:rsidRPr="00A17BD3">
        <w:rPr>
          <w:color w:val="auto"/>
          <w:lang w:val="uk-UA"/>
        </w:rPr>
        <w:t>Соколівка</w:t>
      </w:r>
      <w:proofErr w:type="spellEnd"/>
      <w:r w:rsidR="00415C2D" w:rsidRPr="00A17BD3">
        <w:rPr>
          <w:color w:val="auto"/>
          <w:lang w:val="uk-UA"/>
        </w:rPr>
        <w:t xml:space="preserve">, </w:t>
      </w:r>
      <w:r w:rsidR="00A17BD3" w:rsidRPr="00A17BD3">
        <w:rPr>
          <w:color w:val="auto"/>
          <w:lang w:val="uk-UA"/>
        </w:rPr>
        <w:t xml:space="preserve">   </w:t>
      </w:r>
    </w:p>
    <w:p w:rsidR="00123183" w:rsidRPr="00A17BD3" w:rsidRDefault="00A17BD3" w:rsidP="003A68BC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  </w:t>
      </w:r>
      <w:proofErr w:type="spellStart"/>
      <w:r w:rsidR="00415C2D" w:rsidRPr="00A17BD3">
        <w:rPr>
          <w:color w:val="auto"/>
          <w:lang w:val="uk-UA"/>
        </w:rPr>
        <w:t>Іванківці</w:t>
      </w:r>
      <w:proofErr w:type="spellEnd"/>
      <w:r w:rsidRPr="00A17BD3">
        <w:rPr>
          <w:color w:val="auto"/>
          <w:lang w:val="uk-UA"/>
        </w:rPr>
        <w:t>);</w:t>
      </w:r>
    </w:p>
    <w:p w:rsidR="003A68BC" w:rsidRPr="00A17BD3" w:rsidRDefault="0062074F" w:rsidP="003A68BC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A17BD3" w:rsidRPr="00A17BD3">
        <w:rPr>
          <w:color w:val="auto"/>
          <w:lang w:val="uk-UA"/>
        </w:rPr>
        <w:t xml:space="preserve">   </w:t>
      </w:r>
      <w:proofErr w:type="spellStart"/>
      <w:r w:rsidR="00A17BD3" w:rsidRPr="00A17BD3">
        <w:rPr>
          <w:color w:val="auto"/>
          <w:lang w:val="uk-UA"/>
        </w:rPr>
        <w:t>-</w:t>
      </w:r>
      <w:r w:rsidR="003A68BC" w:rsidRPr="00A17BD3">
        <w:rPr>
          <w:bCs/>
          <w:iCs/>
          <w:color w:val="auto"/>
          <w:lang w:val="uk-UA"/>
        </w:rPr>
        <w:t>Пилипковецький</w:t>
      </w:r>
      <w:proofErr w:type="spellEnd"/>
      <w:r w:rsidR="003A68BC" w:rsidRPr="00A17BD3">
        <w:rPr>
          <w:bCs/>
          <w:iCs/>
          <w:color w:val="auto"/>
        </w:rPr>
        <w:t xml:space="preserve"> </w:t>
      </w:r>
      <w:proofErr w:type="spellStart"/>
      <w:r w:rsidR="003A68BC" w:rsidRPr="00A17BD3">
        <w:rPr>
          <w:bCs/>
          <w:iCs/>
          <w:color w:val="auto"/>
        </w:rPr>
        <w:t>старостинський</w:t>
      </w:r>
      <w:proofErr w:type="spellEnd"/>
      <w:r w:rsidR="003A68BC" w:rsidRPr="00A17BD3">
        <w:rPr>
          <w:bCs/>
          <w:iCs/>
          <w:color w:val="auto"/>
        </w:rPr>
        <w:t xml:space="preserve"> округ </w:t>
      </w:r>
      <w:r w:rsidR="00A17BD3" w:rsidRPr="00A17BD3">
        <w:rPr>
          <w:bCs/>
          <w:iCs/>
          <w:color w:val="auto"/>
          <w:lang w:val="uk-UA"/>
        </w:rPr>
        <w:t xml:space="preserve">(села </w:t>
      </w:r>
      <w:r w:rsidR="00A17BD3" w:rsidRPr="00A17BD3">
        <w:rPr>
          <w:color w:val="auto"/>
          <w:lang w:val="uk-UA"/>
        </w:rPr>
        <w:t xml:space="preserve"> </w:t>
      </w:r>
      <w:proofErr w:type="spellStart"/>
      <w:r w:rsidR="00A17BD3" w:rsidRPr="00A17BD3">
        <w:rPr>
          <w:color w:val="auto"/>
          <w:lang w:val="uk-UA"/>
        </w:rPr>
        <w:t>Пилипківці</w:t>
      </w:r>
      <w:proofErr w:type="spellEnd"/>
      <w:r w:rsidR="00A17BD3" w:rsidRPr="00A17BD3">
        <w:rPr>
          <w:color w:val="auto"/>
          <w:lang w:val="uk-UA"/>
        </w:rPr>
        <w:t xml:space="preserve">, </w:t>
      </w:r>
      <w:proofErr w:type="spellStart"/>
      <w:r w:rsidR="00A17BD3" w:rsidRPr="00A17BD3">
        <w:rPr>
          <w:color w:val="auto"/>
          <w:lang w:val="uk-UA"/>
        </w:rPr>
        <w:t>Заборознівці</w:t>
      </w:r>
      <w:proofErr w:type="spellEnd"/>
      <w:r w:rsidR="00A17BD3" w:rsidRPr="00A17BD3">
        <w:rPr>
          <w:color w:val="auto"/>
          <w:lang w:val="uk-UA"/>
        </w:rPr>
        <w:t>);</w:t>
      </w:r>
    </w:p>
    <w:p w:rsidR="00A17BD3" w:rsidRPr="00A17BD3" w:rsidRDefault="0062074F" w:rsidP="00702278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A17BD3" w:rsidRPr="00A17BD3">
        <w:rPr>
          <w:color w:val="auto"/>
          <w:lang w:val="uk-UA"/>
        </w:rPr>
        <w:t xml:space="preserve">   </w:t>
      </w:r>
      <w:proofErr w:type="spellStart"/>
      <w:r w:rsidR="00A17BD3" w:rsidRPr="00A17BD3">
        <w:rPr>
          <w:color w:val="auto"/>
          <w:lang w:val="uk-UA"/>
        </w:rPr>
        <w:t>-</w:t>
      </w:r>
      <w:r w:rsidR="00702278" w:rsidRPr="00A17BD3">
        <w:rPr>
          <w:bCs/>
          <w:iCs/>
          <w:color w:val="auto"/>
          <w:lang w:val="uk-UA"/>
        </w:rPr>
        <w:t>Ставчанський</w:t>
      </w:r>
      <w:proofErr w:type="spellEnd"/>
      <w:r w:rsidR="00702278" w:rsidRPr="00A17BD3">
        <w:rPr>
          <w:bCs/>
          <w:iCs/>
          <w:color w:val="auto"/>
        </w:rPr>
        <w:t xml:space="preserve"> </w:t>
      </w:r>
      <w:proofErr w:type="spellStart"/>
      <w:r w:rsidR="00702278" w:rsidRPr="00A17BD3">
        <w:rPr>
          <w:bCs/>
          <w:iCs/>
          <w:color w:val="auto"/>
        </w:rPr>
        <w:t>старостинський</w:t>
      </w:r>
      <w:proofErr w:type="spellEnd"/>
      <w:r w:rsidR="00702278" w:rsidRPr="00A17BD3">
        <w:rPr>
          <w:bCs/>
          <w:iCs/>
          <w:color w:val="auto"/>
        </w:rPr>
        <w:t xml:space="preserve"> округ </w:t>
      </w:r>
      <w:r w:rsidR="00A17BD3" w:rsidRPr="00A17BD3">
        <w:rPr>
          <w:bCs/>
          <w:iCs/>
          <w:color w:val="auto"/>
          <w:lang w:val="uk-UA"/>
        </w:rPr>
        <w:t>(села</w:t>
      </w:r>
      <w:r w:rsidR="00A17BD3" w:rsidRPr="00A17BD3">
        <w:rPr>
          <w:color w:val="auto"/>
          <w:lang w:val="uk-UA"/>
        </w:rPr>
        <w:t xml:space="preserve"> </w:t>
      </w:r>
      <w:proofErr w:type="spellStart"/>
      <w:r w:rsidR="00702278" w:rsidRPr="00A17BD3">
        <w:rPr>
          <w:color w:val="auto"/>
          <w:lang w:val="uk-UA"/>
        </w:rPr>
        <w:t>Ставчани</w:t>
      </w:r>
      <w:proofErr w:type="spellEnd"/>
      <w:r w:rsidR="00702278" w:rsidRPr="00A17BD3">
        <w:rPr>
          <w:color w:val="auto"/>
          <w:lang w:val="uk-UA"/>
        </w:rPr>
        <w:t>, Ст</w:t>
      </w:r>
      <w:r w:rsidR="00A17BD3" w:rsidRPr="00A17BD3">
        <w:rPr>
          <w:color w:val="auto"/>
          <w:lang w:val="uk-UA"/>
        </w:rPr>
        <w:t xml:space="preserve">ара Гута, Слобідка,    </w:t>
      </w:r>
    </w:p>
    <w:p w:rsidR="00702278" w:rsidRPr="00A17BD3" w:rsidRDefault="00A17BD3" w:rsidP="00702278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    </w:t>
      </w:r>
      <w:proofErr w:type="spellStart"/>
      <w:r w:rsidRPr="00A17BD3">
        <w:rPr>
          <w:color w:val="auto"/>
          <w:lang w:val="uk-UA"/>
        </w:rPr>
        <w:t>Любомирівка</w:t>
      </w:r>
      <w:proofErr w:type="spellEnd"/>
      <w:r w:rsidRPr="00A17BD3">
        <w:rPr>
          <w:color w:val="auto"/>
          <w:lang w:val="uk-UA"/>
        </w:rPr>
        <w:t>);</w:t>
      </w:r>
    </w:p>
    <w:p w:rsidR="002657EB" w:rsidRDefault="0062074F" w:rsidP="002657EB">
      <w:pPr>
        <w:pStyle w:val="Default"/>
        <w:spacing w:after="14"/>
        <w:jc w:val="both"/>
        <w:rPr>
          <w:color w:val="auto"/>
          <w:lang w:val="uk-UA"/>
        </w:rPr>
      </w:pPr>
      <w:r w:rsidRPr="00A17BD3">
        <w:rPr>
          <w:color w:val="auto"/>
          <w:lang w:val="uk-UA"/>
        </w:rPr>
        <w:t xml:space="preserve">      </w:t>
      </w:r>
      <w:r w:rsidR="00A17BD3" w:rsidRPr="00A17BD3">
        <w:rPr>
          <w:color w:val="auto"/>
          <w:lang w:val="uk-UA"/>
        </w:rPr>
        <w:t xml:space="preserve">   </w:t>
      </w:r>
      <w:proofErr w:type="spellStart"/>
      <w:r w:rsidR="00A17BD3" w:rsidRPr="00A17BD3">
        <w:rPr>
          <w:color w:val="auto"/>
          <w:lang w:val="uk-UA"/>
        </w:rPr>
        <w:t>-</w:t>
      </w:r>
      <w:r w:rsidRPr="00A17BD3">
        <w:rPr>
          <w:bCs/>
          <w:iCs/>
          <w:color w:val="auto"/>
          <w:lang w:val="uk-UA"/>
        </w:rPr>
        <w:t>Струзький</w:t>
      </w:r>
      <w:proofErr w:type="spellEnd"/>
      <w:r w:rsidR="00702278" w:rsidRPr="00A17BD3">
        <w:rPr>
          <w:bCs/>
          <w:iCs/>
          <w:color w:val="auto"/>
        </w:rPr>
        <w:t xml:space="preserve"> </w:t>
      </w:r>
      <w:proofErr w:type="spellStart"/>
      <w:r w:rsidR="00702278" w:rsidRPr="00A17BD3">
        <w:rPr>
          <w:bCs/>
          <w:iCs/>
          <w:color w:val="auto"/>
        </w:rPr>
        <w:t>старостинський</w:t>
      </w:r>
      <w:proofErr w:type="spellEnd"/>
      <w:r w:rsidR="00702278" w:rsidRPr="00A17BD3">
        <w:rPr>
          <w:bCs/>
          <w:iCs/>
          <w:color w:val="auto"/>
        </w:rPr>
        <w:t xml:space="preserve"> округ </w:t>
      </w:r>
      <w:r w:rsidR="00A17BD3" w:rsidRPr="00A17BD3">
        <w:rPr>
          <w:bCs/>
          <w:iCs/>
          <w:color w:val="auto"/>
          <w:lang w:val="uk-UA"/>
        </w:rPr>
        <w:t>(село</w:t>
      </w:r>
      <w:r w:rsidR="00702278" w:rsidRPr="00A17BD3">
        <w:rPr>
          <w:color w:val="auto"/>
          <w:lang w:val="uk-UA"/>
        </w:rPr>
        <w:t xml:space="preserve"> </w:t>
      </w:r>
      <w:r w:rsidR="00A17BD3" w:rsidRPr="00A17BD3">
        <w:rPr>
          <w:color w:val="auto"/>
          <w:lang w:val="uk-UA"/>
        </w:rPr>
        <w:t>Струга).</w:t>
      </w:r>
    </w:p>
    <w:p w:rsidR="009A1506" w:rsidRDefault="009A1506" w:rsidP="002657EB">
      <w:pPr>
        <w:pStyle w:val="Default"/>
        <w:spacing w:after="14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     </w:t>
      </w:r>
    </w:p>
    <w:p w:rsidR="009A1506" w:rsidRPr="00EC121A" w:rsidRDefault="009A1506" w:rsidP="0018424B">
      <w:pPr>
        <w:pStyle w:val="a6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C121A">
        <w:rPr>
          <w:rFonts w:ascii="Times New Roman" w:hAnsi="Times New Roman" w:cs="Times New Roman"/>
          <w:sz w:val="24"/>
          <w:szCs w:val="24"/>
        </w:rPr>
        <w:t>2.</w:t>
      </w:r>
      <w:r w:rsidRPr="009A1506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Секретарю </w:t>
      </w:r>
      <w:proofErr w:type="spellStart"/>
      <w:r w:rsidRPr="00EC121A">
        <w:rPr>
          <w:rFonts w:ascii="Times New Roman" w:hAnsi="Times New Roman" w:cs="Times New Roman"/>
          <w:sz w:val="24"/>
          <w:szCs w:val="24"/>
        </w:rPr>
        <w:t>Новоушицької</w:t>
      </w:r>
      <w:proofErr w:type="spellEnd"/>
      <w:r w:rsidRPr="00EC121A">
        <w:rPr>
          <w:rFonts w:ascii="Times New Roman" w:hAnsi="Times New Roman" w:cs="Times New Roman"/>
          <w:sz w:val="24"/>
          <w:szCs w:val="24"/>
        </w:rPr>
        <w:t xml:space="preserve"> селищної ради Мегель С.А.</w:t>
      </w:r>
      <w:r w:rsidR="00706685" w:rsidRPr="00EC121A">
        <w:rPr>
          <w:rFonts w:ascii="Times New Roman" w:hAnsi="Times New Roman" w:cs="Times New Roman"/>
          <w:sz w:val="24"/>
          <w:szCs w:val="24"/>
        </w:rPr>
        <w:t xml:space="preserve"> </w:t>
      </w:r>
      <w:r w:rsidR="00706685" w:rsidRPr="00EC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пізніш як на третій день з дня прийняття </w:t>
      </w:r>
      <w:r w:rsidRPr="00EC121A">
        <w:rPr>
          <w:rFonts w:ascii="Times New Roman" w:hAnsi="Times New Roman" w:cs="Times New Roman"/>
          <w:sz w:val="24"/>
          <w:szCs w:val="24"/>
        </w:rPr>
        <w:t xml:space="preserve"> даного рішення, забезпечити:</w:t>
      </w:r>
    </w:p>
    <w:p w:rsidR="00706685" w:rsidRPr="00EC121A" w:rsidRDefault="00706685" w:rsidP="0018424B">
      <w:pPr>
        <w:pStyle w:val="a6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540D" w:rsidRPr="00EC121A" w:rsidRDefault="00706685" w:rsidP="0018424B">
      <w:pPr>
        <w:pStyle w:val="Default"/>
        <w:spacing w:after="14"/>
        <w:jc w:val="center"/>
        <w:rPr>
          <w:color w:val="auto"/>
          <w:lang w:val="uk-UA"/>
        </w:rPr>
      </w:pPr>
      <w:proofErr w:type="spellStart"/>
      <w:r w:rsidRPr="00EC121A">
        <w:rPr>
          <w:lang w:val="uk-UA"/>
        </w:rPr>
        <w:t>-публікацію</w:t>
      </w:r>
      <w:proofErr w:type="spellEnd"/>
      <w:r w:rsidR="00A43BFB" w:rsidRPr="00A43BFB">
        <w:rPr>
          <w:lang w:val="uk-UA"/>
        </w:rPr>
        <w:t xml:space="preserve"> </w:t>
      </w:r>
      <w:r w:rsidR="00A43BFB">
        <w:rPr>
          <w:lang w:val="uk-UA"/>
        </w:rPr>
        <w:t>та оприлюднення</w:t>
      </w:r>
      <w:r w:rsidRPr="00EC121A">
        <w:rPr>
          <w:lang w:val="uk-UA"/>
        </w:rPr>
        <w:t xml:space="preserve"> </w:t>
      </w:r>
      <w:r w:rsidR="00A5297E" w:rsidRPr="00C77F9F">
        <w:rPr>
          <w:lang w:val="uk-UA" w:eastAsia="uk-UA"/>
        </w:rPr>
        <w:t>даного рішення</w:t>
      </w:r>
      <w:r w:rsidR="00A5297E" w:rsidRPr="00EC121A">
        <w:rPr>
          <w:lang w:val="uk-UA"/>
        </w:rPr>
        <w:t xml:space="preserve"> в </w:t>
      </w:r>
      <w:r w:rsidR="00F4540D" w:rsidRPr="00EC121A">
        <w:rPr>
          <w:lang w:val="uk-UA"/>
        </w:rPr>
        <w:t>редакції районної</w:t>
      </w:r>
      <w:r w:rsidR="00A5297E" w:rsidRPr="00EC121A">
        <w:rPr>
          <w:lang w:val="uk-UA"/>
        </w:rPr>
        <w:t xml:space="preserve"> </w:t>
      </w:r>
      <w:r w:rsidR="00A5297E" w:rsidRPr="00A5297E">
        <w:rPr>
          <w:lang w:val="uk-UA"/>
        </w:rPr>
        <w:t>г</w:t>
      </w:r>
      <w:r w:rsidR="00F4540D" w:rsidRPr="00EC121A">
        <w:rPr>
          <w:lang w:val="uk-UA"/>
        </w:rPr>
        <w:t>азети</w:t>
      </w:r>
      <w:r w:rsidR="00A5297E" w:rsidRPr="00A5297E">
        <w:rPr>
          <w:lang w:val="uk-UA"/>
        </w:rPr>
        <w:t xml:space="preserve"> </w:t>
      </w:r>
      <w:proofErr w:type="spellStart"/>
      <w:r w:rsidR="00A5297E" w:rsidRPr="00A5297E">
        <w:rPr>
          <w:lang w:val="uk-UA"/>
        </w:rPr>
        <w:t>„Наддністрянська</w:t>
      </w:r>
      <w:proofErr w:type="spellEnd"/>
      <w:r w:rsidR="00A5297E" w:rsidRPr="00A5297E">
        <w:rPr>
          <w:lang w:val="uk-UA"/>
        </w:rPr>
        <w:t xml:space="preserve"> правда”</w:t>
      </w:r>
      <w:r w:rsidR="00A43BFB">
        <w:rPr>
          <w:lang w:val="uk-UA"/>
        </w:rPr>
        <w:t xml:space="preserve"> </w:t>
      </w:r>
      <w:r w:rsidR="00B115D6">
        <w:rPr>
          <w:lang w:val="uk-UA"/>
        </w:rPr>
        <w:t xml:space="preserve"> </w:t>
      </w:r>
      <w:r w:rsidR="00A43BFB">
        <w:rPr>
          <w:lang w:val="uk-UA"/>
        </w:rPr>
        <w:t xml:space="preserve">та </w:t>
      </w:r>
      <w:r w:rsidR="00F4540D" w:rsidRPr="009A1506">
        <w:rPr>
          <w:lang w:val="uk-UA"/>
        </w:rPr>
        <w:t>на офіційному веб-с</w:t>
      </w:r>
      <w:r w:rsidR="00EC121A" w:rsidRPr="00EC121A">
        <w:rPr>
          <w:lang w:val="uk-UA"/>
        </w:rPr>
        <w:t xml:space="preserve">айті </w:t>
      </w:r>
      <w:proofErr w:type="spellStart"/>
      <w:r w:rsidR="00EC121A" w:rsidRPr="00EC121A">
        <w:rPr>
          <w:lang w:val="uk-UA"/>
        </w:rPr>
        <w:t>Новоушицької</w:t>
      </w:r>
      <w:proofErr w:type="spellEnd"/>
      <w:r w:rsidR="00EC121A" w:rsidRPr="00EC121A">
        <w:rPr>
          <w:lang w:val="uk-UA"/>
        </w:rPr>
        <w:t xml:space="preserve"> селищної ради;</w:t>
      </w:r>
    </w:p>
    <w:p w:rsidR="00A73DBD" w:rsidRPr="00E437B4" w:rsidRDefault="00F4540D" w:rsidP="00A73DBD">
      <w:pPr>
        <w:jc w:val="both"/>
        <w:rPr>
          <w:rFonts w:eastAsia="Times New Roman"/>
          <w:lang w:val="uk-UA" w:eastAsia="uk-UA"/>
        </w:rPr>
      </w:pPr>
      <w:r w:rsidRPr="00EC121A">
        <w:rPr>
          <w:rFonts w:eastAsia="Times New Roman"/>
          <w:lang w:val="uk-UA"/>
        </w:rPr>
        <w:t xml:space="preserve">        </w:t>
      </w:r>
      <w:r w:rsidR="00665C80">
        <w:rPr>
          <w:rFonts w:eastAsia="Times New Roman"/>
          <w:lang w:val="uk-UA"/>
        </w:rPr>
        <w:t xml:space="preserve"> </w:t>
      </w:r>
      <w:proofErr w:type="spellStart"/>
      <w:r w:rsidRPr="00EC121A">
        <w:rPr>
          <w:rFonts w:eastAsia="Times New Roman"/>
          <w:lang w:val="uk-UA" w:eastAsia="uk-UA"/>
        </w:rPr>
        <w:t>-доведення</w:t>
      </w:r>
      <w:proofErr w:type="spellEnd"/>
      <w:r w:rsidRPr="00EC121A">
        <w:rPr>
          <w:rFonts w:eastAsia="Times New Roman"/>
          <w:lang w:val="uk-UA" w:eastAsia="uk-UA"/>
        </w:rPr>
        <w:t xml:space="preserve"> </w:t>
      </w:r>
      <w:r w:rsidRPr="00EC121A">
        <w:rPr>
          <w:color w:val="000000"/>
          <w:shd w:val="clear" w:color="auto" w:fill="FFFFFF"/>
          <w:lang w:val="uk-UA"/>
        </w:rPr>
        <w:t xml:space="preserve">до відома Центральної виборчої комісії </w:t>
      </w:r>
      <w:r w:rsidR="00A73DBD" w:rsidRPr="00EC121A">
        <w:rPr>
          <w:rFonts w:eastAsia="Times New Roman"/>
          <w:lang w:val="uk-UA" w:eastAsia="uk-UA"/>
        </w:rPr>
        <w:t xml:space="preserve">та </w:t>
      </w:r>
      <w:proofErr w:type="spellStart"/>
      <w:r w:rsidR="00A73DBD" w:rsidRPr="00B115D6">
        <w:rPr>
          <w:rFonts w:eastAsia="Times New Roman"/>
          <w:color w:val="000000" w:themeColor="text1"/>
          <w:lang w:val="uk-UA" w:eastAsia="uk-UA"/>
        </w:rPr>
        <w:t>Новоушицької</w:t>
      </w:r>
      <w:proofErr w:type="spellEnd"/>
      <w:r w:rsidR="00A73DBD" w:rsidRPr="00B115D6">
        <w:rPr>
          <w:rFonts w:eastAsia="Times New Roman"/>
          <w:color w:val="000000" w:themeColor="text1"/>
          <w:lang w:val="uk-UA" w:eastAsia="uk-UA"/>
        </w:rPr>
        <w:t xml:space="preserve"> селищної</w:t>
      </w:r>
      <w:r w:rsidR="00E437B4" w:rsidRPr="00B115D6">
        <w:rPr>
          <w:rFonts w:eastAsia="Times New Roman"/>
          <w:color w:val="000000" w:themeColor="text1"/>
          <w:lang w:val="uk-UA" w:eastAsia="uk-UA"/>
        </w:rPr>
        <w:t xml:space="preserve"> </w:t>
      </w:r>
      <w:r w:rsidR="00B115D6" w:rsidRPr="00B115D6">
        <w:rPr>
          <w:rFonts w:eastAsia="Times New Roman"/>
          <w:color w:val="000000" w:themeColor="text1"/>
          <w:lang w:val="uk-UA" w:eastAsia="uk-UA"/>
        </w:rPr>
        <w:t>виборчої комісії</w:t>
      </w:r>
      <w:r w:rsidR="006A1460">
        <w:rPr>
          <w:rFonts w:eastAsia="Times New Roman"/>
          <w:color w:val="000000" w:themeColor="text1"/>
          <w:lang w:val="uk-UA" w:eastAsia="uk-UA"/>
        </w:rPr>
        <w:t xml:space="preserve"> </w:t>
      </w:r>
      <w:proofErr w:type="spellStart"/>
      <w:r w:rsidR="006A1460">
        <w:rPr>
          <w:rFonts w:eastAsia="Times New Roman"/>
          <w:color w:val="000000" w:themeColor="text1"/>
          <w:lang w:val="uk-UA" w:eastAsia="uk-UA"/>
        </w:rPr>
        <w:t>Новоушицького</w:t>
      </w:r>
      <w:proofErr w:type="spellEnd"/>
      <w:r w:rsidR="006A1460">
        <w:rPr>
          <w:rFonts w:eastAsia="Times New Roman"/>
          <w:color w:val="000000" w:themeColor="text1"/>
          <w:lang w:val="uk-UA" w:eastAsia="uk-UA"/>
        </w:rPr>
        <w:t xml:space="preserve"> району Хмельницької області</w:t>
      </w:r>
      <w:r w:rsidR="00B115D6">
        <w:rPr>
          <w:rFonts w:eastAsia="Times New Roman"/>
          <w:color w:val="FF0000"/>
          <w:lang w:val="uk-UA" w:eastAsia="uk-UA"/>
        </w:rPr>
        <w:t xml:space="preserve"> </w:t>
      </w:r>
      <w:r w:rsidR="00A73DBD" w:rsidRPr="00EC121A">
        <w:rPr>
          <w:rFonts w:eastAsia="Times New Roman"/>
          <w:lang w:val="uk-UA" w:eastAsia="uk-UA"/>
        </w:rPr>
        <w:t xml:space="preserve">рішення </w:t>
      </w:r>
      <w:r w:rsidR="00A73DBD" w:rsidRPr="00EC121A">
        <w:rPr>
          <w:lang w:val="uk-UA"/>
        </w:rPr>
        <w:t>про призначення перших виборів старост</w:t>
      </w:r>
      <w:r w:rsidR="00A73DBD" w:rsidRPr="00EC121A">
        <w:rPr>
          <w:color w:val="292B2C"/>
          <w:shd w:val="clear" w:color="auto" w:fill="FFFFFF"/>
          <w:lang w:val="uk-UA"/>
        </w:rPr>
        <w:t xml:space="preserve"> </w:t>
      </w:r>
      <w:r w:rsidR="00A73DBD" w:rsidRPr="00EC121A">
        <w:rPr>
          <w:lang w:val="uk-UA"/>
        </w:rPr>
        <w:t xml:space="preserve">сіл, селища </w:t>
      </w:r>
      <w:proofErr w:type="spellStart"/>
      <w:r w:rsidR="00A73DBD" w:rsidRPr="00EC121A">
        <w:rPr>
          <w:lang w:val="uk-UA"/>
        </w:rPr>
        <w:t>Новоушицької</w:t>
      </w:r>
      <w:proofErr w:type="spellEnd"/>
      <w:r w:rsidR="00A73DBD" w:rsidRPr="00EC121A">
        <w:rPr>
          <w:lang w:val="uk-UA"/>
        </w:rPr>
        <w:t xml:space="preserve"> селищної об’єднаної територіальної громади.</w:t>
      </w:r>
    </w:p>
    <w:p w:rsidR="00E437B4" w:rsidRDefault="00E437B4" w:rsidP="00A43BFB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43BFB" w:rsidRPr="006A1460" w:rsidRDefault="00665C80" w:rsidP="006A1460">
      <w:pPr>
        <w:jc w:val="both"/>
        <w:rPr>
          <w:rFonts w:eastAsia="Times New Roman"/>
          <w:lang w:val="uk-UA" w:eastAsia="uk-UA"/>
        </w:rPr>
      </w:pPr>
      <w:r>
        <w:rPr>
          <w:lang w:val="uk-UA"/>
        </w:rPr>
        <w:t xml:space="preserve">         </w:t>
      </w:r>
      <w:r w:rsidR="006A1460">
        <w:rPr>
          <w:lang w:val="uk-UA"/>
        </w:rPr>
        <w:t xml:space="preserve"> </w:t>
      </w:r>
      <w:r w:rsidR="00A43BFB" w:rsidRPr="006A1460">
        <w:rPr>
          <w:lang w:val="uk-UA"/>
        </w:rPr>
        <w:t xml:space="preserve">3.Начальнику </w:t>
      </w:r>
      <w:r w:rsidR="006A1460" w:rsidRPr="006A1460">
        <w:rPr>
          <w:color w:val="000000"/>
          <w:lang w:val="uk-UA"/>
        </w:rPr>
        <w:t xml:space="preserve">відділу фінансів </w:t>
      </w:r>
      <w:proofErr w:type="spellStart"/>
      <w:r w:rsidR="006A1460" w:rsidRPr="006A1460">
        <w:rPr>
          <w:color w:val="000000"/>
          <w:lang w:val="uk-UA"/>
        </w:rPr>
        <w:t>Новоушицької</w:t>
      </w:r>
      <w:proofErr w:type="spellEnd"/>
      <w:r w:rsidR="006A1460" w:rsidRPr="006A1460">
        <w:rPr>
          <w:color w:val="000000"/>
          <w:lang w:val="uk-UA"/>
        </w:rPr>
        <w:t xml:space="preserve"> селищної ради</w:t>
      </w:r>
      <w:r w:rsidR="006A1460" w:rsidRPr="006A1460">
        <w:rPr>
          <w:lang w:val="uk-UA"/>
        </w:rPr>
        <w:t xml:space="preserve"> </w:t>
      </w:r>
      <w:r w:rsidR="006A1460">
        <w:rPr>
          <w:lang w:val="uk-UA"/>
        </w:rPr>
        <w:t>(</w:t>
      </w:r>
      <w:r w:rsidR="006A1460" w:rsidRPr="00341552">
        <w:rPr>
          <w:lang w:val="uk-UA"/>
        </w:rPr>
        <w:t>за посадою</w:t>
      </w:r>
      <w:r w:rsidR="006A1460">
        <w:rPr>
          <w:lang w:val="uk-UA"/>
        </w:rPr>
        <w:t>)</w:t>
      </w:r>
      <w:r w:rsidR="00A43BFB" w:rsidRPr="006A1460">
        <w:rPr>
          <w:lang w:val="uk-UA"/>
        </w:rPr>
        <w:t xml:space="preserve"> в межах повноважень вжити заходів щодо забезпечення фінансування </w:t>
      </w:r>
      <w:r w:rsidR="006A1460" w:rsidRPr="00EC121A">
        <w:rPr>
          <w:lang w:val="uk-UA"/>
        </w:rPr>
        <w:t>перших виборів старост</w:t>
      </w:r>
      <w:r w:rsidR="006A1460" w:rsidRPr="00EC121A">
        <w:rPr>
          <w:color w:val="292B2C"/>
          <w:shd w:val="clear" w:color="auto" w:fill="FFFFFF"/>
          <w:lang w:val="uk-UA"/>
        </w:rPr>
        <w:t xml:space="preserve"> </w:t>
      </w:r>
      <w:r w:rsidR="006A1460" w:rsidRPr="00EC121A">
        <w:rPr>
          <w:lang w:val="uk-UA"/>
        </w:rPr>
        <w:t xml:space="preserve">сіл, селища </w:t>
      </w:r>
      <w:proofErr w:type="spellStart"/>
      <w:r w:rsidR="006A1460" w:rsidRPr="00EC121A">
        <w:rPr>
          <w:lang w:val="uk-UA"/>
        </w:rPr>
        <w:t>Новоушицької</w:t>
      </w:r>
      <w:proofErr w:type="spellEnd"/>
      <w:r w:rsidR="006A1460" w:rsidRPr="00EC121A">
        <w:rPr>
          <w:lang w:val="uk-UA"/>
        </w:rPr>
        <w:t xml:space="preserve"> селищної об</w:t>
      </w:r>
      <w:r w:rsidR="006A1460">
        <w:rPr>
          <w:lang w:val="uk-UA"/>
        </w:rPr>
        <w:t>’єднаної територіальної громади</w:t>
      </w:r>
      <w:r w:rsidR="00A43BFB" w:rsidRPr="006A1460">
        <w:rPr>
          <w:lang w:val="uk-UA"/>
        </w:rPr>
        <w:t xml:space="preserve"> за рахунок коштів місцевого бюджету.</w:t>
      </w:r>
    </w:p>
    <w:p w:rsidR="00A73DBD" w:rsidRPr="00A43BFB" w:rsidRDefault="00A73DBD" w:rsidP="00F4540D">
      <w:pPr>
        <w:jc w:val="both"/>
        <w:rPr>
          <w:rFonts w:eastAsia="Times New Roman"/>
          <w:lang w:val="uk-UA" w:eastAsia="uk-UA"/>
        </w:rPr>
      </w:pPr>
    </w:p>
    <w:p w:rsidR="00D066C6" w:rsidRPr="009A1506" w:rsidRDefault="00D066C6" w:rsidP="00D066C6">
      <w:pPr>
        <w:suppressAutoHyphens/>
        <w:jc w:val="both"/>
        <w:rPr>
          <w:rFonts w:eastAsia="Times New Roman"/>
          <w:color w:val="000000"/>
          <w:sz w:val="22"/>
          <w:szCs w:val="22"/>
          <w:lang w:val="uk-UA"/>
        </w:rPr>
      </w:pPr>
      <w:r>
        <w:rPr>
          <w:rFonts w:eastAsia="Times New Roman"/>
          <w:lang w:val="uk-UA" w:eastAsia="uk-UA"/>
        </w:rPr>
        <w:t xml:space="preserve">           4.</w:t>
      </w:r>
      <w:r w:rsidR="009A1506" w:rsidRPr="009A1506">
        <w:rPr>
          <w:rFonts w:eastAsia="Times New Roman"/>
          <w:sz w:val="22"/>
          <w:szCs w:val="22"/>
          <w:lang w:val="uk-UA" w:eastAsia="ar-SA"/>
        </w:rPr>
        <w:t xml:space="preserve">Контроль за  виконанням даного рішення покласти на </w:t>
      </w:r>
      <w:r>
        <w:rPr>
          <w:rFonts w:eastAsia="Times New Roman"/>
          <w:sz w:val="22"/>
          <w:szCs w:val="22"/>
          <w:lang w:val="uk-UA" w:eastAsia="ar-SA"/>
        </w:rPr>
        <w:t xml:space="preserve">секретаря </w:t>
      </w:r>
      <w:proofErr w:type="spellStart"/>
      <w:r>
        <w:rPr>
          <w:rFonts w:eastAsia="Times New Roman"/>
          <w:sz w:val="22"/>
          <w:szCs w:val="22"/>
          <w:lang w:val="uk-UA" w:eastAsia="ar-SA"/>
        </w:rPr>
        <w:t>Новоушицької</w:t>
      </w:r>
      <w:proofErr w:type="spellEnd"/>
      <w:r>
        <w:rPr>
          <w:rFonts w:eastAsia="Times New Roman"/>
          <w:sz w:val="22"/>
          <w:szCs w:val="22"/>
          <w:lang w:val="uk-UA" w:eastAsia="ar-SA"/>
        </w:rPr>
        <w:t xml:space="preserve"> селищної ради Мегель С.А. </w:t>
      </w:r>
      <w:r w:rsidR="009A1506" w:rsidRPr="009A1506">
        <w:rPr>
          <w:rFonts w:eastAsia="Times New Roman"/>
          <w:sz w:val="22"/>
          <w:szCs w:val="22"/>
          <w:lang w:val="uk-UA" w:eastAsia="ar-SA"/>
        </w:rPr>
        <w:t xml:space="preserve">та постійні комісії </w:t>
      </w:r>
      <w:proofErr w:type="spellStart"/>
      <w:r>
        <w:rPr>
          <w:rFonts w:eastAsia="Times New Roman"/>
          <w:sz w:val="22"/>
          <w:szCs w:val="22"/>
          <w:lang w:val="uk-UA" w:eastAsia="ar-SA"/>
        </w:rPr>
        <w:t>Новоушицької</w:t>
      </w:r>
      <w:proofErr w:type="spellEnd"/>
      <w:r>
        <w:rPr>
          <w:rFonts w:eastAsia="Times New Roman"/>
          <w:sz w:val="22"/>
          <w:szCs w:val="22"/>
          <w:lang w:val="uk-UA" w:eastAsia="ar-SA"/>
        </w:rPr>
        <w:t xml:space="preserve"> </w:t>
      </w:r>
      <w:r w:rsidR="009A1506" w:rsidRPr="009A1506">
        <w:rPr>
          <w:rFonts w:eastAsia="Times New Roman"/>
          <w:sz w:val="22"/>
          <w:szCs w:val="22"/>
          <w:lang w:val="uk-UA" w:eastAsia="ar-SA"/>
        </w:rPr>
        <w:t>селищної ради  з питань</w:t>
      </w:r>
      <w:r w:rsidRPr="00D066C6"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r w:rsidRPr="006F2F7A">
        <w:rPr>
          <w:rFonts w:eastAsia="Times New Roman"/>
          <w:color w:val="000000"/>
          <w:sz w:val="22"/>
          <w:szCs w:val="22"/>
          <w:lang w:val="uk-UA"/>
        </w:rPr>
        <w:t>депутатської  діяльності, етики, прав людини, дотримання законності, правопорядку,</w:t>
      </w:r>
      <w:r w:rsidRPr="006F2F7A">
        <w:rPr>
          <w:rFonts w:eastAsia="Times New Roman"/>
          <w:color w:val="000000"/>
          <w:shd w:val="clear" w:color="auto" w:fill="FFFFFF"/>
          <w:lang w:val="uk-UA"/>
        </w:rPr>
        <w:t xml:space="preserve"> запобігання та врегулювання конфлікту інтересів, поводження з майном, що може бути неправомірною вигодою та подарунками</w:t>
      </w:r>
      <w:r>
        <w:rPr>
          <w:rFonts w:eastAsia="Times New Roman"/>
          <w:color w:val="000000"/>
          <w:sz w:val="22"/>
          <w:szCs w:val="22"/>
          <w:lang w:val="uk-UA"/>
        </w:rPr>
        <w:t xml:space="preserve"> </w:t>
      </w:r>
      <w:r w:rsidRPr="009A1506">
        <w:rPr>
          <w:rFonts w:eastAsia="Times New Roman"/>
          <w:color w:val="000000"/>
          <w:sz w:val="22"/>
          <w:szCs w:val="22"/>
          <w:lang w:val="uk-UA" w:eastAsia="ar-SA"/>
        </w:rPr>
        <w:t>(голова Лисак О.А.),</w:t>
      </w:r>
      <w:r>
        <w:rPr>
          <w:rFonts w:eastAsia="Times New Roman"/>
          <w:color w:val="000000"/>
          <w:sz w:val="22"/>
          <w:szCs w:val="22"/>
          <w:lang w:val="uk-UA" w:eastAsia="ar-SA"/>
        </w:rPr>
        <w:t xml:space="preserve"> та </w:t>
      </w:r>
      <w:r w:rsidRPr="009A1506">
        <w:rPr>
          <w:rFonts w:eastAsia="Times New Roman"/>
          <w:color w:val="000000"/>
          <w:sz w:val="22"/>
          <w:szCs w:val="22"/>
          <w:lang w:val="uk-UA"/>
        </w:rPr>
        <w:t>з питань планування, фінансів, бюджету та соціально-економічного розвитку (голова Олійник Т.В.)</w:t>
      </w:r>
      <w:r w:rsidRPr="00EC121A">
        <w:rPr>
          <w:rFonts w:eastAsia="Times New Roman"/>
          <w:color w:val="000000"/>
          <w:sz w:val="22"/>
          <w:szCs w:val="22"/>
          <w:lang w:val="uk-UA"/>
        </w:rPr>
        <w:t>.</w:t>
      </w:r>
    </w:p>
    <w:p w:rsidR="00D066C6" w:rsidRPr="00E1738A" w:rsidRDefault="00D066C6" w:rsidP="00D066C6">
      <w:pPr>
        <w:ind w:right="-2"/>
        <w:jc w:val="both"/>
        <w:rPr>
          <w:rFonts w:eastAsia="Times New Roman"/>
          <w:color w:val="FF0000"/>
          <w:lang w:val="uk-UA" w:eastAsia="uk-UA"/>
        </w:rPr>
      </w:pPr>
    </w:p>
    <w:p w:rsidR="00D066C6" w:rsidRDefault="00D066C6" w:rsidP="00D066C6">
      <w:pPr>
        <w:jc w:val="both"/>
        <w:rPr>
          <w:rFonts w:eastAsia="Times New Roman"/>
          <w:sz w:val="22"/>
          <w:szCs w:val="22"/>
          <w:lang w:val="uk-UA" w:eastAsia="ar-SA"/>
        </w:rPr>
      </w:pPr>
    </w:p>
    <w:p w:rsidR="00D066C6" w:rsidRDefault="00D066C6" w:rsidP="00D066C6">
      <w:pPr>
        <w:jc w:val="both"/>
        <w:rPr>
          <w:rFonts w:eastAsia="Times New Roman"/>
          <w:sz w:val="22"/>
          <w:szCs w:val="22"/>
          <w:lang w:val="uk-UA" w:eastAsia="ar-SA"/>
        </w:rPr>
      </w:pPr>
    </w:p>
    <w:p w:rsidR="002657EB" w:rsidRPr="00E60530" w:rsidRDefault="002657EB" w:rsidP="002657EB">
      <w:pPr>
        <w:pStyle w:val="Default"/>
        <w:rPr>
          <w:color w:val="000000" w:themeColor="text1"/>
          <w:lang w:val="uk-UA"/>
        </w:rPr>
      </w:pPr>
    </w:p>
    <w:p w:rsidR="0071759D" w:rsidRPr="00E60530" w:rsidRDefault="00A51645" w:rsidP="002657EB">
      <w:pPr>
        <w:pStyle w:val="Default"/>
        <w:rPr>
          <w:b/>
          <w:color w:val="000000" w:themeColor="text1"/>
          <w:lang w:val="uk-UA"/>
        </w:rPr>
      </w:pPr>
      <w:r w:rsidRPr="00E60530">
        <w:rPr>
          <w:b/>
          <w:color w:val="000000" w:themeColor="text1"/>
          <w:lang w:val="uk-UA"/>
        </w:rPr>
        <w:t xml:space="preserve">        </w:t>
      </w:r>
      <w:proofErr w:type="spellStart"/>
      <w:r w:rsidR="002657EB" w:rsidRPr="00E60530">
        <w:rPr>
          <w:b/>
          <w:color w:val="000000" w:themeColor="text1"/>
        </w:rPr>
        <w:t>Селищний</w:t>
      </w:r>
      <w:proofErr w:type="spellEnd"/>
      <w:r w:rsidR="002657EB" w:rsidRPr="00E60530">
        <w:rPr>
          <w:b/>
          <w:color w:val="000000" w:themeColor="text1"/>
        </w:rPr>
        <w:t xml:space="preserve"> голова </w:t>
      </w:r>
      <w:r w:rsidR="002657EB" w:rsidRPr="00E60530">
        <w:rPr>
          <w:b/>
          <w:color w:val="000000" w:themeColor="text1"/>
          <w:lang w:val="uk-UA"/>
        </w:rPr>
        <w:t xml:space="preserve">                                        </w:t>
      </w:r>
      <w:r w:rsidR="009D1B3B" w:rsidRPr="00E60530">
        <w:rPr>
          <w:b/>
          <w:color w:val="000000" w:themeColor="text1"/>
          <w:lang w:val="uk-UA"/>
        </w:rPr>
        <w:t xml:space="preserve">                              О.В. </w:t>
      </w:r>
      <w:proofErr w:type="spellStart"/>
      <w:r w:rsidR="009D1B3B" w:rsidRPr="00E60530">
        <w:rPr>
          <w:b/>
          <w:color w:val="000000" w:themeColor="text1"/>
          <w:lang w:val="uk-UA"/>
        </w:rPr>
        <w:t>Московчук</w:t>
      </w:r>
      <w:proofErr w:type="spellEnd"/>
    </w:p>
    <w:p w:rsidR="0071759D" w:rsidRPr="00E60530" w:rsidRDefault="0071759D" w:rsidP="002657EB">
      <w:pPr>
        <w:pStyle w:val="Default"/>
        <w:rPr>
          <w:color w:val="000000" w:themeColor="text1"/>
          <w:lang w:val="uk-UA"/>
        </w:rPr>
      </w:pPr>
    </w:p>
    <w:p w:rsidR="001021FB" w:rsidRDefault="00122865" w:rsidP="0071759D">
      <w:pPr>
        <w:rPr>
          <w:rFonts w:eastAsia="Times New Roman"/>
          <w:sz w:val="20"/>
          <w:szCs w:val="20"/>
          <w:lang w:val="uk-UA" w:eastAsia="en-US"/>
        </w:rPr>
      </w:pPr>
      <w:r w:rsidRPr="00E60530">
        <w:rPr>
          <w:b/>
          <w:bCs/>
          <w:color w:val="000000" w:themeColor="text1"/>
          <w:lang w:val="uk-UA"/>
        </w:rPr>
        <w:t xml:space="preserve">        </w:t>
      </w:r>
      <w:r w:rsidR="002657EB" w:rsidRPr="00E60530">
        <w:rPr>
          <w:b/>
          <w:bCs/>
          <w:color w:val="000000" w:themeColor="text1"/>
          <w:lang w:val="uk-UA"/>
        </w:rPr>
        <w:t xml:space="preserve">  </w:t>
      </w:r>
      <w:bookmarkStart w:id="0" w:name="_GoBack"/>
      <w:bookmarkEnd w:id="0"/>
    </w:p>
    <w:sectPr w:rsidR="0010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97C"/>
    <w:multiLevelType w:val="hybridMultilevel"/>
    <w:tmpl w:val="A7B07468"/>
    <w:lvl w:ilvl="0" w:tplc="8A5429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B7E6030"/>
    <w:multiLevelType w:val="hybridMultilevel"/>
    <w:tmpl w:val="A2B45456"/>
    <w:lvl w:ilvl="0" w:tplc="F7BC8D06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2859F0"/>
    <w:multiLevelType w:val="hybridMultilevel"/>
    <w:tmpl w:val="45A067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2103BE6"/>
    <w:multiLevelType w:val="hybridMultilevel"/>
    <w:tmpl w:val="FC2015C4"/>
    <w:lvl w:ilvl="0" w:tplc="9F10BD7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8140CD0"/>
    <w:multiLevelType w:val="hybridMultilevel"/>
    <w:tmpl w:val="8CA2AFD0"/>
    <w:lvl w:ilvl="0" w:tplc="8F26433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EB"/>
    <w:rsid w:val="000109FB"/>
    <w:rsid w:val="00054FDF"/>
    <w:rsid w:val="0006261C"/>
    <w:rsid w:val="000974B7"/>
    <w:rsid w:val="000B70A8"/>
    <w:rsid w:val="000C359F"/>
    <w:rsid w:val="000E07B5"/>
    <w:rsid w:val="000F5DD0"/>
    <w:rsid w:val="001021FB"/>
    <w:rsid w:val="00106901"/>
    <w:rsid w:val="00122865"/>
    <w:rsid w:val="00123183"/>
    <w:rsid w:val="00125BAA"/>
    <w:rsid w:val="0015348B"/>
    <w:rsid w:val="001547E9"/>
    <w:rsid w:val="0018424B"/>
    <w:rsid w:val="001A4D68"/>
    <w:rsid w:val="001F09AC"/>
    <w:rsid w:val="00203FDD"/>
    <w:rsid w:val="00230181"/>
    <w:rsid w:val="00260AF6"/>
    <w:rsid w:val="002639BA"/>
    <w:rsid w:val="002657EB"/>
    <w:rsid w:val="00280C3D"/>
    <w:rsid w:val="00287AF1"/>
    <w:rsid w:val="002958EA"/>
    <w:rsid w:val="0030455D"/>
    <w:rsid w:val="0033003A"/>
    <w:rsid w:val="00336A05"/>
    <w:rsid w:val="0037133B"/>
    <w:rsid w:val="00376659"/>
    <w:rsid w:val="003A68BC"/>
    <w:rsid w:val="003A6942"/>
    <w:rsid w:val="003B7843"/>
    <w:rsid w:val="00400CF6"/>
    <w:rsid w:val="00415A3C"/>
    <w:rsid w:val="00415C2D"/>
    <w:rsid w:val="00420B2A"/>
    <w:rsid w:val="0044003B"/>
    <w:rsid w:val="00451E89"/>
    <w:rsid w:val="00460CC2"/>
    <w:rsid w:val="00467B5C"/>
    <w:rsid w:val="0049383D"/>
    <w:rsid w:val="004B3CBE"/>
    <w:rsid w:val="004D2069"/>
    <w:rsid w:val="004D67AE"/>
    <w:rsid w:val="004F1B2E"/>
    <w:rsid w:val="00567C5A"/>
    <w:rsid w:val="005C5474"/>
    <w:rsid w:val="005E438F"/>
    <w:rsid w:val="00600D0D"/>
    <w:rsid w:val="0062074F"/>
    <w:rsid w:val="006409C0"/>
    <w:rsid w:val="00642BBB"/>
    <w:rsid w:val="0065377E"/>
    <w:rsid w:val="00665C80"/>
    <w:rsid w:val="00681F3A"/>
    <w:rsid w:val="006A1460"/>
    <w:rsid w:val="006B3006"/>
    <w:rsid w:val="006C65B4"/>
    <w:rsid w:val="006D2B1B"/>
    <w:rsid w:val="006E2D09"/>
    <w:rsid w:val="006F2F7A"/>
    <w:rsid w:val="00702278"/>
    <w:rsid w:val="00706685"/>
    <w:rsid w:val="00715CC5"/>
    <w:rsid w:val="0071759D"/>
    <w:rsid w:val="007245AD"/>
    <w:rsid w:val="00756854"/>
    <w:rsid w:val="007C109D"/>
    <w:rsid w:val="007C5AD5"/>
    <w:rsid w:val="007F27BC"/>
    <w:rsid w:val="0080317F"/>
    <w:rsid w:val="008154DF"/>
    <w:rsid w:val="008243F7"/>
    <w:rsid w:val="00862751"/>
    <w:rsid w:val="008723EF"/>
    <w:rsid w:val="00885FD1"/>
    <w:rsid w:val="008A7C86"/>
    <w:rsid w:val="00900256"/>
    <w:rsid w:val="009006D3"/>
    <w:rsid w:val="009553CA"/>
    <w:rsid w:val="00964EC4"/>
    <w:rsid w:val="00973C75"/>
    <w:rsid w:val="009869CD"/>
    <w:rsid w:val="009A1506"/>
    <w:rsid w:val="009D1B3B"/>
    <w:rsid w:val="009E1558"/>
    <w:rsid w:val="00A12814"/>
    <w:rsid w:val="00A159FA"/>
    <w:rsid w:val="00A17BD3"/>
    <w:rsid w:val="00A27FD7"/>
    <w:rsid w:val="00A36B9F"/>
    <w:rsid w:val="00A43BFB"/>
    <w:rsid w:val="00A51645"/>
    <w:rsid w:val="00A5297E"/>
    <w:rsid w:val="00A63AC1"/>
    <w:rsid w:val="00A73DBD"/>
    <w:rsid w:val="00AA10E6"/>
    <w:rsid w:val="00B115D6"/>
    <w:rsid w:val="00B2561A"/>
    <w:rsid w:val="00B41755"/>
    <w:rsid w:val="00B578E2"/>
    <w:rsid w:val="00B67B42"/>
    <w:rsid w:val="00B86BB5"/>
    <w:rsid w:val="00B917F5"/>
    <w:rsid w:val="00BB7524"/>
    <w:rsid w:val="00BC2746"/>
    <w:rsid w:val="00BF301A"/>
    <w:rsid w:val="00BF7EDE"/>
    <w:rsid w:val="00C14131"/>
    <w:rsid w:val="00C609AF"/>
    <w:rsid w:val="00C6114E"/>
    <w:rsid w:val="00C67D8F"/>
    <w:rsid w:val="00C77F9F"/>
    <w:rsid w:val="00CA2549"/>
    <w:rsid w:val="00CA5402"/>
    <w:rsid w:val="00CC29EE"/>
    <w:rsid w:val="00CE3638"/>
    <w:rsid w:val="00CE76C7"/>
    <w:rsid w:val="00D066C6"/>
    <w:rsid w:val="00D44C8B"/>
    <w:rsid w:val="00D76B0E"/>
    <w:rsid w:val="00D86986"/>
    <w:rsid w:val="00DB1D65"/>
    <w:rsid w:val="00DD5035"/>
    <w:rsid w:val="00E00D57"/>
    <w:rsid w:val="00E1738A"/>
    <w:rsid w:val="00E437B4"/>
    <w:rsid w:val="00E53A4A"/>
    <w:rsid w:val="00E60530"/>
    <w:rsid w:val="00E732BA"/>
    <w:rsid w:val="00E852FB"/>
    <w:rsid w:val="00EC121A"/>
    <w:rsid w:val="00ED5C3B"/>
    <w:rsid w:val="00F21F6B"/>
    <w:rsid w:val="00F4540D"/>
    <w:rsid w:val="00F56CAC"/>
    <w:rsid w:val="00F6371A"/>
    <w:rsid w:val="00FB371F"/>
    <w:rsid w:val="00FD37F7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EB"/>
    <w:rPr>
      <w:rFonts w:ascii="Tahoma" w:eastAsia="Calibri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2657EB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2657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27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2746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8154DF"/>
  </w:style>
  <w:style w:type="character" w:customStyle="1" w:styleId="rvts37">
    <w:name w:val="rvts37"/>
    <w:basedOn w:val="a0"/>
    <w:rsid w:val="008154DF"/>
  </w:style>
  <w:style w:type="paragraph" w:styleId="a6">
    <w:name w:val="No Spacing"/>
    <w:uiPriority w:val="1"/>
    <w:qFormat/>
    <w:rsid w:val="00E1738A"/>
    <w:pPr>
      <w:spacing w:after="0" w:line="240" w:lineRule="auto"/>
    </w:pPr>
    <w:rPr>
      <w:rFonts w:eastAsia="Times New Roman"/>
      <w:lang w:val="uk-UA" w:eastAsia="uk-UA"/>
    </w:rPr>
  </w:style>
  <w:style w:type="character" w:styleId="a7">
    <w:name w:val="Emphasis"/>
    <w:basedOn w:val="a0"/>
    <w:uiPriority w:val="20"/>
    <w:qFormat/>
    <w:rsid w:val="001F09AC"/>
    <w:rPr>
      <w:i/>
      <w:iCs/>
    </w:rPr>
  </w:style>
  <w:style w:type="character" w:customStyle="1" w:styleId="rvts44">
    <w:name w:val="rvts44"/>
    <w:basedOn w:val="a0"/>
    <w:rsid w:val="00756854"/>
  </w:style>
  <w:style w:type="paragraph" w:customStyle="1" w:styleId="a8">
    <w:name w:val="Знак Знак"/>
    <w:basedOn w:val="a"/>
    <w:rsid w:val="006A1460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EB"/>
    <w:rPr>
      <w:rFonts w:ascii="Tahoma" w:eastAsia="Calibri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2657EB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2657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27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2746"/>
    <w:rPr>
      <w:rFonts w:ascii="Consolas" w:eastAsia="Calibri" w:hAnsi="Consolas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8154DF"/>
  </w:style>
  <w:style w:type="character" w:customStyle="1" w:styleId="rvts37">
    <w:name w:val="rvts37"/>
    <w:basedOn w:val="a0"/>
    <w:rsid w:val="008154DF"/>
  </w:style>
  <w:style w:type="paragraph" w:styleId="a6">
    <w:name w:val="No Spacing"/>
    <w:uiPriority w:val="1"/>
    <w:qFormat/>
    <w:rsid w:val="00E1738A"/>
    <w:pPr>
      <w:spacing w:after="0" w:line="240" w:lineRule="auto"/>
    </w:pPr>
    <w:rPr>
      <w:rFonts w:eastAsia="Times New Roman"/>
      <w:lang w:val="uk-UA" w:eastAsia="uk-UA"/>
    </w:rPr>
  </w:style>
  <w:style w:type="character" w:styleId="a7">
    <w:name w:val="Emphasis"/>
    <w:basedOn w:val="a0"/>
    <w:uiPriority w:val="20"/>
    <w:qFormat/>
    <w:rsid w:val="001F09AC"/>
    <w:rPr>
      <w:i/>
      <w:iCs/>
    </w:rPr>
  </w:style>
  <w:style w:type="character" w:customStyle="1" w:styleId="rvts44">
    <w:name w:val="rvts44"/>
    <w:basedOn w:val="a0"/>
    <w:rsid w:val="00756854"/>
  </w:style>
  <w:style w:type="paragraph" w:customStyle="1" w:styleId="a8">
    <w:name w:val="Знак Знак"/>
    <w:basedOn w:val="a"/>
    <w:rsid w:val="006A1460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E33D-7C1A-4463-92BF-5AE031D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2018-03-21T15:39:00Z</cp:lastPrinted>
  <dcterms:created xsi:type="dcterms:W3CDTF">2018-02-07T14:00:00Z</dcterms:created>
  <dcterms:modified xsi:type="dcterms:W3CDTF">2018-03-21T15:39:00Z</dcterms:modified>
</cp:coreProperties>
</file>