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A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7D821045" wp14:editId="01B71118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3A" w:rsidRDefault="004F5E3A" w:rsidP="004F5E3A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4F5E3A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4F5E3A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4F5E3A" w:rsidRDefault="004F5E3A" w:rsidP="004F5E3A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4F5E3A" w:rsidRDefault="004F5E3A" w:rsidP="004F5E3A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</w:p>
    <w:p w:rsidR="004F5E3A" w:rsidRPr="004F5E3A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4F5E3A">
        <w:rPr>
          <w:b/>
          <w:lang w:val="uk-UA"/>
        </w:rPr>
        <w:t>ВИКОНАВЧИЙ КОМІТЕТ</w:t>
      </w:r>
    </w:p>
    <w:p w:rsidR="004F5E3A" w:rsidRDefault="004F5E3A" w:rsidP="004F5E3A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4F5E3A" w:rsidRDefault="00EF6888" w:rsidP="004F5E3A">
      <w:pPr>
        <w:jc w:val="center"/>
        <w:rPr>
          <w:b/>
          <w:lang w:val="uk-UA"/>
        </w:rPr>
      </w:pPr>
      <w:r>
        <w:rPr>
          <w:b/>
          <w:lang w:val="uk-UA"/>
        </w:rPr>
        <w:t>від   04 червня</w:t>
      </w:r>
      <w:r w:rsidR="004F5E3A">
        <w:rPr>
          <w:b/>
          <w:lang w:val="uk-UA"/>
        </w:rPr>
        <w:t xml:space="preserve"> 2019 року №</w:t>
      </w:r>
      <w:r>
        <w:rPr>
          <w:b/>
          <w:lang w:val="uk-UA"/>
        </w:rPr>
        <w:t>1132</w:t>
      </w:r>
    </w:p>
    <w:p w:rsidR="004F5E3A" w:rsidRDefault="004F5E3A" w:rsidP="004F5E3A">
      <w:pPr>
        <w:jc w:val="center"/>
        <w:rPr>
          <w:b/>
          <w:lang w:val="uk-UA"/>
        </w:rPr>
      </w:pPr>
      <w:r>
        <w:rPr>
          <w:b/>
          <w:lang w:val="uk-UA"/>
        </w:rPr>
        <w:t>смт Нова Ушиця</w:t>
      </w:r>
    </w:p>
    <w:p w:rsidR="004F5E3A" w:rsidRPr="001C09EB" w:rsidRDefault="004F5E3A" w:rsidP="004F5E3A">
      <w:pPr>
        <w:rPr>
          <w:b/>
          <w:sz w:val="22"/>
          <w:szCs w:val="22"/>
          <w:lang w:val="uk-UA" w:eastAsia="ar-SA"/>
        </w:rPr>
      </w:pPr>
    </w:p>
    <w:p w:rsidR="004F5E3A" w:rsidRPr="00EF6888" w:rsidRDefault="00754440" w:rsidP="004F5E3A">
      <w:pPr>
        <w:rPr>
          <w:b/>
          <w:lang w:val="uk-UA"/>
        </w:rPr>
      </w:pPr>
      <w:r>
        <w:rPr>
          <w:b/>
          <w:bCs/>
          <w:lang w:val="uk-UA"/>
        </w:rPr>
        <w:t xml:space="preserve">Про погодження  внесення </w:t>
      </w:r>
      <w:r w:rsidR="004F5E3A" w:rsidRPr="00EF6888">
        <w:rPr>
          <w:b/>
          <w:bCs/>
          <w:lang w:val="uk-UA"/>
        </w:rPr>
        <w:t xml:space="preserve">  змін до </w:t>
      </w:r>
      <w:r w:rsidR="004F5E3A" w:rsidRPr="00EF6888">
        <w:rPr>
          <w:b/>
          <w:lang w:val="uk-UA"/>
        </w:rPr>
        <w:t xml:space="preserve">Комплексної цільової </w:t>
      </w:r>
      <w:r>
        <w:rPr>
          <w:b/>
          <w:lang w:val="uk-UA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4F5E3A" w:rsidRPr="00EF6888" w:rsidRDefault="004F5E3A" w:rsidP="004F5E3A">
      <w:pPr>
        <w:rPr>
          <w:b/>
          <w:lang w:val="uk-UA"/>
        </w:rPr>
      </w:pPr>
      <w:r w:rsidRPr="00EF6888">
        <w:rPr>
          <w:b/>
          <w:lang w:val="uk-UA"/>
        </w:rPr>
        <w:t xml:space="preserve">Програми розвитку житлово-комунального </w:t>
      </w:r>
    </w:p>
    <w:p w:rsidR="004F5E3A" w:rsidRPr="00EF6888" w:rsidRDefault="004F5E3A" w:rsidP="004F5E3A">
      <w:pPr>
        <w:rPr>
          <w:b/>
          <w:lang w:val="uk-UA"/>
        </w:rPr>
      </w:pPr>
      <w:r w:rsidRPr="00EF6888">
        <w:rPr>
          <w:b/>
          <w:lang w:val="uk-UA"/>
        </w:rPr>
        <w:t>господарства та благоустрою Новоушицької селищної</w:t>
      </w:r>
    </w:p>
    <w:p w:rsidR="004F5E3A" w:rsidRPr="00754440" w:rsidRDefault="00754440" w:rsidP="004F5E3A">
      <w:pPr>
        <w:rPr>
          <w:b/>
          <w:lang w:val="uk-UA"/>
        </w:rPr>
      </w:pPr>
      <w:r>
        <w:rPr>
          <w:b/>
          <w:lang w:val="uk-UA"/>
        </w:rPr>
        <w:t>об</w:t>
      </w:r>
      <w:r w:rsidRPr="00754440">
        <w:rPr>
          <w:b/>
        </w:rPr>
        <w:t>’</w:t>
      </w:r>
      <w:r w:rsidR="004F5E3A" w:rsidRPr="00EF6888">
        <w:rPr>
          <w:b/>
          <w:lang w:val="uk-UA"/>
        </w:rPr>
        <w:t>єднаної територіальної громади  на 2019 рік</w:t>
      </w:r>
      <w:r>
        <w:rPr>
          <w:b/>
          <w:lang w:val="uk-UA"/>
        </w:rPr>
        <w:t>.</w:t>
      </w:r>
    </w:p>
    <w:p w:rsidR="004F5E3A" w:rsidRPr="00EF6888" w:rsidRDefault="004F5E3A" w:rsidP="004F5E3A">
      <w:pPr>
        <w:rPr>
          <w:lang w:val="uk-UA"/>
        </w:rPr>
      </w:pPr>
      <w:r w:rsidRPr="00EF6888">
        <w:rPr>
          <w:b/>
          <w:lang w:val="uk-UA"/>
        </w:rPr>
        <w:t xml:space="preserve"> </w:t>
      </w:r>
    </w:p>
    <w:p w:rsidR="00EF6888" w:rsidRPr="00EF6888" w:rsidRDefault="004F5E3A" w:rsidP="004F5E3A">
      <w:pPr>
        <w:suppressAutoHyphens/>
        <w:jc w:val="both"/>
        <w:rPr>
          <w:lang w:val="uk-UA"/>
        </w:rPr>
      </w:pPr>
      <w:r w:rsidRPr="00EF6888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EF6888">
        <w:rPr>
          <w:lang w:val="uk-UA" w:eastAsia="zh-CN"/>
        </w:rPr>
        <w:t xml:space="preserve">від 21.05.1997 року </w:t>
      </w:r>
      <w:r w:rsidRPr="00EF6888">
        <w:rPr>
          <w:bCs/>
          <w:iCs/>
          <w:lang w:val="uk-UA" w:eastAsia="zh-CN"/>
        </w:rPr>
        <w:t>N</w:t>
      </w:r>
      <w:r w:rsidRPr="00EF6888">
        <w:rPr>
          <w:lang w:val="uk-UA" w:eastAsia="zh-CN"/>
        </w:rPr>
        <w:t xml:space="preserve">280/97-ВР (із змінами та доповненнями),  </w:t>
      </w:r>
      <w:r w:rsidRPr="00EF6888">
        <w:rPr>
          <w:lang w:val="uk-UA"/>
        </w:rPr>
        <w:t xml:space="preserve">розглянувши пропозицію відділу </w:t>
      </w:r>
      <w:r w:rsidRPr="00EF6888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EF6888">
        <w:rPr>
          <w:lang w:val="uk-UA"/>
        </w:rPr>
        <w:t xml:space="preserve">щодо внесення змін до  Комплексної цільової Програми розвитку житлово-комунального господарства Новоушицької ОТГ (далі - Програма) виконавчий комітит </w:t>
      </w:r>
    </w:p>
    <w:p w:rsidR="00EF6888" w:rsidRPr="00EF6888" w:rsidRDefault="00EF6888" w:rsidP="004F5E3A">
      <w:pPr>
        <w:suppressAutoHyphens/>
        <w:jc w:val="both"/>
        <w:rPr>
          <w:lang w:val="uk-UA"/>
        </w:rPr>
      </w:pPr>
    </w:p>
    <w:p w:rsidR="004F5E3A" w:rsidRPr="00EF6888" w:rsidRDefault="00EF6888" w:rsidP="004F5E3A">
      <w:pPr>
        <w:suppressAutoHyphens/>
        <w:jc w:val="both"/>
        <w:rPr>
          <w:b/>
          <w:sz w:val="28"/>
          <w:szCs w:val="28"/>
          <w:lang w:val="uk-UA"/>
        </w:rPr>
      </w:pPr>
      <w:r w:rsidRPr="00EF6888">
        <w:rPr>
          <w:lang w:val="uk-UA"/>
        </w:rPr>
        <w:t xml:space="preserve">                                                                                         </w:t>
      </w:r>
      <w:r w:rsidR="004F5E3A" w:rsidRPr="00EF6888">
        <w:rPr>
          <w:b/>
          <w:sz w:val="28"/>
          <w:szCs w:val="28"/>
          <w:lang w:val="uk-UA"/>
        </w:rPr>
        <w:t>вирішив:</w:t>
      </w:r>
    </w:p>
    <w:p w:rsidR="004F5E3A" w:rsidRPr="00EF6888" w:rsidRDefault="004F5E3A" w:rsidP="004F5E3A">
      <w:pPr>
        <w:suppressAutoHyphens/>
        <w:jc w:val="both"/>
        <w:rPr>
          <w:b/>
          <w:sz w:val="28"/>
          <w:szCs w:val="28"/>
          <w:lang w:val="uk-UA"/>
        </w:rPr>
      </w:pPr>
    </w:p>
    <w:p w:rsidR="004F5E3A" w:rsidRPr="00EF6888" w:rsidRDefault="004F5E3A" w:rsidP="004F5E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EF6888">
        <w:rPr>
          <w:bCs/>
          <w:lang w:val="uk-UA"/>
        </w:rPr>
        <w:t xml:space="preserve">Внести зміни до Програми, а саме включити до виконання такий обсяг робіт: </w:t>
      </w:r>
    </w:p>
    <w:p w:rsidR="004F5E3A" w:rsidRPr="00EF6888" w:rsidRDefault="004F5E3A" w:rsidP="004F5E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</w:p>
    <w:tbl>
      <w:tblPr>
        <w:tblStyle w:val="ad"/>
        <w:tblW w:w="8289" w:type="dxa"/>
        <w:tblInd w:w="1286" w:type="dxa"/>
        <w:tblLook w:val="0000" w:firstRow="0" w:lastRow="0" w:firstColumn="0" w:lastColumn="0" w:noHBand="0" w:noVBand="0"/>
      </w:tblPr>
      <w:tblGrid>
        <w:gridCol w:w="4104"/>
        <w:gridCol w:w="38"/>
        <w:gridCol w:w="4147"/>
      </w:tblGrid>
      <w:tr w:rsidR="004F5E3A" w:rsidRPr="00EF6888" w:rsidTr="00B94CF8">
        <w:trPr>
          <w:trHeight w:val="195"/>
        </w:trPr>
        <w:tc>
          <w:tcPr>
            <w:tcW w:w="4104" w:type="dxa"/>
          </w:tcPr>
          <w:p w:rsidR="004F5E3A" w:rsidRPr="00EF6888" w:rsidRDefault="004F5E3A" w:rsidP="00B94CF8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EF6888">
              <w:rPr>
                <w:b/>
                <w:lang w:val="uk-UA"/>
              </w:rPr>
              <w:t>Обсяг робіт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4F5E3A" w:rsidRPr="00EF6888" w:rsidRDefault="004F5E3A" w:rsidP="00B94CF8">
            <w:pPr>
              <w:spacing w:after="200" w:line="276" w:lineRule="auto"/>
              <w:rPr>
                <w:b/>
                <w:lang w:val="uk-UA"/>
              </w:rPr>
            </w:pPr>
            <w:r w:rsidRPr="00EF6888">
              <w:rPr>
                <w:b/>
                <w:lang w:val="uk-UA"/>
              </w:rPr>
              <w:t xml:space="preserve">                                        Сума, грн.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t>Капітальний ремонт вулиці Літнівецька в с. Каскада Новоушицького району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1 655 991,00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t>Закупівля транспортного засобу спеціального призначення (автосамоскид) для комунального підприємства ГП "Комунальник" Новоушицької селищної ради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3 437 683,00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t>Будівництво артезіанської свердловини в с. Шелестяни Новоушицького району 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1 012 327,00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t>Капітальний ремонт тротуару в парку смт.Нова Ушиця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1 423 119,00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t xml:space="preserve">Реконструкція частини площі по вул. </w:t>
            </w:r>
            <w:r w:rsidRPr="00EF6888">
              <w:lastRenderedPageBreak/>
              <w:t>Подільській в смт Нова Ушиця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lastRenderedPageBreak/>
              <w:t>1 399 515,00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r w:rsidRPr="00EF6888">
              <w:lastRenderedPageBreak/>
              <w:t>Реконструкція вуличних мереж освітлення в с. Браїлівка Нововушицького району 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291 465,00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pPr>
              <w:rPr>
                <w:lang w:val="uk-UA"/>
              </w:rPr>
            </w:pPr>
            <w:r w:rsidRPr="00EF6888">
              <w:rPr>
                <w:lang w:val="uk-UA"/>
              </w:rPr>
              <w:t>Закупівля  спеціального  обладнання  (мотопомпа, перфоратор, набір інструментів, універсальна мийка, бензопила) для комунального підприємства ГП "Водоканал" Новоушицької селищної ради Хмельницької області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</w:pPr>
            <w:r w:rsidRPr="00EF6888">
              <w:t>80 000,00</w:t>
            </w:r>
          </w:p>
        </w:tc>
      </w:tr>
      <w:tr w:rsidR="004F5E3A" w:rsidRPr="00EF688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EF6888" w:rsidRDefault="004F5E3A" w:rsidP="00B94CF8">
            <w:pPr>
              <w:rPr>
                <w:b/>
                <w:lang w:val="uk-UA"/>
              </w:rPr>
            </w:pPr>
            <w:r w:rsidRPr="00EF6888">
              <w:rPr>
                <w:b/>
                <w:lang w:val="uk-UA"/>
              </w:rPr>
              <w:t>ВСЬОГО</w:t>
            </w:r>
          </w:p>
        </w:tc>
        <w:tc>
          <w:tcPr>
            <w:tcW w:w="4147" w:type="dxa"/>
            <w:vAlign w:val="bottom"/>
          </w:tcPr>
          <w:p w:rsidR="004F5E3A" w:rsidRPr="00EF6888" w:rsidRDefault="004F5E3A" w:rsidP="00B94CF8">
            <w:pPr>
              <w:jc w:val="center"/>
              <w:rPr>
                <w:b/>
                <w:bCs/>
              </w:rPr>
            </w:pPr>
            <w:r w:rsidRPr="00EF6888">
              <w:rPr>
                <w:b/>
                <w:bCs/>
              </w:rPr>
              <w:t>9 300 100,00</w:t>
            </w:r>
          </w:p>
        </w:tc>
      </w:tr>
    </w:tbl>
    <w:p w:rsidR="004F5E3A" w:rsidRPr="00EF688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  <w:r w:rsidRPr="00EF6888">
        <w:rPr>
          <w:lang w:val="uk-UA"/>
        </w:rPr>
        <w:t xml:space="preserve">а також 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4218"/>
      </w:tblGrid>
      <w:tr w:rsidR="004F5E3A" w:rsidRPr="00EF6888" w:rsidTr="00B94CF8">
        <w:tc>
          <w:tcPr>
            <w:tcW w:w="4111" w:type="dxa"/>
          </w:tcPr>
          <w:p w:rsidR="004F5E3A" w:rsidRPr="00EF6888" w:rsidRDefault="004F5E3A" w:rsidP="00B94CF8">
            <w:pPr>
              <w:autoSpaceDE w:val="0"/>
              <w:autoSpaceDN w:val="0"/>
              <w:jc w:val="both"/>
              <w:rPr>
                <w:lang w:val="uk-UA"/>
              </w:rPr>
            </w:pPr>
            <w:r w:rsidRPr="00EF6888">
              <w:rPr>
                <w:lang w:val="uk-UA"/>
              </w:rPr>
              <w:t>Реконструкція мереж вуличного освітлення по вулицях Філатова, Заводська та Вишнева в смт. Нова Ушиця Новоушицького району Хмельницької області</w:t>
            </w:r>
          </w:p>
        </w:tc>
        <w:tc>
          <w:tcPr>
            <w:tcW w:w="4218" w:type="dxa"/>
          </w:tcPr>
          <w:p w:rsidR="004F5E3A" w:rsidRPr="00EF6888" w:rsidRDefault="004F5E3A" w:rsidP="00B94CF8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4F5E3A" w:rsidRPr="00EF6888" w:rsidRDefault="004F5E3A" w:rsidP="00B94CF8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4F5E3A" w:rsidRPr="00EF6888" w:rsidRDefault="004F5E3A" w:rsidP="00B94CF8">
            <w:pPr>
              <w:autoSpaceDE w:val="0"/>
              <w:autoSpaceDN w:val="0"/>
              <w:jc w:val="both"/>
              <w:rPr>
                <w:lang w:val="uk-UA"/>
              </w:rPr>
            </w:pPr>
            <w:r w:rsidRPr="00EF6888">
              <w:rPr>
                <w:lang w:val="uk-UA"/>
              </w:rPr>
              <w:t xml:space="preserve">                                   70 000</w:t>
            </w:r>
          </w:p>
        </w:tc>
      </w:tr>
    </w:tbl>
    <w:p w:rsidR="004F5E3A" w:rsidRPr="00EF688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</w:p>
    <w:p w:rsidR="004F5E3A" w:rsidRPr="00EF688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  <w:r w:rsidRPr="00EF6888">
        <w:rPr>
          <w:b/>
          <w:lang w:val="uk-UA"/>
        </w:rPr>
        <w:t>2.</w:t>
      </w:r>
      <w:r w:rsidRPr="00EF6888">
        <w:rPr>
          <w:lang w:val="uk-UA"/>
        </w:rPr>
        <w:t xml:space="preserve">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F5E3A" w:rsidRPr="00EF6888" w:rsidRDefault="004F5E3A" w:rsidP="004F5E3A">
      <w:pPr>
        <w:autoSpaceDE w:val="0"/>
        <w:autoSpaceDN w:val="0"/>
        <w:rPr>
          <w:b/>
          <w:lang w:val="uk-UA"/>
        </w:rPr>
      </w:pPr>
    </w:p>
    <w:p w:rsidR="00EF6888" w:rsidRPr="00EF6888" w:rsidRDefault="004F5E3A" w:rsidP="00EF6888">
      <w:pPr>
        <w:autoSpaceDE w:val="0"/>
        <w:autoSpaceDN w:val="0"/>
        <w:rPr>
          <w:b/>
          <w:lang w:val="uk-UA"/>
        </w:rPr>
      </w:pPr>
      <w:r w:rsidRPr="00EF6888">
        <w:rPr>
          <w:b/>
          <w:lang w:val="uk-UA"/>
        </w:rPr>
        <w:t xml:space="preserve">Селищний  голова                                                     </w:t>
      </w:r>
      <w:r w:rsidR="00EF6888" w:rsidRPr="00EF6888">
        <w:rPr>
          <w:b/>
          <w:lang w:val="uk-UA"/>
        </w:rPr>
        <w:t>О. Московчук</w:t>
      </w:r>
    </w:p>
    <w:sectPr w:rsidR="00EF6888" w:rsidRPr="00EF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2" w:rsidRDefault="00BC74F2" w:rsidP="001C09EB">
      <w:r>
        <w:separator/>
      </w:r>
    </w:p>
  </w:endnote>
  <w:endnote w:type="continuationSeparator" w:id="0">
    <w:p w:rsidR="00BC74F2" w:rsidRDefault="00BC74F2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2" w:rsidRDefault="00BC74F2" w:rsidP="001C09EB">
      <w:r>
        <w:separator/>
      </w:r>
    </w:p>
  </w:footnote>
  <w:footnote w:type="continuationSeparator" w:id="0">
    <w:p w:rsidR="00BC74F2" w:rsidRDefault="00BC74F2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5A30"/>
    <w:rsid w:val="00047BB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06B7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E12FF"/>
    <w:rsid w:val="003F048A"/>
    <w:rsid w:val="003F69F0"/>
    <w:rsid w:val="004229D2"/>
    <w:rsid w:val="00425B45"/>
    <w:rsid w:val="004279E9"/>
    <w:rsid w:val="00434A3F"/>
    <w:rsid w:val="00451887"/>
    <w:rsid w:val="004805C2"/>
    <w:rsid w:val="00483322"/>
    <w:rsid w:val="004A41BE"/>
    <w:rsid w:val="004B760B"/>
    <w:rsid w:val="004F5E3A"/>
    <w:rsid w:val="00505704"/>
    <w:rsid w:val="00553E69"/>
    <w:rsid w:val="005554A7"/>
    <w:rsid w:val="00563391"/>
    <w:rsid w:val="005703AF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54440"/>
    <w:rsid w:val="0076039B"/>
    <w:rsid w:val="00797155"/>
    <w:rsid w:val="00797B57"/>
    <w:rsid w:val="007A1AFD"/>
    <w:rsid w:val="007B3040"/>
    <w:rsid w:val="007D53E2"/>
    <w:rsid w:val="007E2719"/>
    <w:rsid w:val="007E641C"/>
    <w:rsid w:val="007F59F0"/>
    <w:rsid w:val="008113D2"/>
    <w:rsid w:val="008140D6"/>
    <w:rsid w:val="00865A60"/>
    <w:rsid w:val="008702D5"/>
    <w:rsid w:val="008730DA"/>
    <w:rsid w:val="00890110"/>
    <w:rsid w:val="008A0CFF"/>
    <w:rsid w:val="008A1424"/>
    <w:rsid w:val="008D03C2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45E82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671A9"/>
    <w:rsid w:val="00B67D36"/>
    <w:rsid w:val="00BB2E7A"/>
    <w:rsid w:val="00BC6871"/>
    <w:rsid w:val="00BC74F2"/>
    <w:rsid w:val="00BC7D48"/>
    <w:rsid w:val="00BD12DC"/>
    <w:rsid w:val="00BD17B9"/>
    <w:rsid w:val="00BE5156"/>
    <w:rsid w:val="00C173EF"/>
    <w:rsid w:val="00C21FFE"/>
    <w:rsid w:val="00C45364"/>
    <w:rsid w:val="00C4618B"/>
    <w:rsid w:val="00C64675"/>
    <w:rsid w:val="00C94BF3"/>
    <w:rsid w:val="00CA066F"/>
    <w:rsid w:val="00CB4024"/>
    <w:rsid w:val="00CD0D29"/>
    <w:rsid w:val="00CD6E06"/>
    <w:rsid w:val="00CD7010"/>
    <w:rsid w:val="00CE590C"/>
    <w:rsid w:val="00CF70A1"/>
    <w:rsid w:val="00D4211E"/>
    <w:rsid w:val="00D51CDF"/>
    <w:rsid w:val="00D551BE"/>
    <w:rsid w:val="00D610A0"/>
    <w:rsid w:val="00D87FC5"/>
    <w:rsid w:val="00DC3873"/>
    <w:rsid w:val="00DD24C7"/>
    <w:rsid w:val="00DE4F06"/>
    <w:rsid w:val="00E008B4"/>
    <w:rsid w:val="00E70207"/>
    <w:rsid w:val="00EA1D32"/>
    <w:rsid w:val="00EA722A"/>
    <w:rsid w:val="00EB042B"/>
    <w:rsid w:val="00EB6DE6"/>
    <w:rsid w:val="00ED4174"/>
    <w:rsid w:val="00EE3C36"/>
    <w:rsid w:val="00EF6888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C404-864B-4707-8519-425E16C5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2019-06-06T01:37:00Z</cp:lastPrinted>
  <dcterms:created xsi:type="dcterms:W3CDTF">2018-03-14T13:07:00Z</dcterms:created>
  <dcterms:modified xsi:type="dcterms:W3CDTF">2019-06-06T01:39:00Z</dcterms:modified>
</cp:coreProperties>
</file>