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EF" w:rsidRPr="006906AA" w:rsidRDefault="00E37DEF" w:rsidP="00956DB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7DEF" w:rsidRPr="006906AA" w:rsidRDefault="002B55DF" w:rsidP="0048359F">
      <w:pPr>
        <w:spacing w:after="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E7190A3" wp14:editId="45C6A8F6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EF" w:rsidRPr="006906AA" w:rsidRDefault="00E37DEF" w:rsidP="0048359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E37DEF" w:rsidRPr="006906AA" w:rsidRDefault="00E37DEF" w:rsidP="004835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</w:rPr>
        <w:t>ХМЕЛЬНИЦЬКА ОБЛАСТЬ</w:t>
      </w:r>
    </w:p>
    <w:p w:rsidR="00E37DEF" w:rsidRPr="006906AA" w:rsidRDefault="00E37DEF" w:rsidP="004835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</w:rPr>
        <w:t>НОВОУШИЦЬКА СЕЛИЩНА РАДА</w:t>
      </w:r>
    </w:p>
    <w:p w:rsidR="00E37DEF" w:rsidRPr="006906AA" w:rsidRDefault="00E37DEF" w:rsidP="0048359F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</w:rPr>
        <w:t>НОВОУШИЦЬКОЇ СЕЛИЩНОЇ ОБ</w:t>
      </w:r>
      <w:r w:rsidRPr="006906AA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6906AA">
        <w:rPr>
          <w:rFonts w:ascii="Times New Roman" w:hAnsi="Times New Roman" w:cs="Times New Roman"/>
          <w:b/>
          <w:bCs/>
          <w:sz w:val="24"/>
          <w:szCs w:val="24"/>
        </w:rPr>
        <w:t>ЄДНАНОЇ  ТЕРИТОРІАЛЬНОЇ ГРОМАДИ</w:t>
      </w:r>
    </w:p>
    <w:p w:rsidR="00E37DEF" w:rsidRPr="006906AA" w:rsidRDefault="00E37DEF" w:rsidP="0048359F">
      <w:pPr>
        <w:spacing w:after="0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E37DEF" w:rsidRPr="006906AA" w:rsidRDefault="00E37DEF" w:rsidP="0048359F">
      <w:pPr>
        <w:spacing w:after="0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 І Ш Е Н </w:t>
      </w:r>
      <w:proofErr w:type="spellStart"/>
      <w:proofErr w:type="gramStart"/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proofErr w:type="gramEnd"/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</w:t>
      </w:r>
    </w:p>
    <w:p w:rsidR="00E37DEF" w:rsidRPr="0048359F" w:rsidRDefault="0048359F" w:rsidP="0048359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val="uk-UA"/>
        </w:rPr>
      </w:pPr>
      <w:proofErr w:type="spellStart"/>
      <w:r w:rsidRPr="006906A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В</w:t>
      </w:r>
      <w:r w:rsidR="00E37DEF" w:rsidRPr="006906A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val="uk-UA"/>
        </w:rPr>
        <w:t xml:space="preserve"> 31 липня </w:t>
      </w:r>
      <w:r w:rsidR="00E37DEF" w:rsidRPr="006906AA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2020 р. №</w:t>
      </w:r>
      <w:r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val="uk-UA"/>
        </w:rPr>
        <w:t>1373</w:t>
      </w:r>
    </w:p>
    <w:p w:rsidR="00E37DEF" w:rsidRPr="006906AA" w:rsidRDefault="00E37DEF" w:rsidP="004835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смт</w:t>
      </w:r>
      <w:proofErr w:type="spellEnd"/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Нова </w:t>
      </w:r>
      <w:proofErr w:type="spellStart"/>
      <w:r w:rsidRPr="00690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Ушиця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7DEF" w:rsidRPr="006906AA" w:rsidRDefault="00E37DEF" w:rsidP="001F26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7DEF" w:rsidRPr="006906AA" w:rsidRDefault="00E37DEF" w:rsidP="006906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погодження  </w:t>
      </w:r>
      <w:r w:rsidR="006906AA" w:rsidRPr="006906AA">
        <w:rPr>
          <w:rFonts w:ascii="Times New Roman" w:hAnsi="Times New Roman" w:cs="Times New Roman"/>
          <w:b/>
          <w:sz w:val="24"/>
          <w:szCs w:val="24"/>
          <w:lang w:val="uk-UA" w:eastAsia="uk-UA"/>
        </w:rPr>
        <w:t>програми діяльності районної спілки ветеранів Афганістану (воїнів-інтернаціоналістів) на 2020-2021 роки</w:t>
      </w: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E37DEF" w:rsidRPr="006906AA" w:rsidRDefault="00E37DEF" w:rsidP="00CE1EF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та обговоривши  </w:t>
      </w:r>
      <w:r w:rsidR="006906AA" w:rsidRPr="006906AA">
        <w:rPr>
          <w:rFonts w:ascii="Times New Roman" w:hAnsi="Times New Roman" w:cs="Times New Roman"/>
          <w:sz w:val="24"/>
          <w:szCs w:val="24"/>
          <w:lang w:val="uk-UA" w:eastAsia="uk-UA"/>
        </w:rPr>
        <w:t>програму діяльності районної спілки ветеранів Афганістану (воїнів-інтернаціоналістів) на 2020-2021 роки</w:t>
      </w: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,  керуючись Законом України " Про місцеве самоврядування в Україні" від 21.05.1997 року </w:t>
      </w:r>
      <w:r w:rsidRPr="006906AA">
        <w:rPr>
          <w:rFonts w:ascii="Times New Roman" w:hAnsi="Times New Roman" w:cs="Times New Roman"/>
          <w:sz w:val="24"/>
          <w:szCs w:val="24"/>
        </w:rPr>
        <w:t>N</w:t>
      </w: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280/97-ВР (із змінами та доповненнями), виконавчий комітет селищної ради                  </w:t>
      </w:r>
    </w:p>
    <w:p w:rsidR="00E37DEF" w:rsidRPr="006906AA" w:rsidRDefault="00E37DEF" w:rsidP="001F26C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</w:t>
      </w:r>
    </w:p>
    <w:p w:rsidR="00E37DEF" w:rsidRPr="006906AA" w:rsidRDefault="00E37DEF" w:rsidP="001F26C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="006046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bookmarkStart w:id="0" w:name="_GoBack"/>
      <w:bookmarkEnd w:id="0"/>
      <w:r w:rsidRPr="006906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ВИРІШИВ:</w:t>
      </w:r>
    </w:p>
    <w:p w:rsidR="00E37DEF" w:rsidRPr="006906AA" w:rsidRDefault="00E37DEF" w:rsidP="001F26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1.Погодити </w:t>
      </w:r>
      <w:r w:rsidRPr="006906AA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Програму </w:t>
      </w:r>
      <w:r w:rsidR="006906AA" w:rsidRPr="006906AA">
        <w:rPr>
          <w:rFonts w:ascii="Times New Roman" w:hAnsi="Times New Roman" w:cs="Times New Roman"/>
          <w:sz w:val="24"/>
          <w:szCs w:val="24"/>
          <w:lang w:val="uk-UA" w:eastAsia="uk-UA"/>
        </w:rPr>
        <w:t>діяльності районної спілки ветеранів Афганістану (воїнів-інтернаціоналістів) на 2020-2021 роки</w:t>
      </w:r>
      <w:r w:rsidRPr="006906AA">
        <w:rPr>
          <w:rFonts w:ascii="Times New Roman" w:hAnsi="Times New Roman" w:cs="Times New Roman"/>
          <w:sz w:val="24"/>
          <w:szCs w:val="24"/>
          <w:lang w:val="uk-UA"/>
        </w:rPr>
        <w:t>. Додається.</w:t>
      </w:r>
    </w:p>
    <w:p w:rsidR="00E37DEF" w:rsidRPr="006906AA" w:rsidRDefault="00E37DEF" w:rsidP="001F26CD">
      <w:pPr>
        <w:tabs>
          <w:tab w:val="left" w:pos="3120"/>
        </w:tabs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06AA">
        <w:rPr>
          <w:rFonts w:ascii="Times New Roman" w:hAnsi="Times New Roman" w:cs="Times New Roman"/>
          <w:noProof/>
          <w:sz w:val="24"/>
          <w:szCs w:val="24"/>
          <w:lang w:val="uk-UA"/>
        </w:rPr>
        <w:t>2. Заступнику селищного голови з гуманітарних питань Кокареву В.В.</w:t>
      </w:r>
      <w:r w:rsidRPr="006906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6AA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Програму </w:t>
      </w:r>
      <w:r w:rsidR="006906AA" w:rsidRPr="006906AA">
        <w:rPr>
          <w:rFonts w:ascii="Times New Roman" w:hAnsi="Times New Roman" w:cs="Times New Roman"/>
          <w:sz w:val="24"/>
          <w:szCs w:val="24"/>
          <w:lang w:val="uk-UA" w:eastAsia="uk-UA"/>
        </w:rPr>
        <w:t>діяльності районної спілки ветеранів Афганістану (воїнів-інтернаціоналістів) на 2020-2021 роки</w:t>
      </w:r>
      <w:r w:rsidRPr="006906A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винести на розгляд найблищої сесії</w:t>
      </w:r>
    </w:p>
    <w:p w:rsidR="00E37DEF" w:rsidRPr="006906AA" w:rsidRDefault="00E37DEF" w:rsidP="001F26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7DEF" w:rsidRPr="006906AA" w:rsidRDefault="00E37DEF" w:rsidP="001F26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7DEF" w:rsidRPr="006906AA" w:rsidRDefault="00E37DEF" w:rsidP="001F26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Селищний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                 О. </w:t>
      </w: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Московчук</w:t>
      </w:r>
      <w:proofErr w:type="spellEnd"/>
    </w:p>
    <w:p w:rsidR="00E37DEF" w:rsidRPr="006906AA" w:rsidRDefault="00E37DEF" w:rsidP="00956D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7DEF" w:rsidRPr="006906AA" w:rsidRDefault="00E37DEF" w:rsidP="00956DB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906AA" w:rsidRDefault="006906AA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  <w:lang w:val="uk-UA"/>
        </w:rPr>
      </w:pPr>
    </w:p>
    <w:p w:rsidR="0048359F" w:rsidRDefault="0048359F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  <w:lang w:val="uk-UA"/>
        </w:rPr>
      </w:pPr>
    </w:p>
    <w:p w:rsidR="0048359F" w:rsidRDefault="0048359F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  <w:lang w:val="uk-UA"/>
        </w:rPr>
      </w:pPr>
    </w:p>
    <w:p w:rsidR="0048359F" w:rsidRDefault="0048359F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  <w:lang w:val="uk-UA"/>
        </w:rPr>
      </w:pPr>
    </w:p>
    <w:p w:rsidR="0048359F" w:rsidRDefault="0048359F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  <w:lang w:val="uk-UA"/>
        </w:rPr>
      </w:pPr>
    </w:p>
    <w:p w:rsidR="006906AA" w:rsidRPr="006906AA" w:rsidRDefault="006906AA" w:rsidP="006906AA">
      <w:pPr>
        <w:spacing w:before="120"/>
        <w:ind w:left="6545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:rsidR="006906AA" w:rsidRPr="006906AA" w:rsidRDefault="006906AA" w:rsidP="00690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w w:val="150"/>
          <w:sz w:val="24"/>
          <w:szCs w:val="24"/>
        </w:rPr>
        <w:t>ПРОГРАМА</w:t>
      </w:r>
      <w:r w:rsidRPr="006906AA">
        <w:rPr>
          <w:rFonts w:ascii="Times New Roman" w:hAnsi="Times New Roman" w:cs="Times New Roman"/>
          <w:b/>
          <w:bCs/>
          <w:w w:val="150"/>
          <w:sz w:val="24"/>
          <w:szCs w:val="24"/>
        </w:rPr>
        <w:br/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районної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br/>
        <w:t>(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b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>) на 2020-2021 роки</w:t>
      </w:r>
    </w:p>
    <w:p w:rsidR="006906AA" w:rsidRPr="006906AA" w:rsidRDefault="006906AA" w:rsidP="006906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) на 2020-2021 роки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розроблена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районною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спілкою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воїнів-інтернаціоналістів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).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– є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добровільною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самостійною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громадською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об’єднує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інвалідів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воєнних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державах, 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98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проходили службу: 60 -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6 – Куба, 3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19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Чехословаччина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5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2 – Корея, 3 –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Югославія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МЕТА ТА ОСНОВНІ ЗАВДАННЯ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t xml:space="preserve">Головною метою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статутної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консолідація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матеріальна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: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t xml:space="preserve">участь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вихованні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патріотизму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proofErr w:type="gramStart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ітчизни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увічнення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могил;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матеріальна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річниці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хворобою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важкими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матеріально-побутовими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районною радою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ветеранськими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t xml:space="preserve">участь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заходах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приурочених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ійськових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селищному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ЗАХОДИ ПРОГРАМИ</w:t>
      </w:r>
    </w:p>
    <w:p w:rsidR="006906AA" w:rsidRPr="006906AA" w:rsidRDefault="006906AA" w:rsidP="006906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lastRenderedPageBreak/>
        <w:t xml:space="preserve">Заходи з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орієнтовний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відображені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spacing w:before="6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    ФІНАНСОВЕ  ЗАБЕЗПЕЧЕННЯ ПРОГРАМИ</w:t>
      </w:r>
    </w:p>
    <w:p w:rsidR="006906AA" w:rsidRPr="006906AA" w:rsidRDefault="006906AA" w:rsidP="006906AA">
      <w:pPr>
        <w:spacing w:before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906A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інансовому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відділу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відділу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бухгалтерського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обл</w:t>
      </w:r>
      <w:proofErr w:type="gram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іку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звітності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 контролю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селищної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ради </w:t>
      </w:r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</w:t>
      </w:r>
      <w:proofErr w:type="spellStart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наявності</w:t>
      </w:r>
      <w:proofErr w:type="spellEnd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>фінансового</w:t>
      </w:r>
      <w:proofErr w:type="spellEnd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ресурсу </w:t>
      </w:r>
      <w:proofErr w:type="spellStart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передбачати</w:t>
      </w:r>
      <w:proofErr w:type="spellEnd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видатки</w:t>
      </w:r>
      <w:proofErr w:type="spellEnd"/>
      <w:r w:rsidRPr="006906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реалізацію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селищному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та не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уточнюється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бюджету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, 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протязі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року, та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збільшуватись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зменшуватись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ОЧІКУВАНІ РЕЗУЛЬТАТИ ВІД ВИКОНАННЯ ПРОГРАМИ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: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військово-патріотичному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вихованні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держав, членам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членам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іально-побутові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заходи з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увічнення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відвідувати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могили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6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ідтримувати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зміцнювати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ветеранськими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;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заходах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приурочених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держав..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ТЕРМІН ДІЇ ПРОГРАМИ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розрахована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2020-2021 роки.</w:t>
      </w:r>
    </w:p>
    <w:p w:rsidR="006906AA" w:rsidRPr="006906AA" w:rsidRDefault="006906AA" w:rsidP="006906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6AA" w:rsidRPr="006906AA" w:rsidRDefault="006906AA" w:rsidP="006906AA">
      <w:pPr>
        <w:spacing w:before="6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КОНТРОЛЬ  ЗА  ВИКОНАННЯМ  ПРОГРАМИ</w:t>
      </w:r>
    </w:p>
    <w:p w:rsidR="006906AA" w:rsidRPr="006906AA" w:rsidRDefault="006906AA" w:rsidP="006906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6A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690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районна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)</w:t>
      </w:r>
      <w:r w:rsidRPr="00690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Новоушицькій </w:t>
      </w:r>
      <w:proofErr w:type="spellStart"/>
      <w:r w:rsidRPr="006906AA">
        <w:rPr>
          <w:rFonts w:ascii="Times New Roman" w:hAnsi="Times New Roman" w:cs="Times New Roman"/>
          <w:bCs/>
          <w:color w:val="000000"/>
          <w:sz w:val="24"/>
          <w:szCs w:val="24"/>
        </w:rPr>
        <w:t>селищній</w:t>
      </w:r>
      <w:proofErr w:type="spellEnd"/>
      <w:r w:rsidRPr="00690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Cs/>
          <w:color w:val="000000"/>
          <w:sz w:val="24"/>
          <w:szCs w:val="24"/>
        </w:rPr>
        <w:t>раді</w:t>
      </w:r>
      <w:proofErr w:type="spellEnd"/>
      <w:r w:rsidRPr="006906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06AA" w:rsidRPr="006906AA" w:rsidRDefault="006906AA" w:rsidP="006906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06A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нецільове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906AA">
        <w:rPr>
          <w:rFonts w:ascii="Times New Roman" w:hAnsi="Times New Roman" w:cs="Times New Roman"/>
          <w:sz w:val="24"/>
          <w:szCs w:val="24"/>
        </w:rPr>
        <w:t>.</w:t>
      </w:r>
    </w:p>
    <w:p w:rsidR="006906AA" w:rsidRPr="006906AA" w:rsidRDefault="006906AA" w:rsidP="006906AA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6AA" w:rsidRPr="006906AA" w:rsidRDefault="006906AA" w:rsidP="006906AA">
      <w:pPr>
        <w:tabs>
          <w:tab w:val="left" w:pos="73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6AA" w:rsidRPr="006906AA" w:rsidRDefault="006906AA" w:rsidP="006906AA">
      <w:pPr>
        <w:tabs>
          <w:tab w:val="left" w:pos="738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селищної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  <w:r w:rsidRPr="006906A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С.Мегель</w:t>
      </w:r>
      <w:proofErr w:type="spellEnd"/>
    </w:p>
    <w:p w:rsidR="006906AA" w:rsidRPr="006906AA" w:rsidRDefault="006906AA" w:rsidP="006906AA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6906AA" w:rsidRPr="006906AA" w:rsidRDefault="006906AA" w:rsidP="006906AA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6906AA" w:rsidRPr="006906AA" w:rsidRDefault="006906AA" w:rsidP="006906AA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6906AA" w:rsidRPr="006906AA" w:rsidRDefault="006906AA" w:rsidP="006906AA">
      <w:pPr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6AA">
        <w:rPr>
          <w:rFonts w:ascii="Times New Roman" w:hAnsi="Times New Roman" w:cs="Times New Roman"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sz w:val="24"/>
          <w:szCs w:val="24"/>
        </w:rPr>
        <w:t>) на 2020-2021 роки</w:t>
      </w:r>
    </w:p>
    <w:p w:rsidR="006906AA" w:rsidRPr="006906AA" w:rsidRDefault="006906AA" w:rsidP="006906A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6AA" w:rsidRPr="006906AA" w:rsidRDefault="006906AA" w:rsidP="006906A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AA">
        <w:rPr>
          <w:rFonts w:ascii="Times New Roman" w:hAnsi="Times New Roman" w:cs="Times New Roman"/>
          <w:b/>
          <w:sz w:val="24"/>
          <w:szCs w:val="24"/>
        </w:rPr>
        <w:t>ЗАХОДИ</w:t>
      </w:r>
      <w:r w:rsidRPr="006906AA">
        <w:rPr>
          <w:rFonts w:ascii="Times New Roman" w:hAnsi="Times New Roman" w:cs="Times New Roman"/>
          <w:b/>
          <w:sz w:val="24"/>
          <w:szCs w:val="24"/>
        </w:rPr>
        <w:br/>
        <w:t xml:space="preserve">з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спілки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ветеранів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Афганістану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br/>
        <w:t>(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воїні</w:t>
      </w:r>
      <w:proofErr w:type="gramStart"/>
      <w:r w:rsidRPr="006906AA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6906AA">
        <w:rPr>
          <w:rFonts w:ascii="Times New Roman" w:hAnsi="Times New Roman" w:cs="Times New Roman"/>
          <w:b/>
          <w:sz w:val="24"/>
          <w:szCs w:val="24"/>
        </w:rPr>
        <w:t>інтернаціоналістів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) на 2020-2021 роки та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орієнтовний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обсяг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Pr="00690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</w:p>
    <w:p w:rsidR="006906AA" w:rsidRPr="006906AA" w:rsidRDefault="006906AA" w:rsidP="006906A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783"/>
        <w:gridCol w:w="1701"/>
        <w:gridCol w:w="1532"/>
        <w:gridCol w:w="1021"/>
        <w:gridCol w:w="917"/>
      </w:tblGrid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  <w:vMerge w:val="restart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023" w:type="dxa"/>
            <w:vMerge w:val="restart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800" w:type="dxa"/>
            <w:vMerge w:val="restart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037" w:type="dxa"/>
            <w:gridSpan w:val="2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Фінансові</w:t>
            </w:r>
            <w:proofErr w:type="spellEnd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  <w:vMerge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vMerge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виведення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військ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Афганістану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вінків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могил)</w:t>
            </w:r>
          </w:p>
        </w:tc>
        <w:tc>
          <w:tcPr>
            <w:tcW w:w="180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Президія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162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15 лютого</w:t>
            </w:r>
          </w:p>
        </w:tc>
        <w:tc>
          <w:tcPr>
            <w:tcW w:w="1074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сім’ям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членам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спілк</w:t>
            </w:r>
            <w:proofErr w:type="gram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важкохворим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потребуючим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Президія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162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074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3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організаційних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з приводу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ювілейних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дат, на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пленумів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похоронного ритуалу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Президія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162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074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3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міжобласного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турніру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з фут залу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приуроченого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виведення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військ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Афганістану</w:t>
            </w:r>
            <w:proofErr w:type="spellEnd"/>
          </w:p>
        </w:tc>
        <w:tc>
          <w:tcPr>
            <w:tcW w:w="180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Президія</w:t>
            </w:r>
            <w:proofErr w:type="spellEnd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162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074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3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06AA" w:rsidRPr="006906AA" w:rsidTr="002F280C">
        <w:trPr>
          <w:cantSplit/>
          <w:trHeight w:val="20"/>
          <w:jc w:val="center"/>
        </w:trPr>
        <w:tc>
          <w:tcPr>
            <w:tcW w:w="585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80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906AA" w:rsidRPr="006906AA" w:rsidRDefault="006906AA" w:rsidP="002F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963" w:type="dxa"/>
          </w:tcPr>
          <w:p w:rsidR="006906AA" w:rsidRPr="006906AA" w:rsidRDefault="006906AA" w:rsidP="002F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AA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</w:tbl>
    <w:p w:rsidR="006906AA" w:rsidRPr="006906AA" w:rsidRDefault="006906AA" w:rsidP="006906AA">
      <w:pPr>
        <w:tabs>
          <w:tab w:val="left" w:pos="7380"/>
        </w:tabs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6AA" w:rsidRPr="006906AA" w:rsidRDefault="006906AA" w:rsidP="006906AA">
      <w:pPr>
        <w:tabs>
          <w:tab w:val="left" w:pos="738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селищної</w:t>
      </w:r>
      <w:proofErr w:type="spellEnd"/>
      <w:r w:rsidRPr="006906AA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  <w:r w:rsidRPr="006906A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906AA">
        <w:rPr>
          <w:rFonts w:ascii="Times New Roman" w:hAnsi="Times New Roman" w:cs="Times New Roman"/>
          <w:b/>
          <w:bCs/>
          <w:sz w:val="24"/>
          <w:szCs w:val="24"/>
        </w:rPr>
        <w:t>С.Мегель</w:t>
      </w:r>
      <w:proofErr w:type="spellEnd"/>
    </w:p>
    <w:p w:rsidR="00E37DEF" w:rsidRPr="006906AA" w:rsidRDefault="00E37DEF" w:rsidP="006906AA">
      <w:pPr>
        <w:shd w:val="clear" w:color="auto" w:fill="FFFFFF"/>
        <w:spacing w:before="254" w:line="250" w:lineRule="exact"/>
        <w:ind w:left="67"/>
        <w:jc w:val="center"/>
        <w:rPr>
          <w:rFonts w:ascii="Times New Roman" w:hAnsi="Times New Roman" w:cs="Times New Roman"/>
          <w:sz w:val="24"/>
          <w:szCs w:val="24"/>
        </w:rPr>
      </w:pPr>
    </w:p>
    <w:sectPr w:rsidR="00E37DEF" w:rsidRPr="006906AA" w:rsidSect="00AA43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</w:lvl>
    <w:lvl w:ilvl="1" w:tplc="04190019">
      <w:start w:val="1"/>
      <w:numFmt w:val="lowerLetter"/>
      <w:lvlText w:val="%2."/>
      <w:lvlJc w:val="left"/>
      <w:pPr>
        <w:ind w:left="4596" w:hanging="360"/>
      </w:pPr>
    </w:lvl>
    <w:lvl w:ilvl="2" w:tplc="0419001B">
      <w:start w:val="1"/>
      <w:numFmt w:val="lowerRoman"/>
      <w:lvlText w:val="%3."/>
      <w:lvlJc w:val="right"/>
      <w:pPr>
        <w:ind w:left="5316" w:hanging="180"/>
      </w:pPr>
    </w:lvl>
    <w:lvl w:ilvl="3" w:tplc="0419000F">
      <w:start w:val="1"/>
      <w:numFmt w:val="decimal"/>
      <w:lvlText w:val="%4."/>
      <w:lvlJc w:val="left"/>
      <w:pPr>
        <w:ind w:left="6036" w:hanging="360"/>
      </w:pPr>
    </w:lvl>
    <w:lvl w:ilvl="4" w:tplc="04190019">
      <w:start w:val="1"/>
      <w:numFmt w:val="lowerLetter"/>
      <w:lvlText w:val="%5."/>
      <w:lvlJc w:val="left"/>
      <w:pPr>
        <w:ind w:left="6756" w:hanging="360"/>
      </w:pPr>
    </w:lvl>
    <w:lvl w:ilvl="5" w:tplc="0419001B">
      <w:start w:val="1"/>
      <w:numFmt w:val="lowerRoman"/>
      <w:lvlText w:val="%6."/>
      <w:lvlJc w:val="right"/>
      <w:pPr>
        <w:ind w:left="7476" w:hanging="180"/>
      </w:pPr>
    </w:lvl>
    <w:lvl w:ilvl="6" w:tplc="0419000F">
      <w:start w:val="1"/>
      <w:numFmt w:val="decimal"/>
      <w:lvlText w:val="%7."/>
      <w:lvlJc w:val="left"/>
      <w:pPr>
        <w:ind w:left="8196" w:hanging="360"/>
      </w:pPr>
    </w:lvl>
    <w:lvl w:ilvl="7" w:tplc="04190019">
      <w:start w:val="1"/>
      <w:numFmt w:val="lowerLetter"/>
      <w:lvlText w:val="%8."/>
      <w:lvlJc w:val="left"/>
      <w:pPr>
        <w:ind w:left="8916" w:hanging="360"/>
      </w:pPr>
    </w:lvl>
    <w:lvl w:ilvl="8" w:tplc="0419001B">
      <w:start w:val="1"/>
      <w:numFmt w:val="lowerRoman"/>
      <w:lvlText w:val="%9."/>
      <w:lvlJc w:val="right"/>
      <w:pPr>
        <w:ind w:left="96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C9"/>
    <w:rsid w:val="00045DA5"/>
    <w:rsid w:val="00084925"/>
    <w:rsid w:val="00094AED"/>
    <w:rsid w:val="000A62C7"/>
    <w:rsid w:val="000B1FF4"/>
    <w:rsid w:val="000C612A"/>
    <w:rsid w:val="00100A6B"/>
    <w:rsid w:val="001144CA"/>
    <w:rsid w:val="00152092"/>
    <w:rsid w:val="001949C9"/>
    <w:rsid w:val="001A350A"/>
    <w:rsid w:val="001D398F"/>
    <w:rsid w:val="001F26CD"/>
    <w:rsid w:val="00204560"/>
    <w:rsid w:val="002B0864"/>
    <w:rsid w:val="002B55DF"/>
    <w:rsid w:val="003910FC"/>
    <w:rsid w:val="003C6B57"/>
    <w:rsid w:val="0048359F"/>
    <w:rsid w:val="00485532"/>
    <w:rsid w:val="00490E90"/>
    <w:rsid w:val="00521600"/>
    <w:rsid w:val="00530856"/>
    <w:rsid w:val="00601057"/>
    <w:rsid w:val="00604678"/>
    <w:rsid w:val="00635A01"/>
    <w:rsid w:val="006906AA"/>
    <w:rsid w:val="006D4DF6"/>
    <w:rsid w:val="007353BB"/>
    <w:rsid w:val="007C351F"/>
    <w:rsid w:val="00854FA2"/>
    <w:rsid w:val="00870CF9"/>
    <w:rsid w:val="00885FA5"/>
    <w:rsid w:val="008C7545"/>
    <w:rsid w:val="008D2543"/>
    <w:rsid w:val="00956DBF"/>
    <w:rsid w:val="00971C14"/>
    <w:rsid w:val="009E5C2C"/>
    <w:rsid w:val="009F63CE"/>
    <w:rsid w:val="00AA4318"/>
    <w:rsid w:val="00AD5FF4"/>
    <w:rsid w:val="00AD6277"/>
    <w:rsid w:val="00B41005"/>
    <w:rsid w:val="00B86587"/>
    <w:rsid w:val="00BA3C37"/>
    <w:rsid w:val="00BA68FB"/>
    <w:rsid w:val="00C1512C"/>
    <w:rsid w:val="00C62E01"/>
    <w:rsid w:val="00C80CB0"/>
    <w:rsid w:val="00C836D7"/>
    <w:rsid w:val="00C90582"/>
    <w:rsid w:val="00CD60BE"/>
    <w:rsid w:val="00CE1EF3"/>
    <w:rsid w:val="00D1096A"/>
    <w:rsid w:val="00D215DF"/>
    <w:rsid w:val="00D33A2C"/>
    <w:rsid w:val="00D74FCF"/>
    <w:rsid w:val="00D84304"/>
    <w:rsid w:val="00DE6A26"/>
    <w:rsid w:val="00E37DEF"/>
    <w:rsid w:val="00F3323C"/>
    <w:rsid w:val="00F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6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45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04560"/>
    <w:pPr>
      <w:ind w:left="720"/>
    </w:pPr>
  </w:style>
  <w:style w:type="paragraph" w:styleId="a5">
    <w:name w:val="Block Text"/>
    <w:basedOn w:val="a"/>
    <w:uiPriority w:val="99"/>
    <w:rsid w:val="00204560"/>
    <w:pPr>
      <w:spacing w:after="0" w:line="240" w:lineRule="auto"/>
      <w:ind w:left="900" w:right="360" w:firstLine="18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uiPriority w:val="99"/>
    <w:rsid w:val="00956DBF"/>
    <w:pPr>
      <w:spacing w:after="0" w:line="240" w:lineRule="auto"/>
    </w:pPr>
    <w:rPr>
      <w:rFonts w:ascii="Verdana" w:eastAsia="Calibri" w:hAnsi="Verdana" w:cs="Verdana"/>
      <w:sz w:val="28"/>
      <w:szCs w:val="28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 Знак Знак"/>
    <w:basedOn w:val="a"/>
    <w:uiPriority w:val="99"/>
    <w:rsid w:val="001F26CD"/>
    <w:pPr>
      <w:spacing w:after="0" w:line="240" w:lineRule="auto"/>
    </w:pPr>
    <w:rPr>
      <w:rFonts w:ascii="Verdana" w:eastAsia="Calibri" w:hAnsi="Verdana" w:cs="Verdana"/>
      <w:sz w:val="28"/>
      <w:szCs w:val="28"/>
      <w:lang w:val="en-US" w:eastAsia="en-US"/>
    </w:rPr>
  </w:style>
  <w:style w:type="paragraph" w:customStyle="1" w:styleId="11">
    <w:name w:val="Без интервала1"/>
    <w:uiPriority w:val="99"/>
    <w:rsid w:val="001F26CD"/>
    <w:rPr>
      <w:rFonts w:eastAsia="Times New Roman" w:cs="Calibri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6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6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45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04560"/>
    <w:pPr>
      <w:ind w:left="720"/>
    </w:pPr>
  </w:style>
  <w:style w:type="paragraph" w:styleId="a5">
    <w:name w:val="Block Text"/>
    <w:basedOn w:val="a"/>
    <w:uiPriority w:val="99"/>
    <w:rsid w:val="00204560"/>
    <w:pPr>
      <w:spacing w:after="0" w:line="240" w:lineRule="auto"/>
      <w:ind w:left="900" w:right="360" w:firstLine="18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uiPriority w:val="99"/>
    <w:rsid w:val="00956DBF"/>
    <w:pPr>
      <w:spacing w:after="0" w:line="240" w:lineRule="auto"/>
    </w:pPr>
    <w:rPr>
      <w:rFonts w:ascii="Verdana" w:eastAsia="Calibri" w:hAnsi="Verdana" w:cs="Verdana"/>
      <w:sz w:val="28"/>
      <w:szCs w:val="28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 Знак Знак"/>
    <w:basedOn w:val="a"/>
    <w:uiPriority w:val="99"/>
    <w:rsid w:val="001F26CD"/>
    <w:pPr>
      <w:spacing w:after="0" w:line="240" w:lineRule="auto"/>
    </w:pPr>
    <w:rPr>
      <w:rFonts w:ascii="Verdana" w:eastAsia="Calibri" w:hAnsi="Verdana" w:cs="Verdana"/>
      <w:sz w:val="28"/>
      <w:szCs w:val="28"/>
      <w:lang w:val="en-US" w:eastAsia="en-US"/>
    </w:rPr>
  </w:style>
  <w:style w:type="paragraph" w:customStyle="1" w:styleId="11">
    <w:name w:val="Без интервала1"/>
    <w:uiPriority w:val="99"/>
    <w:rsid w:val="001F26CD"/>
    <w:rPr>
      <w:rFonts w:eastAsia="Times New Roman" w:cs="Calibri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6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2020-07-30T14:01:00Z</cp:lastPrinted>
  <dcterms:created xsi:type="dcterms:W3CDTF">2020-07-16T07:07:00Z</dcterms:created>
  <dcterms:modified xsi:type="dcterms:W3CDTF">2020-08-05T06:10:00Z</dcterms:modified>
</cp:coreProperties>
</file>