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FB6269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B6269">
        <w:rPr>
          <w:b/>
          <w:noProof/>
          <w:lang w:val="uk-UA" w:eastAsia="uk-UA"/>
        </w:rPr>
        <w:drawing>
          <wp:inline distT="0" distB="0" distL="0" distR="0" wp14:anchorId="74201A67" wp14:editId="0EA1E37F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FB6269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FB6269">
        <w:rPr>
          <w:b/>
          <w:lang w:val="uk-UA"/>
        </w:rPr>
        <w:t>УКРАЇНА</w:t>
      </w:r>
    </w:p>
    <w:p w:rsidR="00096DA3" w:rsidRPr="00FB6269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B6269">
        <w:rPr>
          <w:b/>
          <w:lang w:val="uk-UA"/>
        </w:rPr>
        <w:t>ХМЕЛЬНИЦЬКА ОБЛАСТЬ</w:t>
      </w:r>
    </w:p>
    <w:p w:rsidR="00096DA3" w:rsidRPr="00FB6269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B6269">
        <w:rPr>
          <w:b/>
          <w:lang w:val="uk-UA"/>
        </w:rPr>
        <w:t>НОВОУШИЦЬКА СЕЛИЩНА РАДА</w:t>
      </w:r>
    </w:p>
    <w:p w:rsidR="00096DA3" w:rsidRPr="00FB6269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FB6269">
        <w:rPr>
          <w:b/>
          <w:bCs/>
          <w:lang w:val="uk-UA" w:eastAsia="ar-SA"/>
        </w:rPr>
        <w:t>НОВОУШИЦЬКОЇ СЕЛИЩНОЇ ОБ</w:t>
      </w:r>
      <w:r w:rsidRPr="00FB6269">
        <w:rPr>
          <w:b/>
          <w:bCs/>
          <w:lang w:val="en-US" w:eastAsia="ar-SA"/>
        </w:rPr>
        <w:t>’</w:t>
      </w:r>
      <w:r w:rsidRPr="00FB6269">
        <w:rPr>
          <w:b/>
          <w:bCs/>
          <w:lang w:val="uk-UA" w:eastAsia="ar-SA"/>
        </w:rPr>
        <w:t>ЄДНАНОЇ  ТЕРИТОРІАЛЬНОЇ ГРОМАДИ</w:t>
      </w:r>
    </w:p>
    <w:p w:rsidR="00096DA3" w:rsidRPr="00FB6269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96DA3" w:rsidRPr="00FB6269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FB6269">
        <w:rPr>
          <w:b/>
          <w:bCs/>
          <w:lang w:val="uk-UA"/>
        </w:rPr>
        <w:t>Р І Ш Е Н Н Я</w:t>
      </w:r>
    </w:p>
    <w:p w:rsidR="00096DA3" w:rsidRPr="00FB6269" w:rsidRDefault="008B55AD" w:rsidP="00096DA3">
      <w:pPr>
        <w:jc w:val="center"/>
        <w:rPr>
          <w:b/>
          <w:lang w:val="uk-UA"/>
        </w:rPr>
      </w:pPr>
      <w:r w:rsidRPr="00FB6269">
        <w:rPr>
          <w:b/>
          <w:lang w:val="uk-UA"/>
        </w:rPr>
        <w:t>п</w:t>
      </w:r>
      <w:r w:rsidR="00096DA3" w:rsidRPr="00FB6269">
        <w:rPr>
          <w:b/>
          <w:lang w:val="uk-UA"/>
        </w:rPr>
        <w:t xml:space="preserve">озачергової  сесії селищної ради </w:t>
      </w:r>
      <w:r w:rsidR="00096DA3" w:rsidRPr="00FB6269">
        <w:rPr>
          <w:b/>
          <w:lang w:val="en-US"/>
        </w:rPr>
        <w:t>V</w:t>
      </w:r>
      <w:r w:rsidR="00096DA3" w:rsidRPr="00FB6269">
        <w:rPr>
          <w:b/>
          <w:lang w:val="uk-UA"/>
        </w:rPr>
        <w:t>ІІ скликання</w:t>
      </w:r>
    </w:p>
    <w:p w:rsidR="00096DA3" w:rsidRPr="00FB6269" w:rsidRDefault="008B55AD" w:rsidP="00096DA3">
      <w:pPr>
        <w:jc w:val="center"/>
        <w:rPr>
          <w:b/>
          <w:lang w:val="uk-UA"/>
        </w:rPr>
      </w:pPr>
      <w:r w:rsidRPr="00FB6269">
        <w:rPr>
          <w:b/>
          <w:lang w:val="uk-UA"/>
        </w:rPr>
        <w:t>від    06 серпня</w:t>
      </w:r>
      <w:r w:rsidR="00096DA3" w:rsidRPr="00FB6269">
        <w:rPr>
          <w:b/>
          <w:lang w:val="uk-UA"/>
        </w:rPr>
        <w:t xml:space="preserve">  20</w:t>
      </w:r>
      <w:r w:rsidR="0086063A" w:rsidRPr="00FB6269">
        <w:rPr>
          <w:b/>
          <w:lang w:val="uk-UA"/>
        </w:rPr>
        <w:t>20</w:t>
      </w:r>
      <w:r w:rsidR="00096DA3" w:rsidRPr="00FB6269">
        <w:rPr>
          <w:b/>
          <w:lang w:val="uk-UA"/>
        </w:rPr>
        <w:t xml:space="preserve"> року №</w:t>
      </w:r>
      <w:r w:rsidRPr="00FB6269">
        <w:rPr>
          <w:b/>
          <w:lang w:val="uk-UA"/>
        </w:rPr>
        <w:t>15</w:t>
      </w:r>
    </w:p>
    <w:p w:rsidR="00096DA3" w:rsidRDefault="00096DA3" w:rsidP="00096DA3">
      <w:pPr>
        <w:jc w:val="center"/>
        <w:rPr>
          <w:b/>
          <w:lang w:val="uk-UA"/>
        </w:rPr>
      </w:pPr>
      <w:proofErr w:type="spellStart"/>
      <w:r w:rsidRPr="00FB6269">
        <w:rPr>
          <w:b/>
          <w:lang w:val="uk-UA"/>
        </w:rPr>
        <w:t>смт</w:t>
      </w:r>
      <w:proofErr w:type="spellEnd"/>
      <w:r w:rsidRPr="00FB6269">
        <w:rPr>
          <w:b/>
          <w:lang w:val="uk-UA"/>
        </w:rPr>
        <w:t xml:space="preserve"> Нова </w:t>
      </w:r>
      <w:proofErr w:type="spellStart"/>
      <w:r w:rsidRPr="00FB6269">
        <w:rPr>
          <w:b/>
          <w:lang w:val="uk-UA"/>
        </w:rPr>
        <w:t>Ушиця</w:t>
      </w:r>
      <w:proofErr w:type="spellEnd"/>
    </w:p>
    <w:p w:rsidR="00FB6269" w:rsidRPr="00FB6269" w:rsidRDefault="00FB6269" w:rsidP="00096DA3">
      <w:pPr>
        <w:jc w:val="center"/>
        <w:rPr>
          <w:b/>
          <w:lang w:val="uk-UA"/>
        </w:rPr>
      </w:pPr>
    </w:p>
    <w:p w:rsidR="00FB6269" w:rsidRPr="00FB6269" w:rsidRDefault="00FB6269" w:rsidP="00FB6269">
      <w:pPr>
        <w:rPr>
          <w:b/>
          <w:lang w:val="uk-UA"/>
        </w:rPr>
      </w:pPr>
      <w:r w:rsidRPr="00FB6269">
        <w:rPr>
          <w:b/>
          <w:bCs/>
          <w:lang w:val="uk-UA"/>
        </w:rPr>
        <w:t xml:space="preserve">Про затвердження  змін до </w:t>
      </w:r>
      <w:r w:rsidRPr="00FB6269">
        <w:rPr>
          <w:b/>
          <w:lang w:val="uk-UA"/>
        </w:rPr>
        <w:t xml:space="preserve">Комплексної цільової </w:t>
      </w:r>
    </w:p>
    <w:p w:rsidR="00FB6269" w:rsidRPr="00FB6269" w:rsidRDefault="00FB6269" w:rsidP="00FB6269">
      <w:pPr>
        <w:rPr>
          <w:b/>
          <w:lang w:val="uk-UA"/>
        </w:rPr>
      </w:pPr>
      <w:r w:rsidRPr="00FB6269">
        <w:rPr>
          <w:b/>
          <w:lang w:val="uk-UA"/>
        </w:rPr>
        <w:t xml:space="preserve">Програми розвитку житлово-комунального </w:t>
      </w:r>
    </w:p>
    <w:p w:rsidR="00FB6269" w:rsidRPr="00FB6269" w:rsidRDefault="00FB6269" w:rsidP="00FB6269">
      <w:pPr>
        <w:rPr>
          <w:b/>
          <w:lang w:val="uk-UA"/>
        </w:rPr>
      </w:pPr>
      <w:r w:rsidRPr="00FB6269">
        <w:rPr>
          <w:b/>
          <w:lang w:val="uk-UA"/>
        </w:rPr>
        <w:t>господарства та благоустрою Новоушицької селищної</w:t>
      </w:r>
    </w:p>
    <w:p w:rsidR="00FB6269" w:rsidRDefault="00FB6269" w:rsidP="00FB6269">
      <w:pPr>
        <w:rPr>
          <w:b/>
          <w:lang w:val="uk-UA"/>
        </w:rPr>
      </w:pPr>
      <w:proofErr w:type="spellStart"/>
      <w:r w:rsidRPr="00FB6269">
        <w:rPr>
          <w:b/>
          <w:lang w:val="uk-UA"/>
        </w:rPr>
        <w:t>об»єднаної</w:t>
      </w:r>
      <w:proofErr w:type="spellEnd"/>
      <w:r w:rsidRPr="00FB6269">
        <w:rPr>
          <w:b/>
          <w:lang w:val="uk-UA"/>
        </w:rPr>
        <w:t xml:space="preserve"> територіальної громади  на 2020 рік</w:t>
      </w:r>
    </w:p>
    <w:p w:rsidR="00FB6269" w:rsidRDefault="00FB6269" w:rsidP="00FB6269">
      <w:pPr>
        <w:rPr>
          <w:b/>
          <w:lang w:val="uk-UA"/>
        </w:rPr>
      </w:pPr>
    </w:p>
    <w:p w:rsidR="00601DE8" w:rsidRDefault="00601DE8" w:rsidP="00FB6269">
      <w:pPr>
        <w:rPr>
          <w:b/>
          <w:lang w:val="uk-UA"/>
        </w:rPr>
      </w:pPr>
    </w:p>
    <w:p w:rsidR="00601DE8" w:rsidRPr="00601DE8" w:rsidRDefault="00601DE8" w:rsidP="00601DE8">
      <w:pPr>
        <w:rPr>
          <w:sz w:val="18"/>
          <w:szCs w:val="18"/>
          <w:lang w:val="uk-UA"/>
        </w:rPr>
      </w:pPr>
      <w:bookmarkStart w:id="0" w:name="_GoBack"/>
      <w:r w:rsidRPr="00601DE8">
        <w:rPr>
          <w:b/>
          <w:sz w:val="18"/>
          <w:szCs w:val="18"/>
          <w:lang w:val="uk-UA"/>
        </w:rPr>
        <w:t xml:space="preserve"> </w:t>
      </w:r>
      <w:r w:rsidRPr="00601DE8">
        <w:rPr>
          <w:sz w:val="18"/>
          <w:szCs w:val="18"/>
          <w:lang w:val="uk-UA"/>
        </w:rPr>
        <w:t xml:space="preserve">    Відповідно до підпункту </w:t>
      </w:r>
      <w:proofErr w:type="spellStart"/>
      <w:r w:rsidRPr="00601DE8">
        <w:rPr>
          <w:sz w:val="18"/>
          <w:szCs w:val="18"/>
          <w:lang w:val="uk-UA"/>
        </w:rPr>
        <w:t>статтей</w:t>
      </w:r>
      <w:proofErr w:type="spellEnd"/>
      <w:r w:rsidRPr="00601DE8">
        <w:rPr>
          <w:sz w:val="18"/>
          <w:szCs w:val="18"/>
          <w:lang w:val="uk-UA"/>
        </w:rPr>
        <w:t xml:space="preserve"> 27, 40, 52 Закону України «Про місцеве самоврядування в Україні» </w:t>
      </w:r>
      <w:r w:rsidRPr="00601DE8">
        <w:rPr>
          <w:sz w:val="18"/>
          <w:szCs w:val="18"/>
          <w:lang w:val="uk-UA" w:eastAsia="zh-CN"/>
        </w:rPr>
        <w:t xml:space="preserve">від 21.05.1997 року </w:t>
      </w:r>
      <w:r w:rsidRPr="00601DE8">
        <w:rPr>
          <w:bCs/>
          <w:iCs/>
          <w:sz w:val="18"/>
          <w:szCs w:val="18"/>
          <w:lang w:val="uk-UA" w:eastAsia="zh-CN"/>
        </w:rPr>
        <w:t>N</w:t>
      </w:r>
      <w:r w:rsidRPr="00601DE8">
        <w:rPr>
          <w:sz w:val="18"/>
          <w:szCs w:val="18"/>
          <w:lang w:val="uk-UA" w:eastAsia="zh-CN"/>
        </w:rPr>
        <w:t xml:space="preserve">280/97-ВР (із змінами та доповненнями),  </w:t>
      </w:r>
      <w:r w:rsidRPr="00601DE8">
        <w:rPr>
          <w:sz w:val="18"/>
          <w:szCs w:val="18"/>
          <w:lang w:val="uk-UA"/>
        </w:rPr>
        <w:t xml:space="preserve">розглянувши пропозицію відділу </w:t>
      </w:r>
      <w:r w:rsidRPr="00601DE8">
        <w:rPr>
          <w:sz w:val="18"/>
          <w:szCs w:val="18"/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601DE8">
        <w:rPr>
          <w:sz w:val="18"/>
          <w:szCs w:val="18"/>
          <w:lang w:val="uk-UA"/>
        </w:rPr>
        <w:t>щодо внесення змін до  Комплексної цільової Програми розвитку житлово-комунального господарства Новоушицької ОТГ (далі - Програма) селищна рада вирішила:</w:t>
      </w:r>
    </w:p>
    <w:p w:rsidR="00601DE8" w:rsidRPr="00601DE8" w:rsidRDefault="00601DE8" w:rsidP="00601DE8">
      <w:pPr>
        <w:pStyle w:val="ae"/>
        <w:numPr>
          <w:ilvl w:val="0"/>
          <w:numId w:val="6"/>
        </w:numPr>
        <w:autoSpaceDE w:val="0"/>
        <w:autoSpaceDN w:val="0"/>
        <w:jc w:val="both"/>
        <w:rPr>
          <w:bCs/>
          <w:sz w:val="18"/>
          <w:szCs w:val="18"/>
          <w:lang w:val="uk-UA"/>
        </w:rPr>
      </w:pPr>
      <w:r w:rsidRPr="00601DE8">
        <w:rPr>
          <w:bCs/>
          <w:sz w:val="18"/>
          <w:szCs w:val="18"/>
          <w:lang w:val="uk-UA"/>
        </w:rPr>
        <w:t xml:space="preserve">Внести зміни до Програми, а саме включити до виконання такий обсяг робіт: </w:t>
      </w:r>
    </w:p>
    <w:p w:rsidR="00601DE8" w:rsidRPr="00601DE8" w:rsidRDefault="00601DE8" w:rsidP="00601DE8">
      <w:pPr>
        <w:pStyle w:val="ae"/>
        <w:autoSpaceDE w:val="0"/>
        <w:autoSpaceDN w:val="0"/>
        <w:ind w:left="1286"/>
        <w:jc w:val="both"/>
        <w:rPr>
          <w:bCs/>
          <w:sz w:val="18"/>
          <w:szCs w:val="18"/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209"/>
        <w:gridCol w:w="4080"/>
      </w:tblGrid>
      <w:tr w:rsidR="00601DE8" w:rsidRPr="00601DE8" w:rsidTr="00601DE8">
        <w:trPr>
          <w:trHeight w:val="19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E8" w:rsidRPr="00601DE8" w:rsidRDefault="00601DE8">
            <w:pPr>
              <w:spacing w:after="200" w:line="276" w:lineRule="auto"/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>Обсяг робіт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E8" w:rsidRPr="00601DE8" w:rsidRDefault="00601DE8">
            <w:pPr>
              <w:spacing w:after="200" w:line="276" w:lineRule="auto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 xml:space="preserve">                                        Сума, грн.</w:t>
            </w:r>
          </w:p>
        </w:tc>
      </w:tr>
      <w:tr w:rsidR="00601DE8" w:rsidRPr="00601DE8" w:rsidTr="00601DE8">
        <w:trPr>
          <w:trHeight w:val="1657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E8" w:rsidRPr="00601DE8" w:rsidRDefault="00601DE8">
            <w:pPr>
              <w:widowControl w:val="0"/>
              <w:suppressAutoHyphens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 xml:space="preserve">Розроблення детального плану частини території с. </w:t>
            </w:r>
            <w:proofErr w:type="spellStart"/>
            <w:r w:rsidRPr="00601DE8">
              <w:rPr>
                <w:b/>
                <w:sz w:val="18"/>
                <w:szCs w:val="18"/>
                <w:lang w:val="uk-UA" w:eastAsia="en-US"/>
              </w:rPr>
              <w:t>Куражин</w:t>
            </w:r>
            <w:proofErr w:type="spellEnd"/>
            <w:r w:rsidRPr="00601DE8">
              <w:rPr>
                <w:b/>
                <w:sz w:val="18"/>
                <w:szCs w:val="18"/>
                <w:lang w:val="uk-UA" w:eastAsia="en-US"/>
              </w:rPr>
              <w:t xml:space="preserve"> Новоушицького р-ну Хмельницької області для будівництва мережі водопостачання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 xml:space="preserve"> 50000 </w:t>
            </w: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601DE8" w:rsidRPr="00601DE8" w:rsidTr="00601DE8">
        <w:trPr>
          <w:trHeight w:val="1573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E8" w:rsidRPr="00601DE8" w:rsidRDefault="00601DE8">
            <w:pPr>
              <w:widowControl w:val="0"/>
              <w:suppressAutoHyphens/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</w:pPr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Нове будівництво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господарсько-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питного водопроводу по вул. Центральна, Шляхова, Миру, пров. Дачний в с.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Шелестяни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Новоушицького району, Хмельницької області</w:t>
            </w:r>
          </w:p>
          <w:p w:rsidR="00601DE8" w:rsidRPr="00601DE8" w:rsidRDefault="00601DE8">
            <w:pPr>
              <w:widowControl w:val="0"/>
              <w:suppressAutoHyphens/>
              <w:rPr>
                <w:sz w:val="18"/>
                <w:szCs w:val="18"/>
                <w:lang w:val="uk-UA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>1000000</w:t>
            </w: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  <w:tr w:rsidR="00601DE8" w:rsidRPr="00601DE8" w:rsidTr="00601DE8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E8" w:rsidRPr="00601DE8" w:rsidRDefault="00601DE8">
            <w:pPr>
              <w:widowControl w:val="0"/>
              <w:suppressAutoHyphens/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</w:pPr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Нове будівництво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господарсько-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питного водопроводу по вул. Зелена, Вишнева, Українська, Шевченка, частина вул. Центральна, пров. Український в с.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Шелестяни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Новоушицького району, Хмельницької області</w:t>
            </w: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u w:val="single"/>
                <w:lang w:val="uk-UA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>1200000</w:t>
            </w: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601DE8" w:rsidRPr="00601DE8" w:rsidTr="00601DE8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E8" w:rsidRPr="00601DE8" w:rsidRDefault="00601DE8">
            <w:pPr>
              <w:widowControl w:val="0"/>
              <w:suppressAutoHyphens/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</w:pPr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Нове будівництво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господарсько-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питного водопроводу  в с.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Куражин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, Хмельницької області та виготовлення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проектнокошторисної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документації та проведення експертизи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>3000000</w:t>
            </w: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601DE8" w:rsidRPr="00601DE8" w:rsidTr="00601DE8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E8" w:rsidRPr="00601DE8" w:rsidRDefault="00601DE8">
            <w:pPr>
              <w:widowControl w:val="0"/>
              <w:suppressAutoHyphens/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</w:pPr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Завершення будівництва водогону с.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Браїлівка-смт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. Нова </w:t>
            </w:r>
            <w:proofErr w:type="spellStart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>Ушиця</w:t>
            </w:r>
            <w:proofErr w:type="spellEnd"/>
            <w:r w:rsidRPr="00601DE8">
              <w:rPr>
                <w:rFonts w:eastAsia="Andale Sans UI"/>
                <w:b/>
                <w:kern w:val="2"/>
                <w:sz w:val="18"/>
                <w:szCs w:val="18"/>
                <w:lang w:val="uk-UA" w:eastAsia="ar-SA"/>
              </w:rPr>
              <w:t xml:space="preserve"> Хмельницької області (коригування)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t>800000</w:t>
            </w:r>
          </w:p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</w:p>
        </w:tc>
      </w:tr>
      <w:tr w:rsidR="00601DE8" w:rsidRPr="00601DE8" w:rsidTr="00601DE8">
        <w:trPr>
          <w:trHeight w:val="1022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E8" w:rsidRPr="00601DE8" w:rsidRDefault="00601DE8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sz w:val="18"/>
                <w:szCs w:val="18"/>
                <w:lang w:val="uk-UA" w:eastAsia="en-US"/>
              </w:rPr>
              <w:lastRenderedPageBreak/>
              <w:t>Обслуговування та капітальний ремонт мереж зовнішнього освітлення  у Новоушицькій ОТГ у 2020 році</w:t>
            </w:r>
          </w:p>
          <w:p w:rsidR="00601DE8" w:rsidRPr="00601DE8" w:rsidRDefault="00601DE8">
            <w:pPr>
              <w:rPr>
                <w:i/>
                <w:sz w:val="18"/>
                <w:szCs w:val="18"/>
                <w:lang w:val="uk-UA" w:eastAsia="en-US"/>
              </w:rPr>
            </w:pPr>
            <w:r w:rsidRPr="00601DE8">
              <w:rPr>
                <w:i/>
                <w:sz w:val="18"/>
                <w:szCs w:val="18"/>
                <w:lang w:val="uk-UA" w:eastAsia="en-US"/>
              </w:rPr>
              <w:t>(із рішення сесії від 09.04.2020 року№9 у частині «обсяг робіт» вид робіт «Обслуговування мереж зовнішнього освітлення у Новоушицькій ОТГ у 2020 році»), виключити.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1DE8" w:rsidRPr="00601DE8" w:rsidRDefault="00601DE8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r w:rsidRPr="00601DE8">
              <w:rPr>
                <w:b/>
                <w:bCs/>
                <w:sz w:val="18"/>
                <w:szCs w:val="18"/>
                <w:lang w:val="uk-UA" w:eastAsia="en-US"/>
              </w:rPr>
              <w:t xml:space="preserve">1 500 000 </w:t>
            </w:r>
          </w:p>
          <w:p w:rsidR="00601DE8" w:rsidRPr="00601DE8" w:rsidRDefault="00601DE8">
            <w:pPr>
              <w:jc w:val="center"/>
              <w:rPr>
                <w:b/>
                <w:bCs/>
                <w:lang w:val="uk-UA" w:eastAsia="en-US"/>
              </w:rPr>
            </w:pPr>
          </w:p>
          <w:p w:rsidR="00601DE8" w:rsidRPr="00601DE8" w:rsidRDefault="00601DE8">
            <w:pPr>
              <w:jc w:val="center"/>
              <w:rPr>
                <w:sz w:val="18"/>
                <w:szCs w:val="18"/>
                <w:lang w:val="uk-UA" w:eastAsia="en-US"/>
              </w:rPr>
            </w:pPr>
          </w:p>
        </w:tc>
      </w:tr>
    </w:tbl>
    <w:p w:rsidR="00601DE8" w:rsidRPr="00601DE8" w:rsidRDefault="00601DE8" w:rsidP="00601DE8">
      <w:pPr>
        <w:autoSpaceDE w:val="0"/>
        <w:autoSpaceDN w:val="0"/>
        <w:jc w:val="both"/>
        <w:rPr>
          <w:b/>
          <w:sz w:val="22"/>
          <w:szCs w:val="22"/>
          <w:lang w:val="uk-UA"/>
        </w:rPr>
      </w:pPr>
      <w:r w:rsidRPr="00601DE8">
        <w:rPr>
          <w:b/>
          <w:sz w:val="22"/>
          <w:szCs w:val="22"/>
          <w:lang w:val="uk-UA"/>
        </w:rPr>
        <w:t xml:space="preserve">             </w:t>
      </w:r>
    </w:p>
    <w:p w:rsidR="00601DE8" w:rsidRPr="00601DE8" w:rsidRDefault="00601DE8" w:rsidP="00601DE8">
      <w:pPr>
        <w:autoSpaceDE w:val="0"/>
        <w:autoSpaceDN w:val="0"/>
        <w:jc w:val="both"/>
        <w:rPr>
          <w:sz w:val="18"/>
          <w:szCs w:val="18"/>
          <w:lang w:val="uk-UA"/>
        </w:rPr>
      </w:pPr>
      <w:r w:rsidRPr="00601DE8">
        <w:rPr>
          <w:b/>
          <w:sz w:val="18"/>
          <w:szCs w:val="18"/>
          <w:lang w:val="uk-UA"/>
        </w:rPr>
        <w:t xml:space="preserve">        2.</w:t>
      </w:r>
      <w:r w:rsidRPr="00601DE8">
        <w:rPr>
          <w:sz w:val="18"/>
          <w:szCs w:val="18"/>
          <w:lang w:val="uk-UA"/>
        </w:rPr>
        <w:t xml:space="preserve">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601DE8" w:rsidRPr="00601DE8" w:rsidRDefault="00601DE8" w:rsidP="00FB6269">
      <w:pPr>
        <w:rPr>
          <w:b/>
          <w:lang w:val="uk-UA"/>
        </w:rPr>
      </w:pPr>
    </w:p>
    <w:p w:rsidR="00032503" w:rsidRPr="00601DE8" w:rsidRDefault="00032503" w:rsidP="001C09EB">
      <w:pPr>
        <w:autoSpaceDE w:val="0"/>
        <w:autoSpaceDN w:val="0"/>
        <w:ind w:firstLine="851"/>
        <w:jc w:val="both"/>
        <w:rPr>
          <w:lang w:val="uk-UA"/>
        </w:rPr>
      </w:pPr>
    </w:p>
    <w:p w:rsidR="0032126C" w:rsidRPr="00601DE8" w:rsidRDefault="00FB6269" w:rsidP="001C09EB">
      <w:pPr>
        <w:autoSpaceDE w:val="0"/>
        <w:autoSpaceDN w:val="0"/>
        <w:rPr>
          <w:b/>
          <w:lang w:val="uk-UA"/>
        </w:rPr>
      </w:pPr>
      <w:r w:rsidRPr="00601DE8">
        <w:rPr>
          <w:b/>
          <w:lang w:val="uk-UA"/>
        </w:rPr>
        <w:t xml:space="preserve">                </w:t>
      </w:r>
      <w:r w:rsidR="001C09EB" w:rsidRPr="00601DE8">
        <w:rPr>
          <w:b/>
          <w:lang w:val="uk-UA"/>
        </w:rPr>
        <w:t xml:space="preserve">Селищний  голова                                       </w:t>
      </w:r>
      <w:r w:rsidR="008B55AD" w:rsidRPr="00601DE8">
        <w:rPr>
          <w:b/>
          <w:lang w:val="uk-UA"/>
        </w:rPr>
        <w:t xml:space="preserve">        </w:t>
      </w:r>
      <w:r w:rsidR="001C09EB" w:rsidRPr="00601DE8">
        <w:rPr>
          <w:b/>
          <w:lang w:val="uk-UA"/>
        </w:rPr>
        <w:t xml:space="preserve"> О. Московчук</w:t>
      </w:r>
      <w:bookmarkEnd w:id="0"/>
    </w:p>
    <w:sectPr w:rsidR="0032126C" w:rsidRPr="006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D1" w:rsidRDefault="00664CD1" w:rsidP="001C09EB">
      <w:r>
        <w:separator/>
      </w:r>
    </w:p>
  </w:endnote>
  <w:endnote w:type="continuationSeparator" w:id="0">
    <w:p w:rsidR="00664CD1" w:rsidRDefault="00664CD1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D1" w:rsidRDefault="00664CD1" w:rsidP="001C09EB">
      <w:r>
        <w:separator/>
      </w:r>
    </w:p>
  </w:footnote>
  <w:footnote w:type="continuationSeparator" w:id="0">
    <w:p w:rsidR="00664CD1" w:rsidRDefault="00664CD1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2FD0F15"/>
    <w:multiLevelType w:val="hybridMultilevel"/>
    <w:tmpl w:val="4C5AA37C"/>
    <w:lvl w:ilvl="0" w:tplc="848216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2541B"/>
    <w:rsid w:val="00032071"/>
    <w:rsid w:val="00032503"/>
    <w:rsid w:val="00035A30"/>
    <w:rsid w:val="00035F8D"/>
    <w:rsid w:val="00064773"/>
    <w:rsid w:val="000775CD"/>
    <w:rsid w:val="00095CD5"/>
    <w:rsid w:val="00096DA3"/>
    <w:rsid w:val="00097329"/>
    <w:rsid w:val="000A67F7"/>
    <w:rsid w:val="000B678F"/>
    <w:rsid w:val="000C1249"/>
    <w:rsid w:val="000C22E3"/>
    <w:rsid w:val="000E7814"/>
    <w:rsid w:val="000F04C3"/>
    <w:rsid w:val="00100FA3"/>
    <w:rsid w:val="00107702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40DC"/>
    <w:rsid w:val="00195F6E"/>
    <w:rsid w:val="001A4FD6"/>
    <w:rsid w:val="001A6205"/>
    <w:rsid w:val="001A63A0"/>
    <w:rsid w:val="001B272F"/>
    <w:rsid w:val="001B453B"/>
    <w:rsid w:val="001B6BDB"/>
    <w:rsid w:val="001C09EB"/>
    <w:rsid w:val="001C0B6B"/>
    <w:rsid w:val="001C2CAA"/>
    <w:rsid w:val="001E190C"/>
    <w:rsid w:val="001F27C8"/>
    <w:rsid w:val="001F40E7"/>
    <w:rsid w:val="001F5D19"/>
    <w:rsid w:val="001F7581"/>
    <w:rsid w:val="0020595B"/>
    <w:rsid w:val="00210E3C"/>
    <w:rsid w:val="00224692"/>
    <w:rsid w:val="0024483A"/>
    <w:rsid w:val="00250142"/>
    <w:rsid w:val="00251B7B"/>
    <w:rsid w:val="002520C0"/>
    <w:rsid w:val="00255DC6"/>
    <w:rsid w:val="00276A29"/>
    <w:rsid w:val="002903D1"/>
    <w:rsid w:val="002912F0"/>
    <w:rsid w:val="00296225"/>
    <w:rsid w:val="002A2039"/>
    <w:rsid w:val="002A30A1"/>
    <w:rsid w:val="002B6C22"/>
    <w:rsid w:val="002E0B76"/>
    <w:rsid w:val="002E1279"/>
    <w:rsid w:val="0030588E"/>
    <w:rsid w:val="00311986"/>
    <w:rsid w:val="0032126C"/>
    <w:rsid w:val="003312EA"/>
    <w:rsid w:val="00333DB2"/>
    <w:rsid w:val="00345DAC"/>
    <w:rsid w:val="003A4E61"/>
    <w:rsid w:val="003B0C95"/>
    <w:rsid w:val="003D6286"/>
    <w:rsid w:val="003E12FF"/>
    <w:rsid w:val="003E3FC6"/>
    <w:rsid w:val="003F048A"/>
    <w:rsid w:val="003F69F0"/>
    <w:rsid w:val="0041618B"/>
    <w:rsid w:val="004229D2"/>
    <w:rsid w:val="00425B45"/>
    <w:rsid w:val="004266BA"/>
    <w:rsid w:val="004279E9"/>
    <w:rsid w:val="00434A3F"/>
    <w:rsid w:val="00451887"/>
    <w:rsid w:val="00451950"/>
    <w:rsid w:val="00456432"/>
    <w:rsid w:val="004805C2"/>
    <w:rsid w:val="00480B34"/>
    <w:rsid w:val="00483322"/>
    <w:rsid w:val="004A41BE"/>
    <w:rsid w:val="004B760B"/>
    <w:rsid w:val="004C29E3"/>
    <w:rsid w:val="004C6D8D"/>
    <w:rsid w:val="004F0EB9"/>
    <w:rsid w:val="004F6DC6"/>
    <w:rsid w:val="00505704"/>
    <w:rsid w:val="00553E69"/>
    <w:rsid w:val="005554A7"/>
    <w:rsid w:val="00563391"/>
    <w:rsid w:val="005703AF"/>
    <w:rsid w:val="00571048"/>
    <w:rsid w:val="005A4988"/>
    <w:rsid w:val="005B39DF"/>
    <w:rsid w:val="005C2F3F"/>
    <w:rsid w:val="005D7CFF"/>
    <w:rsid w:val="005E0844"/>
    <w:rsid w:val="005F5A0F"/>
    <w:rsid w:val="00601DE8"/>
    <w:rsid w:val="00611BFE"/>
    <w:rsid w:val="006237EA"/>
    <w:rsid w:val="00644BD8"/>
    <w:rsid w:val="00645700"/>
    <w:rsid w:val="00664CD1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4FD1"/>
    <w:rsid w:val="007438AA"/>
    <w:rsid w:val="007512D6"/>
    <w:rsid w:val="0076039B"/>
    <w:rsid w:val="00797155"/>
    <w:rsid w:val="00797B57"/>
    <w:rsid w:val="007A1AFD"/>
    <w:rsid w:val="007B3040"/>
    <w:rsid w:val="007D53E2"/>
    <w:rsid w:val="007E2719"/>
    <w:rsid w:val="007E3557"/>
    <w:rsid w:val="007E641C"/>
    <w:rsid w:val="007E746B"/>
    <w:rsid w:val="007F59F0"/>
    <w:rsid w:val="008113D2"/>
    <w:rsid w:val="00812899"/>
    <w:rsid w:val="008140D6"/>
    <w:rsid w:val="008228F9"/>
    <w:rsid w:val="0086063A"/>
    <w:rsid w:val="00865A60"/>
    <w:rsid w:val="00867E4A"/>
    <w:rsid w:val="008702D5"/>
    <w:rsid w:val="008730DA"/>
    <w:rsid w:val="008737F4"/>
    <w:rsid w:val="008837BB"/>
    <w:rsid w:val="00890110"/>
    <w:rsid w:val="008A0CFF"/>
    <w:rsid w:val="008A1424"/>
    <w:rsid w:val="008B55AD"/>
    <w:rsid w:val="008D03C2"/>
    <w:rsid w:val="008E73EC"/>
    <w:rsid w:val="008F383A"/>
    <w:rsid w:val="008F6D94"/>
    <w:rsid w:val="00913E12"/>
    <w:rsid w:val="00947C59"/>
    <w:rsid w:val="00955FB6"/>
    <w:rsid w:val="00963887"/>
    <w:rsid w:val="009704D4"/>
    <w:rsid w:val="009852C4"/>
    <w:rsid w:val="00A12DF6"/>
    <w:rsid w:val="00A14231"/>
    <w:rsid w:val="00A313F9"/>
    <w:rsid w:val="00A50F6D"/>
    <w:rsid w:val="00A63980"/>
    <w:rsid w:val="00A666FF"/>
    <w:rsid w:val="00A80723"/>
    <w:rsid w:val="00AA11BB"/>
    <w:rsid w:val="00AA4641"/>
    <w:rsid w:val="00AB6308"/>
    <w:rsid w:val="00AC5479"/>
    <w:rsid w:val="00AD128F"/>
    <w:rsid w:val="00AD36F9"/>
    <w:rsid w:val="00AE0DAD"/>
    <w:rsid w:val="00AF0B9F"/>
    <w:rsid w:val="00B002AF"/>
    <w:rsid w:val="00B0211C"/>
    <w:rsid w:val="00B067C2"/>
    <w:rsid w:val="00B22251"/>
    <w:rsid w:val="00B22616"/>
    <w:rsid w:val="00B46036"/>
    <w:rsid w:val="00B671A9"/>
    <w:rsid w:val="00B67D36"/>
    <w:rsid w:val="00BA0549"/>
    <w:rsid w:val="00BB2E7A"/>
    <w:rsid w:val="00BC6871"/>
    <w:rsid w:val="00BC7D48"/>
    <w:rsid w:val="00BD12DC"/>
    <w:rsid w:val="00BD17B9"/>
    <w:rsid w:val="00BD7124"/>
    <w:rsid w:val="00BE5156"/>
    <w:rsid w:val="00C001C2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107C0"/>
    <w:rsid w:val="00D4211E"/>
    <w:rsid w:val="00D551BE"/>
    <w:rsid w:val="00D610A0"/>
    <w:rsid w:val="00D8731B"/>
    <w:rsid w:val="00D87FC5"/>
    <w:rsid w:val="00DC3873"/>
    <w:rsid w:val="00DD24C7"/>
    <w:rsid w:val="00DE4F06"/>
    <w:rsid w:val="00E008B4"/>
    <w:rsid w:val="00E25BE8"/>
    <w:rsid w:val="00E7123B"/>
    <w:rsid w:val="00E815BE"/>
    <w:rsid w:val="00EA1D32"/>
    <w:rsid w:val="00EA722A"/>
    <w:rsid w:val="00EB042B"/>
    <w:rsid w:val="00EB6DE6"/>
    <w:rsid w:val="00EC197F"/>
    <w:rsid w:val="00ED3335"/>
    <w:rsid w:val="00ED4174"/>
    <w:rsid w:val="00EE0E96"/>
    <w:rsid w:val="00EE3C36"/>
    <w:rsid w:val="00EF0F8F"/>
    <w:rsid w:val="00EF1CBC"/>
    <w:rsid w:val="00EF6860"/>
    <w:rsid w:val="00F25BAA"/>
    <w:rsid w:val="00F27DC1"/>
    <w:rsid w:val="00F6347D"/>
    <w:rsid w:val="00FA051F"/>
    <w:rsid w:val="00FB6269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FDE-0696-4608-AAAE-515FDE10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2020-08-03T11:28:00Z</cp:lastPrinted>
  <dcterms:created xsi:type="dcterms:W3CDTF">2020-03-11T15:14:00Z</dcterms:created>
  <dcterms:modified xsi:type="dcterms:W3CDTF">2020-08-05T14:03:00Z</dcterms:modified>
</cp:coreProperties>
</file>