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CC" w:rsidRDefault="006366CC" w:rsidP="003D05AD">
      <w:pPr>
        <w:jc w:val="center"/>
        <w:rPr>
          <w:b/>
          <w:color w:val="000000"/>
          <w:sz w:val="28"/>
          <w:szCs w:val="28"/>
          <w:lang w:val="uk-UA"/>
        </w:rPr>
      </w:pPr>
    </w:p>
    <w:p w:rsidR="006366CC" w:rsidRPr="006366CC" w:rsidRDefault="006366CC" w:rsidP="006366CC">
      <w:pPr>
        <w:rPr>
          <w:b/>
          <w:color w:val="000000"/>
        </w:rPr>
      </w:pPr>
      <w:r w:rsidRPr="006366CC">
        <w:rPr>
          <w:lang w:val="uk-UA"/>
        </w:rPr>
        <w:t xml:space="preserve">                                                                     </w:t>
      </w:r>
      <w:r w:rsidRPr="006366CC">
        <w:rPr>
          <w:b/>
          <w:noProof/>
          <w:lang w:val="uk-UA" w:eastAsia="uk-UA"/>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alpha val="0"/>
                      </a:srgbClr>
                    </a:solidFill>
                    <a:ln>
                      <a:noFill/>
                    </a:ln>
                  </pic:spPr>
                </pic:pic>
              </a:graphicData>
            </a:graphic>
          </wp:inline>
        </w:drawing>
      </w:r>
    </w:p>
    <w:p w:rsidR="006366CC" w:rsidRDefault="006366CC" w:rsidP="006366CC">
      <w:pPr>
        <w:jc w:val="center"/>
        <w:rPr>
          <w:b/>
          <w:color w:val="000000"/>
        </w:rPr>
      </w:pPr>
      <w:r w:rsidRPr="006366CC">
        <w:rPr>
          <w:b/>
          <w:color w:val="000000"/>
        </w:rPr>
        <w:t>УКРАЇНА</w:t>
      </w:r>
    </w:p>
    <w:p w:rsidR="000820E5" w:rsidRPr="000820E5" w:rsidRDefault="000820E5" w:rsidP="006366CC">
      <w:pPr>
        <w:jc w:val="center"/>
        <w:rPr>
          <w:b/>
          <w:color w:val="000000"/>
          <w:lang w:val="uk-UA"/>
        </w:rPr>
      </w:pPr>
      <w:r>
        <w:rPr>
          <w:b/>
          <w:color w:val="000000"/>
          <w:lang w:val="uk-UA"/>
        </w:rPr>
        <w:t>ХМЕЛЬНИЦЬКА ОБЛАСТЬ</w:t>
      </w:r>
    </w:p>
    <w:p w:rsidR="006366CC" w:rsidRPr="006366CC" w:rsidRDefault="006366CC" w:rsidP="006366CC">
      <w:pPr>
        <w:jc w:val="center"/>
        <w:rPr>
          <w:b/>
          <w:color w:val="000000"/>
        </w:rPr>
      </w:pPr>
      <w:r w:rsidRPr="006366CC">
        <w:rPr>
          <w:b/>
          <w:color w:val="000000"/>
        </w:rPr>
        <w:t>НОВОУШИЦЬКА СЕЛИЩНА РАДА</w:t>
      </w:r>
    </w:p>
    <w:p w:rsidR="000820E5" w:rsidRDefault="000820E5" w:rsidP="006366CC">
      <w:pPr>
        <w:jc w:val="center"/>
        <w:rPr>
          <w:b/>
          <w:bCs/>
          <w:color w:val="000000"/>
        </w:rPr>
      </w:pPr>
      <w:r w:rsidRPr="000820E5">
        <w:rPr>
          <w:b/>
          <w:bCs/>
          <w:color w:val="000000"/>
        </w:rPr>
        <w:t>НОВОУШИЦЬКОЇ СЕЛИЩНОЇ ОБ'ЄДНАННОЇ ТЕРИТОРІАЛЬНОЇ ГРОМАДИ</w:t>
      </w:r>
    </w:p>
    <w:p w:rsidR="000820E5" w:rsidRPr="006366CC" w:rsidRDefault="000820E5" w:rsidP="006366CC">
      <w:pPr>
        <w:jc w:val="center"/>
        <w:rPr>
          <w:b/>
          <w:bCs/>
          <w:color w:val="000000"/>
        </w:rPr>
      </w:pPr>
    </w:p>
    <w:p w:rsidR="006366CC" w:rsidRPr="006366CC" w:rsidRDefault="006366CC" w:rsidP="006366CC">
      <w:pPr>
        <w:jc w:val="center"/>
        <w:rPr>
          <w:b/>
          <w:color w:val="000000"/>
        </w:rPr>
      </w:pPr>
      <w:r w:rsidRPr="006366CC">
        <w:rPr>
          <w:b/>
          <w:bCs/>
          <w:color w:val="000000"/>
        </w:rPr>
        <w:t xml:space="preserve">Р І Ш Е Н </w:t>
      </w:r>
      <w:proofErr w:type="spellStart"/>
      <w:r w:rsidRPr="006366CC">
        <w:rPr>
          <w:b/>
          <w:bCs/>
          <w:color w:val="000000"/>
        </w:rPr>
        <w:t>Н</w:t>
      </w:r>
      <w:proofErr w:type="spellEnd"/>
      <w:r w:rsidRPr="006366CC">
        <w:rPr>
          <w:b/>
          <w:bCs/>
          <w:color w:val="000000"/>
        </w:rPr>
        <w:t xml:space="preserve"> Я</w:t>
      </w:r>
    </w:p>
    <w:p w:rsidR="006366CC" w:rsidRPr="006366CC" w:rsidRDefault="006366CC" w:rsidP="006366CC">
      <w:pPr>
        <w:jc w:val="center"/>
        <w:rPr>
          <w:b/>
          <w:color w:val="000000"/>
        </w:rPr>
      </w:pPr>
      <w:r w:rsidRPr="006366CC">
        <w:rPr>
          <w:b/>
          <w:color w:val="000000"/>
          <w:lang w:val="uk-UA"/>
        </w:rPr>
        <w:t xml:space="preserve"> </w:t>
      </w:r>
      <w:r w:rsidR="00D86637">
        <w:rPr>
          <w:b/>
          <w:lang w:val="uk-UA"/>
        </w:rPr>
        <w:t>п</w:t>
      </w:r>
      <w:r w:rsidR="00D86637" w:rsidRPr="00D86637">
        <w:rPr>
          <w:b/>
          <w:lang w:val="uk-UA"/>
        </w:rPr>
        <w:t xml:space="preserve">озачергової </w:t>
      </w:r>
      <w:r w:rsidRPr="006366CC">
        <w:rPr>
          <w:b/>
          <w:color w:val="000000"/>
          <w:lang w:val="uk-UA"/>
        </w:rPr>
        <w:t xml:space="preserve">сесії </w:t>
      </w:r>
      <w:proofErr w:type="spellStart"/>
      <w:r w:rsidRPr="006366CC">
        <w:rPr>
          <w:b/>
          <w:color w:val="000000"/>
        </w:rPr>
        <w:t>селищної</w:t>
      </w:r>
      <w:proofErr w:type="spellEnd"/>
      <w:r w:rsidRPr="006366CC">
        <w:rPr>
          <w:b/>
          <w:color w:val="000000"/>
        </w:rPr>
        <w:t xml:space="preserve"> ради </w:t>
      </w:r>
      <w:r w:rsidRPr="006366CC">
        <w:rPr>
          <w:b/>
          <w:color w:val="000000"/>
          <w:lang w:val="en-US"/>
        </w:rPr>
        <w:t>VII</w:t>
      </w:r>
      <w:r w:rsidRPr="006366CC">
        <w:rPr>
          <w:b/>
          <w:color w:val="000000"/>
        </w:rPr>
        <w:t xml:space="preserve"> </w:t>
      </w:r>
      <w:proofErr w:type="spellStart"/>
      <w:r w:rsidRPr="006366CC">
        <w:rPr>
          <w:b/>
          <w:color w:val="000000"/>
        </w:rPr>
        <w:t>скликання</w:t>
      </w:r>
      <w:proofErr w:type="spellEnd"/>
    </w:p>
    <w:p w:rsidR="006366CC" w:rsidRPr="006366CC" w:rsidRDefault="006366CC" w:rsidP="006366CC">
      <w:pPr>
        <w:jc w:val="center"/>
        <w:rPr>
          <w:b/>
          <w:color w:val="000000"/>
        </w:rPr>
      </w:pPr>
      <w:r w:rsidRPr="006366CC">
        <w:rPr>
          <w:b/>
          <w:color w:val="000000"/>
          <w:lang w:val="uk-UA"/>
        </w:rPr>
        <w:t>в</w:t>
      </w:r>
      <w:proofErr w:type="spellStart"/>
      <w:r w:rsidRPr="006366CC">
        <w:rPr>
          <w:b/>
          <w:color w:val="000000"/>
        </w:rPr>
        <w:t>ід</w:t>
      </w:r>
      <w:proofErr w:type="spellEnd"/>
      <w:r w:rsidRPr="006366CC">
        <w:rPr>
          <w:b/>
          <w:color w:val="000000"/>
          <w:lang w:val="uk-UA"/>
        </w:rPr>
        <w:t xml:space="preserve">  </w:t>
      </w:r>
      <w:r w:rsidR="00D86637" w:rsidRPr="00D86637">
        <w:rPr>
          <w:b/>
          <w:lang w:val="uk-UA"/>
        </w:rPr>
        <w:t>14</w:t>
      </w:r>
      <w:r w:rsidRPr="006366CC">
        <w:rPr>
          <w:b/>
          <w:color w:val="000000"/>
          <w:lang w:val="uk-UA"/>
        </w:rPr>
        <w:t xml:space="preserve"> </w:t>
      </w:r>
      <w:r>
        <w:rPr>
          <w:b/>
          <w:color w:val="000000"/>
          <w:lang w:val="uk-UA"/>
        </w:rPr>
        <w:t>верес</w:t>
      </w:r>
      <w:r w:rsidRPr="006366CC">
        <w:rPr>
          <w:b/>
          <w:color w:val="000000"/>
          <w:lang w:val="uk-UA"/>
        </w:rPr>
        <w:t xml:space="preserve">ня  </w:t>
      </w:r>
      <w:r w:rsidRPr="006366CC">
        <w:rPr>
          <w:b/>
          <w:color w:val="000000"/>
        </w:rPr>
        <w:t>201</w:t>
      </w:r>
      <w:r w:rsidRPr="006366CC">
        <w:rPr>
          <w:b/>
          <w:color w:val="000000"/>
          <w:lang w:val="uk-UA"/>
        </w:rPr>
        <w:t>8</w:t>
      </w:r>
      <w:r w:rsidRPr="006366CC">
        <w:rPr>
          <w:b/>
          <w:color w:val="000000"/>
        </w:rPr>
        <w:t xml:space="preserve"> року №</w:t>
      </w:r>
      <w:r w:rsidR="00D86637" w:rsidRPr="00D86637">
        <w:rPr>
          <w:b/>
          <w:lang w:val="uk-UA"/>
        </w:rPr>
        <w:t>3</w:t>
      </w:r>
    </w:p>
    <w:p w:rsidR="006366CC" w:rsidRPr="006366CC" w:rsidRDefault="006366CC" w:rsidP="006366CC">
      <w:pPr>
        <w:spacing w:line="360" w:lineRule="auto"/>
        <w:ind w:right="34"/>
        <w:jc w:val="center"/>
        <w:rPr>
          <w:b/>
          <w:bCs/>
          <w:lang w:val="uk-UA"/>
        </w:rPr>
      </w:pPr>
      <w:proofErr w:type="spellStart"/>
      <w:r w:rsidRPr="006366CC">
        <w:rPr>
          <w:b/>
          <w:color w:val="000000"/>
        </w:rPr>
        <w:t>смт</w:t>
      </w:r>
      <w:proofErr w:type="spellEnd"/>
      <w:r w:rsidRPr="006366CC">
        <w:rPr>
          <w:b/>
          <w:color w:val="000000"/>
        </w:rPr>
        <w:t>. Нова Ушиця</w:t>
      </w:r>
    </w:p>
    <w:p w:rsidR="006366CC" w:rsidRDefault="006366CC" w:rsidP="006366CC">
      <w:pPr>
        <w:rPr>
          <w:b/>
          <w:bCs/>
          <w:lang w:val="uk-UA"/>
        </w:rPr>
      </w:pPr>
      <w:r w:rsidRPr="006366CC">
        <w:rPr>
          <w:b/>
          <w:bCs/>
          <w:lang w:val="uk-UA"/>
        </w:rPr>
        <w:t xml:space="preserve">Про  затвердження </w:t>
      </w:r>
      <w:r>
        <w:rPr>
          <w:b/>
          <w:bCs/>
          <w:lang w:val="uk-UA"/>
        </w:rPr>
        <w:t>положення про конкурс</w:t>
      </w:r>
    </w:p>
    <w:p w:rsidR="006366CC" w:rsidRDefault="006366CC" w:rsidP="006366CC">
      <w:pPr>
        <w:rPr>
          <w:b/>
          <w:bCs/>
          <w:lang w:val="uk-UA"/>
        </w:rPr>
      </w:pPr>
      <w:r>
        <w:rPr>
          <w:b/>
          <w:bCs/>
          <w:lang w:val="uk-UA"/>
        </w:rPr>
        <w:t xml:space="preserve">на посади </w:t>
      </w:r>
      <w:r w:rsidRPr="006366CC">
        <w:rPr>
          <w:b/>
          <w:bCs/>
          <w:lang w:val="uk-UA"/>
        </w:rPr>
        <w:t>керівника</w:t>
      </w:r>
      <w:r>
        <w:rPr>
          <w:b/>
          <w:bCs/>
          <w:lang w:val="uk-UA"/>
        </w:rPr>
        <w:t xml:space="preserve"> </w:t>
      </w:r>
      <w:r w:rsidRPr="006366CC">
        <w:rPr>
          <w:b/>
          <w:bCs/>
          <w:lang w:val="uk-UA"/>
        </w:rPr>
        <w:t>закладу загальної середньої освіти,</w:t>
      </w:r>
    </w:p>
    <w:p w:rsidR="006366CC" w:rsidRPr="006366CC" w:rsidRDefault="006366CC" w:rsidP="006366CC">
      <w:pPr>
        <w:rPr>
          <w:b/>
          <w:bCs/>
          <w:lang w:val="uk-UA"/>
        </w:rPr>
      </w:pPr>
      <w:r w:rsidRPr="006366CC">
        <w:rPr>
          <w:b/>
          <w:bCs/>
          <w:lang w:val="uk-UA"/>
        </w:rPr>
        <w:t>закладу дошкільної освіти,</w:t>
      </w:r>
      <w:r>
        <w:rPr>
          <w:b/>
          <w:bCs/>
          <w:lang w:val="uk-UA"/>
        </w:rPr>
        <w:t xml:space="preserve"> </w:t>
      </w:r>
      <w:r w:rsidRPr="006366CC">
        <w:rPr>
          <w:b/>
          <w:bCs/>
          <w:lang w:val="uk-UA"/>
        </w:rPr>
        <w:t>закладу позашкільної освіти</w:t>
      </w:r>
    </w:p>
    <w:p w:rsidR="006366CC" w:rsidRPr="006366CC" w:rsidRDefault="006366CC" w:rsidP="00FC1D7D">
      <w:pPr>
        <w:spacing w:before="278"/>
        <w:jc w:val="both"/>
        <w:rPr>
          <w:lang w:val="uk-UA"/>
        </w:rPr>
      </w:pPr>
      <w:r w:rsidRPr="006366CC">
        <w:rPr>
          <w:lang w:val="uk-UA"/>
        </w:rPr>
        <w:t xml:space="preserve">           </w:t>
      </w:r>
      <w:r w:rsidR="002D7198" w:rsidRPr="002D7198">
        <w:rPr>
          <w:lang w:val="uk-UA"/>
        </w:rPr>
        <w:t xml:space="preserve">Відповідно до статей 25, 59, 73 Закону України «Про місцеве самоврядування в Україні», ст. 66 та п.4 розділу XII «Прикінцеві та перехідні положення» Закону України «Про освіту», ч.2 ст.26 Закону України </w:t>
      </w:r>
      <w:r w:rsidR="00FC1D7D">
        <w:rPr>
          <w:lang w:val="uk-UA"/>
        </w:rPr>
        <w:t xml:space="preserve">«Про загальну середню освіту», </w:t>
      </w:r>
      <w:r w:rsidR="002D7198" w:rsidRPr="002D7198">
        <w:rPr>
          <w:lang w:val="uk-UA"/>
        </w:rPr>
        <w:t xml:space="preserve"> з метою забезпечення прозорості при призначенні керівників заклад</w:t>
      </w:r>
      <w:r w:rsidR="002D7198">
        <w:rPr>
          <w:lang w:val="uk-UA"/>
        </w:rPr>
        <w:t>ів загальної середньої освіти,</w:t>
      </w:r>
      <w:r w:rsidR="00FC1D7D">
        <w:rPr>
          <w:lang w:val="uk-UA"/>
        </w:rPr>
        <w:t xml:space="preserve"> закладів дошкільної освіти, закладів позашкільної освіти,</w:t>
      </w:r>
      <w:r w:rsidRPr="006366CC">
        <w:rPr>
          <w:lang w:val="uk-UA"/>
        </w:rPr>
        <w:t xml:space="preserve"> селищна рада </w:t>
      </w:r>
    </w:p>
    <w:p w:rsidR="006366CC" w:rsidRPr="006366CC" w:rsidRDefault="006366CC" w:rsidP="006366CC">
      <w:pPr>
        <w:spacing w:before="100" w:beforeAutospacing="1"/>
        <w:jc w:val="center"/>
        <w:rPr>
          <w:b/>
          <w:lang w:val="uk-UA"/>
        </w:rPr>
      </w:pPr>
      <w:r w:rsidRPr="006366CC">
        <w:rPr>
          <w:b/>
          <w:lang w:val="uk-UA"/>
        </w:rPr>
        <w:t>ВИРІШИЛА:</w:t>
      </w:r>
    </w:p>
    <w:p w:rsidR="006366CC" w:rsidRPr="006366CC" w:rsidRDefault="006366CC" w:rsidP="006366CC">
      <w:pPr>
        <w:spacing w:before="100" w:beforeAutospacing="1"/>
        <w:jc w:val="center"/>
        <w:rPr>
          <w:b/>
          <w:lang w:val="uk-UA"/>
        </w:rPr>
      </w:pPr>
    </w:p>
    <w:p w:rsidR="006366CC" w:rsidRDefault="006366CC" w:rsidP="002D7198">
      <w:pPr>
        <w:numPr>
          <w:ilvl w:val="0"/>
          <w:numId w:val="3"/>
        </w:numPr>
        <w:tabs>
          <w:tab w:val="clear" w:pos="720"/>
          <w:tab w:val="num" w:pos="567"/>
        </w:tabs>
        <w:spacing w:before="240"/>
        <w:ind w:left="0" w:firstLine="0"/>
        <w:rPr>
          <w:lang w:val="uk-UA"/>
        </w:rPr>
      </w:pPr>
      <w:r w:rsidRPr="006366CC">
        <w:rPr>
          <w:lang w:val="uk-UA"/>
        </w:rPr>
        <w:t xml:space="preserve"> </w:t>
      </w:r>
      <w:r w:rsidRPr="006366CC">
        <w:rPr>
          <w:lang w:val="uk-UA"/>
        </w:rPr>
        <w:tab/>
      </w:r>
      <w:r w:rsidR="002D7198" w:rsidRPr="002D7198">
        <w:rPr>
          <w:lang w:val="uk-UA"/>
        </w:rPr>
        <w:t xml:space="preserve">Затвердити </w:t>
      </w:r>
      <w:r w:rsidR="002D7198">
        <w:rPr>
          <w:lang w:val="uk-UA"/>
        </w:rPr>
        <w:t>Положення</w:t>
      </w:r>
      <w:r w:rsidR="002D7198" w:rsidRPr="002D7198">
        <w:rPr>
          <w:lang w:val="uk-UA"/>
        </w:rPr>
        <w:t xml:space="preserve"> призначення на посаду керівників </w:t>
      </w:r>
      <w:r w:rsidR="00E63FE3">
        <w:rPr>
          <w:lang w:val="uk-UA"/>
        </w:rPr>
        <w:t>закладу загальної середньої освіти, закладу дошкільної освіти, закладу позашкільної освіти</w:t>
      </w:r>
      <w:r w:rsidR="002D7198" w:rsidRPr="002D7198">
        <w:rPr>
          <w:lang w:val="uk-UA"/>
        </w:rPr>
        <w:t>.</w:t>
      </w:r>
      <w:r w:rsidR="00FC1D7D">
        <w:rPr>
          <w:lang w:val="uk-UA"/>
        </w:rPr>
        <w:t xml:space="preserve"> (додаток 1)</w:t>
      </w:r>
    </w:p>
    <w:p w:rsidR="006366CC" w:rsidRPr="006366CC" w:rsidRDefault="006366CC" w:rsidP="00E63FE3">
      <w:pPr>
        <w:numPr>
          <w:ilvl w:val="0"/>
          <w:numId w:val="3"/>
        </w:numPr>
        <w:tabs>
          <w:tab w:val="clear" w:pos="720"/>
          <w:tab w:val="num" w:pos="567"/>
        </w:tabs>
        <w:spacing w:before="240"/>
        <w:ind w:left="0" w:firstLine="0"/>
        <w:rPr>
          <w:lang w:val="uk-UA"/>
        </w:rPr>
      </w:pPr>
      <w:r w:rsidRPr="006366CC">
        <w:rPr>
          <w:lang w:val="uk-UA"/>
        </w:rPr>
        <w:t xml:space="preserve"> 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w:t>
      </w:r>
      <w:r w:rsidRPr="006366CC">
        <w:rPr>
          <w:color w:val="000000"/>
          <w:lang w:val="uk-UA"/>
        </w:rPr>
        <w:t xml:space="preserve">освіти, культури, охорони здоров’я, молоді, фізкультури і спорту та соціального захисту населення (голова комісії </w:t>
      </w:r>
      <w:proofErr w:type="spellStart"/>
      <w:r w:rsidRPr="006366CC">
        <w:rPr>
          <w:color w:val="000000"/>
          <w:lang w:val="uk-UA"/>
        </w:rPr>
        <w:t>Григораш</w:t>
      </w:r>
      <w:proofErr w:type="spellEnd"/>
      <w:r w:rsidRPr="006366CC">
        <w:rPr>
          <w:color w:val="000000"/>
          <w:lang w:val="uk-UA"/>
        </w:rPr>
        <w:t xml:space="preserve"> А.І.).</w:t>
      </w:r>
    </w:p>
    <w:p w:rsidR="006366CC" w:rsidRPr="006366CC" w:rsidRDefault="006366CC" w:rsidP="006366CC">
      <w:pPr>
        <w:jc w:val="both"/>
        <w:rPr>
          <w:color w:val="000000"/>
          <w:lang w:val="uk-UA"/>
        </w:rPr>
      </w:pPr>
    </w:p>
    <w:p w:rsidR="006366CC" w:rsidRDefault="006366CC" w:rsidP="006366CC">
      <w:pPr>
        <w:jc w:val="both"/>
        <w:rPr>
          <w:lang w:val="uk-UA"/>
        </w:rPr>
      </w:pPr>
    </w:p>
    <w:p w:rsidR="000820E5" w:rsidRDefault="000820E5" w:rsidP="006366CC">
      <w:pPr>
        <w:jc w:val="both"/>
        <w:rPr>
          <w:lang w:val="uk-UA"/>
        </w:rPr>
      </w:pPr>
    </w:p>
    <w:p w:rsidR="000820E5" w:rsidRDefault="000820E5" w:rsidP="006366CC">
      <w:pPr>
        <w:jc w:val="both"/>
        <w:rPr>
          <w:lang w:val="uk-UA"/>
        </w:rPr>
      </w:pPr>
    </w:p>
    <w:p w:rsidR="000820E5" w:rsidRDefault="000820E5" w:rsidP="006366CC">
      <w:pPr>
        <w:jc w:val="both"/>
        <w:rPr>
          <w:lang w:val="uk-UA"/>
        </w:rPr>
      </w:pPr>
    </w:p>
    <w:p w:rsidR="000820E5" w:rsidRPr="006366CC" w:rsidRDefault="000820E5" w:rsidP="006366CC">
      <w:pPr>
        <w:jc w:val="both"/>
        <w:rPr>
          <w:lang w:val="uk-UA"/>
        </w:rPr>
      </w:pPr>
    </w:p>
    <w:p w:rsidR="006366CC" w:rsidRPr="00D86637" w:rsidRDefault="006366CC" w:rsidP="006366CC">
      <w:pPr>
        <w:rPr>
          <w:b/>
          <w:sz w:val="20"/>
          <w:szCs w:val="20"/>
          <w:lang w:val="uk-UA"/>
        </w:rPr>
      </w:pPr>
      <w:r w:rsidRPr="00D86637">
        <w:rPr>
          <w:b/>
          <w:lang w:val="uk-UA"/>
        </w:rPr>
        <w:t xml:space="preserve">Селищний голова </w:t>
      </w:r>
      <w:r w:rsidRPr="00D86637">
        <w:rPr>
          <w:b/>
          <w:lang w:val="uk-UA"/>
        </w:rPr>
        <w:tab/>
      </w:r>
      <w:r w:rsidRPr="00D86637">
        <w:rPr>
          <w:b/>
          <w:lang w:val="uk-UA"/>
        </w:rPr>
        <w:tab/>
      </w:r>
      <w:r w:rsidRPr="00D86637">
        <w:rPr>
          <w:b/>
          <w:lang w:val="uk-UA"/>
        </w:rPr>
        <w:tab/>
      </w:r>
      <w:r w:rsidRPr="00D86637">
        <w:rPr>
          <w:b/>
          <w:lang w:val="uk-UA"/>
        </w:rPr>
        <w:tab/>
      </w:r>
      <w:r w:rsidRPr="00D86637">
        <w:rPr>
          <w:b/>
          <w:lang w:val="uk-UA"/>
        </w:rPr>
        <w:tab/>
        <w:t xml:space="preserve">                         </w:t>
      </w:r>
      <w:r w:rsidRPr="00D86637">
        <w:rPr>
          <w:b/>
          <w:lang w:val="uk-UA"/>
        </w:rPr>
        <w:tab/>
        <w:t>О.</w:t>
      </w:r>
      <w:proofErr w:type="spellStart"/>
      <w:r w:rsidRPr="00D86637">
        <w:rPr>
          <w:b/>
          <w:lang w:val="uk-UA"/>
        </w:rPr>
        <w:t>Московчук</w:t>
      </w:r>
      <w:proofErr w:type="spellEnd"/>
      <w:r w:rsidRPr="00D86637">
        <w:rPr>
          <w:b/>
          <w:lang w:val="uk-UA"/>
        </w:rPr>
        <w:t xml:space="preserve">   </w:t>
      </w:r>
    </w:p>
    <w:p w:rsidR="006366CC" w:rsidRPr="00D86637" w:rsidRDefault="006366CC" w:rsidP="003D05AD">
      <w:pPr>
        <w:jc w:val="center"/>
        <w:rPr>
          <w:b/>
          <w:color w:val="000000"/>
          <w:sz w:val="28"/>
          <w:szCs w:val="28"/>
          <w:lang w:val="uk-UA"/>
        </w:rPr>
      </w:pPr>
    </w:p>
    <w:p w:rsidR="006366CC" w:rsidRPr="00D86637" w:rsidRDefault="006366CC" w:rsidP="003D05AD">
      <w:pPr>
        <w:jc w:val="center"/>
        <w:rPr>
          <w:b/>
          <w:color w:val="000000"/>
          <w:sz w:val="28"/>
          <w:szCs w:val="28"/>
          <w:lang w:val="uk-UA"/>
        </w:rPr>
      </w:pPr>
    </w:p>
    <w:p w:rsidR="006366CC" w:rsidRPr="00D86637" w:rsidRDefault="006366CC" w:rsidP="003D05AD">
      <w:pPr>
        <w:jc w:val="center"/>
        <w:rPr>
          <w:b/>
          <w:color w:val="000000"/>
          <w:sz w:val="28"/>
          <w:szCs w:val="28"/>
          <w:lang w:val="uk-UA"/>
        </w:rPr>
      </w:pPr>
    </w:p>
    <w:p w:rsidR="006366CC" w:rsidRDefault="006366CC" w:rsidP="003D05AD">
      <w:pPr>
        <w:jc w:val="center"/>
        <w:rPr>
          <w:b/>
          <w:color w:val="000000"/>
          <w:sz w:val="28"/>
          <w:szCs w:val="28"/>
          <w:lang w:val="uk-UA"/>
        </w:rPr>
      </w:pPr>
    </w:p>
    <w:p w:rsidR="006366CC" w:rsidRDefault="006366CC" w:rsidP="003D05AD">
      <w:pPr>
        <w:jc w:val="center"/>
        <w:rPr>
          <w:b/>
          <w:color w:val="000000"/>
          <w:sz w:val="28"/>
          <w:szCs w:val="28"/>
          <w:lang w:val="uk-UA"/>
        </w:rPr>
      </w:pPr>
    </w:p>
    <w:p w:rsidR="00E63FE3" w:rsidRDefault="00E63FE3" w:rsidP="000820E5">
      <w:pPr>
        <w:rPr>
          <w:b/>
          <w:color w:val="000000"/>
          <w:sz w:val="28"/>
          <w:szCs w:val="28"/>
          <w:lang w:val="uk-UA"/>
        </w:rPr>
      </w:pPr>
    </w:p>
    <w:p w:rsidR="00E63FE3" w:rsidRDefault="00E63FE3" w:rsidP="003D05AD">
      <w:pPr>
        <w:jc w:val="center"/>
        <w:rPr>
          <w:b/>
          <w:color w:val="000000"/>
          <w:sz w:val="28"/>
          <w:szCs w:val="28"/>
          <w:lang w:val="uk-UA"/>
        </w:rPr>
      </w:pPr>
    </w:p>
    <w:p w:rsidR="00E63FE3" w:rsidRDefault="00E63FE3" w:rsidP="003D05AD">
      <w:pPr>
        <w:jc w:val="center"/>
        <w:rPr>
          <w:b/>
          <w:color w:val="000000"/>
          <w:sz w:val="28"/>
          <w:szCs w:val="28"/>
          <w:lang w:val="uk-UA"/>
        </w:rPr>
      </w:pPr>
    </w:p>
    <w:p w:rsidR="00E63FE3" w:rsidRPr="000820E5" w:rsidRDefault="00E63FE3" w:rsidP="00E63FE3">
      <w:pPr>
        <w:ind w:left="6690" w:right="283" w:firstLine="390"/>
        <w:rPr>
          <w:lang w:val="uk-UA"/>
        </w:rPr>
      </w:pPr>
      <w:r w:rsidRPr="000820E5">
        <w:rPr>
          <w:lang w:val="uk-UA"/>
        </w:rPr>
        <w:lastRenderedPageBreak/>
        <w:t>Додаток 1</w:t>
      </w:r>
    </w:p>
    <w:p w:rsidR="00E63FE3" w:rsidRPr="000820E5" w:rsidRDefault="00E63FE3" w:rsidP="00E63FE3">
      <w:pPr>
        <w:ind w:left="5982" w:right="283" w:firstLine="390"/>
        <w:rPr>
          <w:lang w:val="uk-UA"/>
        </w:rPr>
      </w:pPr>
      <w:r w:rsidRPr="000820E5">
        <w:rPr>
          <w:lang w:val="uk-UA"/>
        </w:rPr>
        <w:t>ЗАТВЕРДЖЕНО</w:t>
      </w:r>
    </w:p>
    <w:p w:rsidR="00EF32F7" w:rsidRPr="000820E5" w:rsidRDefault="00E63FE3" w:rsidP="00EF32F7">
      <w:pPr>
        <w:ind w:left="4956" w:right="283"/>
        <w:rPr>
          <w:lang w:val="uk-UA"/>
        </w:rPr>
      </w:pPr>
      <w:r w:rsidRPr="000820E5">
        <w:rPr>
          <w:lang w:val="uk-UA"/>
        </w:rPr>
        <w:t>Рішенням сесії Новоушицької селищної ради</w:t>
      </w:r>
      <w:r w:rsidR="00EF32F7" w:rsidRPr="000820E5">
        <w:rPr>
          <w:lang w:val="uk-UA"/>
        </w:rPr>
        <w:t xml:space="preserve"> </w:t>
      </w:r>
      <w:r w:rsidR="00A63A17">
        <w:rPr>
          <w:lang w:val="uk-UA"/>
        </w:rPr>
        <w:t>від 14 вересня 201</w:t>
      </w:r>
      <w:r w:rsidR="00D86637">
        <w:rPr>
          <w:lang w:val="uk-UA"/>
        </w:rPr>
        <w:t>8</w:t>
      </w:r>
      <w:r w:rsidR="00FC1D7D" w:rsidRPr="000820E5">
        <w:rPr>
          <w:lang w:val="uk-UA"/>
        </w:rPr>
        <w:t xml:space="preserve">  </w:t>
      </w:r>
      <w:r w:rsidRPr="000820E5">
        <w:rPr>
          <w:lang w:val="uk-UA"/>
        </w:rPr>
        <w:t>року</w:t>
      </w:r>
      <w:r w:rsidR="00EF32F7" w:rsidRPr="000820E5">
        <w:rPr>
          <w:lang w:val="uk-UA"/>
        </w:rPr>
        <w:t xml:space="preserve"> </w:t>
      </w:r>
      <w:r w:rsidRPr="000820E5">
        <w:rPr>
          <w:lang w:val="uk-UA"/>
        </w:rPr>
        <w:t>№</w:t>
      </w:r>
      <w:r w:rsidR="00A63A17">
        <w:rPr>
          <w:lang w:val="uk-UA"/>
        </w:rPr>
        <w:t>3</w:t>
      </w:r>
    </w:p>
    <w:p w:rsidR="00E63FE3" w:rsidRPr="000820E5" w:rsidRDefault="00E63FE3" w:rsidP="00EF32F7">
      <w:pPr>
        <w:ind w:left="4956" w:right="283"/>
        <w:rPr>
          <w:lang w:val="uk-UA"/>
        </w:rPr>
      </w:pPr>
      <w:r w:rsidRPr="000820E5">
        <w:rPr>
          <w:lang w:val="uk-UA"/>
        </w:rPr>
        <w:t>Голова Новоушицької</w:t>
      </w:r>
      <w:r w:rsidR="00EF32F7" w:rsidRPr="000820E5">
        <w:rPr>
          <w:lang w:val="uk-UA"/>
        </w:rPr>
        <w:t xml:space="preserve"> </w:t>
      </w:r>
      <w:r w:rsidRPr="000820E5">
        <w:rPr>
          <w:lang w:val="uk-UA"/>
        </w:rPr>
        <w:t>селищної ради</w:t>
      </w:r>
    </w:p>
    <w:p w:rsidR="00E63FE3" w:rsidRDefault="00EF32F7" w:rsidP="00EF32F7">
      <w:pPr>
        <w:ind w:left="4566" w:right="283" w:firstLine="390"/>
        <w:rPr>
          <w:lang w:val="uk-UA"/>
        </w:rPr>
      </w:pPr>
      <w:r w:rsidRPr="000820E5">
        <w:rPr>
          <w:lang w:val="uk-UA"/>
        </w:rPr>
        <w:t>___</w:t>
      </w:r>
      <w:r w:rsidR="00E63FE3" w:rsidRPr="000820E5">
        <w:rPr>
          <w:lang w:val="uk-UA"/>
        </w:rPr>
        <w:t xml:space="preserve">__________ О.В. </w:t>
      </w:r>
      <w:proofErr w:type="spellStart"/>
      <w:r w:rsidR="00E63FE3" w:rsidRPr="000820E5">
        <w:rPr>
          <w:lang w:val="uk-UA"/>
        </w:rPr>
        <w:t>Московчук</w:t>
      </w:r>
      <w:proofErr w:type="spellEnd"/>
    </w:p>
    <w:p w:rsidR="00BF2767" w:rsidRDefault="00BF2767" w:rsidP="00EF32F7">
      <w:pPr>
        <w:ind w:left="4566" w:right="283" w:firstLine="390"/>
        <w:rPr>
          <w:lang w:val="uk-UA"/>
        </w:rPr>
      </w:pPr>
    </w:p>
    <w:p w:rsidR="00BF2767" w:rsidRPr="000820E5" w:rsidRDefault="00BF2767" w:rsidP="00EF32F7">
      <w:pPr>
        <w:ind w:left="4566" w:right="283" w:firstLine="390"/>
        <w:rPr>
          <w:lang w:val="uk-UA"/>
        </w:rPr>
      </w:pPr>
    </w:p>
    <w:p w:rsidR="00BF2767" w:rsidRPr="00A63A17" w:rsidRDefault="00BF2767" w:rsidP="00BF2767">
      <w:pPr>
        <w:jc w:val="center"/>
        <w:rPr>
          <w:rStyle w:val="apple-converted-space"/>
          <w:b/>
          <w:color w:val="000000"/>
          <w:lang w:val="uk-UA"/>
        </w:rPr>
      </w:pPr>
      <w:r w:rsidRPr="00A63A17">
        <w:rPr>
          <w:b/>
          <w:color w:val="000000"/>
          <w:lang w:val="uk-UA"/>
        </w:rPr>
        <w:t>ПОЛОЖЕННЯ</w:t>
      </w:r>
    </w:p>
    <w:p w:rsidR="00BF2767" w:rsidRPr="00A63A17" w:rsidRDefault="00BF2767" w:rsidP="00BF2767">
      <w:pPr>
        <w:jc w:val="center"/>
        <w:rPr>
          <w:b/>
          <w:lang w:val="uk-UA"/>
        </w:rPr>
      </w:pPr>
      <w:r w:rsidRPr="00A63A17">
        <w:rPr>
          <w:b/>
          <w:lang w:val="uk-UA"/>
        </w:rPr>
        <w:t>про конкурс на посади керівника</w:t>
      </w:r>
    </w:p>
    <w:p w:rsidR="00BF2767" w:rsidRPr="00A63A17" w:rsidRDefault="00BF2767" w:rsidP="00BF2767">
      <w:pPr>
        <w:jc w:val="center"/>
        <w:rPr>
          <w:b/>
          <w:lang w:val="uk-UA"/>
        </w:rPr>
      </w:pPr>
      <w:r w:rsidRPr="00A63A17">
        <w:rPr>
          <w:b/>
          <w:lang w:val="uk-UA"/>
        </w:rPr>
        <w:t>закладу загальної середньої освіти, закладу дошкільної освіти,</w:t>
      </w:r>
    </w:p>
    <w:p w:rsidR="00BF2767" w:rsidRPr="00A63A17" w:rsidRDefault="00BF2767" w:rsidP="00BF2767">
      <w:pPr>
        <w:jc w:val="center"/>
        <w:rPr>
          <w:b/>
          <w:color w:val="000000"/>
          <w:lang w:val="uk-UA"/>
        </w:rPr>
      </w:pPr>
      <w:r w:rsidRPr="00A63A17">
        <w:rPr>
          <w:b/>
          <w:lang w:val="uk-UA"/>
        </w:rPr>
        <w:t>закладу позашкільної освіти</w:t>
      </w:r>
    </w:p>
    <w:p w:rsidR="006366CC" w:rsidRDefault="006366CC" w:rsidP="003D05AD">
      <w:pPr>
        <w:jc w:val="center"/>
        <w:rPr>
          <w:b/>
          <w:color w:val="000000"/>
          <w:sz w:val="28"/>
          <w:szCs w:val="28"/>
          <w:lang w:val="uk-UA"/>
        </w:rPr>
      </w:pPr>
    </w:p>
    <w:p w:rsidR="00BF2767" w:rsidRPr="00BF2767" w:rsidRDefault="00BF2767" w:rsidP="00BF2767">
      <w:pPr>
        <w:ind w:firstLine="624"/>
        <w:jc w:val="both"/>
        <w:rPr>
          <w:lang w:val="uk-UA"/>
        </w:rPr>
      </w:pPr>
      <w:r w:rsidRPr="00BF2767">
        <w:rPr>
          <w:color w:val="000000"/>
          <w:lang w:val="uk-UA"/>
        </w:rPr>
        <w:t>1. </w:t>
      </w:r>
      <w:r w:rsidRPr="00BF2767">
        <w:rPr>
          <w:lang w:val="uk-UA"/>
        </w:rPr>
        <w:t xml:space="preserve">Положення розроблено відповідно до Закону України «Про місцеве самоврядування в Україні», Законів України «Про освіту», «Про загальну середню </w:t>
      </w:r>
      <w:proofErr w:type="spellStart"/>
      <w:r w:rsidRPr="00BF2767">
        <w:rPr>
          <w:lang w:val="uk-UA"/>
        </w:rPr>
        <w:t>освіту»«Про</w:t>
      </w:r>
      <w:proofErr w:type="spellEnd"/>
      <w:r w:rsidRPr="00BF2767">
        <w:rPr>
          <w:lang w:val="uk-UA"/>
        </w:rPr>
        <w:t xml:space="preserve"> дошкільну освіту», «Про позашкільну освіту», Постанови Кабінету Міністрів України від 13.10.2015 № 827 «Про затвердження Порядку призначення на посаду керівників загальноосвітніх навчальних закладів державної форми власності».</w:t>
      </w:r>
    </w:p>
    <w:p w:rsidR="00BF2767" w:rsidRPr="00BF2767" w:rsidRDefault="00BF2767" w:rsidP="00BF2767">
      <w:pPr>
        <w:ind w:firstLine="624"/>
        <w:jc w:val="both"/>
        <w:rPr>
          <w:color w:val="000000"/>
          <w:lang w:val="uk-UA"/>
        </w:rPr>
      </w:pPr>
      <w:r w:rsidRPr="00BF2767">
        <w:rPr>
          <w:lang w:val="uk-UA"/>
        </w:rPr>
        <w:t>2. Положення визначає порядок призначення на посаду керівника закладів загальної середньої освіти, закладів дошкільної освіти, закладів позашкільної освіти</w:t>
      </w:r>
      <w:r w:rsidRPr="00BF2767">
        <w:rPr>
          <w:color w:val="000000"/>
          <w:lang w:val="uk-UA"/>
        </w:rPr>
        <w:t>.</w:t>
      </w:r>
    </w:p>
    <w:p w:rsidR="00BF2767" w:rsidRPr="00BF2767" w:rsidRDefault="00BF2767" w:rsidP="00BF2767">
      <w:pPr>
        <w:ind w:firstLine="624"/>
        <w:jc w:val="both"/>
        <w:rPr>
          <w:lang w:val="uk-UA"/>
        </w:rPr>
      </w:pPr>
      <w:r w:rsidRPr="00BF2767">
        <w:rPr>
          <w:lang w:val="uk-UA"/>
        </w:rPr>
        <w:t>3. Положення розроблено з метою забезпечення конкуренції, неупередженості та прозорості при проведенні конкурсу.</w:t>
      </w:r>
    </w:p>
    <w:p w:rsidR="00BF2767" w:rsidRPr="00BF2767" w:rsidRDefault="00BF2767" w:rsidP="00BF2767">
      <w:pPr>
        <w:shd w:val="clear" w:color="auto" w:fill="FFFFFF"/>
        <w:ind w:firstLine="624"/>
        <w:jc w:val="both"/>
        <w:rPr>
          <w:lang w:val="uk-UA"/>
        </w:rPr>
      </w:pPr>
      <w:r w:rsidRPr="00BF2767">
        <w:rPr>
          <w:color w:val="000000"/>
          <w:lang w:val="uk-UA"/>
        </w:rPr>
        <w:t>4</w:t>
      </w:r>
      <w:r w:rsidRPr="00BF2767">
        <w:rPr>
          <w:lang w:val="uk-UA"/>
        </w:rPr>
        <w:t xml:space="preserve">. Керівником навчального закладу може бути особа, яка є громадянином України, вільно володіє державною мовою та має вищу педагогічну освіту відповідного фаху на рівні спеціаліста або магістра, стаж педагогічної роботи не менше трьох років, </w:t>
      </w:r>
      <w:r w:rsidRPr="00BF2767">
        <w:rPr>
          <w:color w:val="000000"/>
          <w:lang w:val="uk-UA"/>
        </w:rPr>
        <w:t>а також організаторські здібності, фізичний і психічний стан якої не перешкоджає виконанню професійних обов’язків</w:t>
      </w:r>
      <w:r w:rsidRPr="00BF2767">
        <w:rPr>
          <w:lang w:val="uk-UA"/>
        </w:rPr>
        <w:t>.</w:t>
      </w:r>
    </w:p>
    <w:p w:rsidR="00BF2767" w:rsidRPr="00BF2767" w:rsidRDefault="00BF2767" w:rsidP="00BF2767">
      <w:pPr>
        <w:shd w:val="clear" w:color="auto" w:fill="FFFFFF"/>
        <w:ind w:firstLine="624"/>
        <w:jc w:val="both"/>
        <w:rPr>
          <w:color w:val="000000"/>
          <w:lang w:val="uk-UA"/>
        </w:rPr>
      </w:pPr>
      <w:r w:rsidRPr="00BF2767">
        <w:rPr>
          <w:color w:val="000000"/>
          <w:lang w:val="uk-UA"/>
        </w:rPr>
        <w:t>5. Призначення керівників закладів освіти здійснюється</w:t>
      </w:r>
      <w:r w:rsidRPr="00BF2767">
        <w:rPr>
          <w:color w:val="000000"/>
        </w:rPr>
        <w:t xml:space="preserve"> </w:t>
      </w:r>
      <w:proofErr w:type="spellStart"/>
      <w:r w:rsidRPr="00BF2767">
        <w:rPr>
          <w:color w:val="000000"/>
        </w:rPr>
        <w:t>рішенням</w:t>
      </w:r>
      <w:proofErr w:type="spellEnd"/>
      <w:r w:rsidRPr="00BF2767">
        <w:rPr>
          <w:color w:val="000000"/>
        </w:rPr>
        <w:t xml:space="preserve"> </w:t>
      </w:r>
      <w:proofErr w:type="spellStart"/>
      <w:r w:rsidRPr="00BF2767">
        <w:rPr>
          <w:color w:val="000000"/>
        </w:rPr>
        <w:t>засновника</w:t>
      </w:r>
      <w:proofErr w:type="spellEnd"/>
      <w:r w:rsidRPr="00BF2767">
        <w:rPr>
          <w:color w:val="000000"/>
          <w:lang w:val="uk-UA"/>
        </w:rPr>
        <w:t xml:space="preserve"> (</w:t>
      </w:r>
      <w:proofErr w:type="spellStart"/>
      <w:r w:rsidRPr="00BF2767">
        <w:rPr>
          <w:color w:val="000000"/>
          <w:lang w:val="uk-UA"/>
        </w:rPr>
        <w:t>Новоушицька</w:t>
      </w:r>
      <w:proofErr w:type="spellEnd"/>
      <w:r w:rsidRPr="00BF2767">
        <w:rPr>
          <w:color w:val="000000"/>
          <w:lang w:val="uk-UA"/>
        </w:rPr>
        <w:t xml:space="preserve"> селищна рада) або уповноваженого ним органу (відділ освіти,молоді та спорту Новоушицької селищної ради) за результатами конкурсного відбору, що проводиться відповідно до цього Положення, шляхом укладення контракту, з дотриманням вимог чинного законодавства перед призначенням кандидат на посаду директора має пройти попередню атестацію відповідно до Типового положення про атестацію педагогічних працівників.</w:t>
      </w:r>
    </w:p>
    <w:p w:rsidR="00BF2767" w:rsidRPr="00BF2767" w:rsidRDefault="00BF2767" w:rsidP="00BF2767">
      <w:pPr>
        <w:shd w:val="clear" w:color="auto" w:fill="FFFFFF"/>
        <w:ind w:firstLine="624"/>
        <w:jc w:val="both"/>
        <w:rPr>
          <w:color w:val="000000"/>
          <w:lang w:val="uk-UA"/>
        </w:rPr>
      </w:pPr>
      <w:r w:rsidRPr="00BF2767">
        <w:rPr>
          <w:color w:val="000000"/>
          <w:lang w:val="uk-UA"/>
        </w:rPr>
        <w:t>6. Підставою для проведення конкурсного відбору є рішення органу, що призначає керівника закладу освіти.</w:t>
      </w:r>
    </w:p>
    <w:p w:rsidR="00BF2767" w:rsidRPr="00BF2767" w:rsidRDefault="00BF2767" w:rsidP="00BF2767">
      <w:pPr>
        <w:shd w:val="clear" w:color="auto" w:fill="FFFFFF"/>
        <w:ind w:firstLine="624"/>
        <w:jc w:val="both"/>
        <w:rPr>
          <w:color w:val="000000"/>
          <w:lang w:val="uk-UA"/>
        </w:rPr>
      </w:pPr>
      <w:r w:rsidRPr="00BF2767">
        <w:rPr>
          <w:color w:val="000000"/>
          <w:lang w:val="uk-UA"/>
        </w:rPr>
        <w:t>Підставами для прийняття відповідного рішення є:</w:t>
      </w:r>
    </w:p>
    <w:p w:rsidR="00BF2767" w:rsidRPr="00BF2767" w:rsidRDefault="00BF2767" w:rsidP="00BF2767">
      <w:pPr>
        <w:shd w:val="clear" w:color="auto" w:fill="FFFFFF"/>
        <w:ind w:firstLine="624"/>
        <w:jc w:val="both"/>
        <w:rPr>
          <w:color w:val="000000"/>
          <w:lang w:val="uk-UA"/>
        </w:rPr>
      </w:pPr>
      <w:r w:rsidRPr="00BF2767">
        <w:rPr>
          <w:color w:val="000000"/>
          <w:lang w:val="uk-UA"/>
        </w:rPr>
        <w:t>утворення нового закладу освіти;</w:t>
      </w:r>
    </w:p>
    <w:p w:rsidR="00BF2767" w:rsidRPr="00BF2767" w:rsidRDefault="00BF2767" w:rsidP="00BF2767">
      <w:pPr>
        <w:shd w:val="clear" w:color="auto" w:fill="FFFFFF"/>
        <w:ind w:firstLine="624"/>
        <w:jc w:val="both"/>
        <w:rPr>
          <w:color w:val="000000"/>
          <w:lang w:val="uk-UA"/>
        </w:rPr>
      </w:pPr>
      <w:r w:rsidRPr="00BF2767">
        <w:rPr>
          <w:color w:val="000000"/>
          <w:lang w:val="uk-UA"/>
        </w:rPr>
        <w:t>наявність вакантної посади керівника закладу освіти;</w:t>
      </w:r>
    </w:p>
    <w:p w:rsidR="00BF2767" w:rsidRPr="00BF2767" w:rsidRDefault="00BF2767" w:rsidP="00BF2767">
      <w:pPr>
        <w:shd w:val="clear" w:color="auto" w:fill="FFFFFF"/>
        <w:ind w:firstLine="624"/>
        <w:jc w:val="both"/>
        <w:rPr>
          <w:color w:val="000000"/>
          <w:lang w:val="uk-UA"/>
        </w:rPr>
      </w:pPr>
      <w:r w:rsidRPr="00BF2767">
        <w:rPr>
          <w:color w:val="000000"/>
          <w:lang w:val="uk-UA"/>
        </w:rPr>
        <w:t>прийняття рішення щодо припинення (розірвання) трудового договору (контракту) з керівником закладу освіти.</w:t>
      </w:r>
    </w:p>
    <w:p w:rsidR="00BF2767" w:rsidRPr="00BF2767" w:rsidRDefault="00BF2767" w:rsidP="00BF2767">
      <w:pPr>
        <w:shd w:val="clear" w:color="auto" w:fill="FFFFFF"/>
        <w:ind w:firstLine="624"/>
        <w:jc w:val="both"/>
        <w:rPr>
          <w:color w:val="000000"/>
          <w:lang w:val="uk-UA"/>
        </w:rPr>
      </w:pPr>
      <w:r w:rsidRPr="00BF2767">
        <w:rPr>
          <w:color w:val="000000"/>
          <w:lang w:val="uk-UA"/>
        </w:rPr>
        <w:t>не менше ніж за два місяці до завершення контракту, укладеного з керівником закладу</w:t>
      </w:r>
    </w:p>
    <w:p w:rsidR="00BF2767" w:rsidRPr="00BF2767" w:rsidRDefault="00BF2767" w:rsidP="00BF2767">
      <w:pPr>
        <w:shd w:val="clear" w:color="auto" w:fill="FFFFFF"/>
        <w:ind w:firstLine="624"/>
        <w:jc w:val="both"/>
        <w:rPr>
          <w:lang w:val="uk-UA"/>
        </w:rPr>
      </w:pPr>
      <w:r w:rsidRPr="00BF2767">
        <w:rPr>
          <w:color w:val="000000"/>
          <w:lang w:val="uk-UA"/>
        </w:rPr>
        <w:t xml:space="preserve">7. Після прийняття рішення </w:t>
      </w:r>
      <w:r w:rsidRPr="00BF2767">
        <w:rPr>
          <w:lang w:val="uk-UA"/>
        </w:rPr>
        <w:t>відділ освіти, молоді та спорту Новоушицької селищної ради:</w:t>
      </w:r>
    </w:p>
    <w:p w:rsidR="00BF2767" w:rsidRPr="00BF2767" w:rsidRDefault="00BF2767" w:rsidP="00BF2767">
      <w:pPr>
        <w:shd w:val="clear" w:color="auto" w:fill="FFFFFF"/>
        <w:ind w:firstLine="624"/>
        <w:jc w:val="both"/>
        <w:rPr>
          <w:lang w:val="uk-UA"/>
        </w:rPr>
      </w:pPr>
      <w:r w:rsidRPr="00BF2767">
        <w:rPr>
          <w:lang w:val="uk-UA"/>
        </w:rPr>
        <w:t>- оприлюднює  оголошення про проведення конкурсу в районному друкованому засобі масової інформації або на офіційному веб-сайті Новоушицької селищної ради, веб-сайті відділу освіти, молоді та спорту Новоушицької селищної ради та веб-сайті закладу освіти (у разі його наявності) не пізніше ніж за один місяць до початку проведення конкурсного відбору;</w:t>
      </w:r>
    </w:p>
    <w:p w:rsidR="00BF2767" w:rsidRPr="00BF2767" w:rsidRDefault="00BF2767" w:rsidP="00BF2767">
      <w:pPr>
        <w:shd w:val="clear" w:color="auto" w:fill="FFFFFF"/>
        <w:ind w:firstLine="624"/>
        <w:jc w:val="both"/>
        <w:rPr>
          <w:lang w:val="uk-UA"/>
        </w:rPr>
      </w:pPr>
      <w:r w:rsidRPr="00BF2767">
        <w:rPr>
          <w:lang w:val="uk-UA"/>
        </w:rPr>
        <w:t>- формує конкурсну комісію та затверджує її кількісний та якісний склад;</w:t>
      </w:r>
    </w:p>
    <w:p w:rsidR="00BF2767" w:rsidRPr="00BF2767" w:rsidRDefault="00BF2767" w:rsidP="00BF2767">
      <w:pPr>
        <w:shd w:val="clear" w:color="auto" w:fill="FFFFFF"/>
        <w:ind w:firstLine="624"/>
        <w:jc w:val="both"/>
        <w:rPr>
          <w:lang w:val="uk-UA"/>
        </w:rPr>
      </w:pPr>
      <w:r w:rsidRPr="00BF2767">
        <w:rPr>
          <w:lang w:val="uk-UA"/>
        </w:rPr>
        <w:t>- приймає документи від претендентів;</w:t>
      </w:r>
    </w:p>
    <w:p w:rsidR="00BF2767" w:rsidRPr="00BF2767" w:rsidRDefault="00BF2767" w:rsidP="00BF2767">
      <w:pPr>
        <w:shd w:val="clear" w:color="auto" w:fill="FFFFFF"/>
        <w:ind w:firstLine="624"/>
        <w:jc w:val="both"/>
        <w:rPr>
          <w:lang w:val="uk-UA"/>
        </w:rPr>
      </w:pPr>
      <w:r w:rsidRPr="00BF2767">
        <w:rPr>
          <w:lang w:val="uk-UA"/>
        </w:rPr>
        <w:lastRenderedPageBreak/>
        <w:t>- перевіряє правильність поданих документів;</w:t>
      </w:r>
    </w:p>
    <w:p w:rsidR="00BF2767" w:rsidRPr="00BF2767" w:rsidRDefault="00BF2767" w:rsidP="00BF2767">
      <w:pPr>
        <w:shd w:val="clear" w:color="auto" w:fill="FFFFFF"/>
        <w:ind w:firstLine="624"/>
        <w:jc w:val="both"/>
        <w:rPr>
          <w:lang w:val="uk-UA"/>
        </w:rPr>
      </w:pPr>
      <w:r w:rsidRPr="00BF2767">
        <w:rPr>
          <w:lang w:val="uk-UA"/>
        </w:rPr>
        <w:t>- передає документи претендентів конкурсній комісії по закінченню строку їх прийому.</w:t>
      </w:r>
    </w:p>
    <w:p w:rsidR="00BF2767" w:rsidRPr="00BF2767" w:rsidRDefault="00BF2767" w:rsidP="00BF2767">
      <w:pPr>
        <w:ind w:firstLine="624"/>
        <w:jc w:val="both"/>
        <w:rPr>
          <w:bdr w:val="none" w:sz="0" w:space="0" w:color="auto" w:frame="1"/>
          <w:lang w:val="uk-UA"/>
        </w:rPr>
      </w:pPr>
      <w:r w:rsidRPr="00BF2767">
        <w:rPr>
          <w:bdr w:val="none" w:sz="0" w:space="0" w:color="auto" w:frame="1"/>
          <w:lang w:val="uk-UA"/>
        </w:rPr>
        <w:t>8. В оголошенні про проведення конкурсного відбору зазначаються:</w:t>
      </w:r>
    </w:p>
    <w:p w:rsidR="00BF2767" w:rsidRPr="00BF2767" w:rsidRDefault="00BF2767" w:rsidP="00BF2767">
      <w:pPr>
        <w:pStyle w:val="a3"/>
        <w:numPr>
          <w:ilvl w:val="0"/>
          <w:numId w:val="2"/>
        </w:numPr>
        <w:spacing w:after="0" w:line="240" w:lineRule="auto"/>
        <w:ind w:left="0" w:firstLine="624"/>
        <w:contextualSpacing w:val="0"/>
        <w:jc w:val="both"/>
        <w:rPr>
          <w:rFonts w:ascii="Times New Roman" w:hAnsi="Times New Roman"/>
          <w:sz w:val="24"/>
          <w:szCs w:val="24"/>
          <w:bdr w:val="none" w:sz="0" w:space="0" w:color="auto" w:frame="1"/>
        </w:rPr>
      </w:pPr>
      <w:r w:rsidRPr="00BF2767">
        <w:rPr>
          <w:rFonts w:ascii="Times New Roman" w:hAnsi="Times New Roman"/>
          <w:color w:val="000000"/>
          <w:sz w:val="24"/>
          <w:szCs w:val="24"/>
          <w:bdr w:val="none" w:sz="0" w:space="0" w:color="auto" w:frame="1"/>
        </w:rPr>
        <w:t>найменування і місцезнаходження закладу освіти;</w:t>
      </w:r>
    </w:p>
    <w:p w:rsidR="00BF2767" w:rsidRPr="00BF2767" w:rsidRDefault="00BF2767" w:rsidP="00BF2767">
      <w:pPr>
        <w:pStyle w:val="rvps2"/>
        <w:numPr>
          <w:ilvl w:val="0"/>
          <w:numId w:val="2"/>
        </w:numPr>
        <w:shd w:val="clear" w:color="auto" w:fill="FFFFFF"/>
        <w:spacing w:before="0" w:beforeAutospacing="0" w:after="0" w:afterAutospacing="0"/>
        <w:ind w:left="0" w:firstLine="624"/>
        <w:jc w:val="both"/>
        <w:textAlignment w:val="baseline"/>
        <w:rPr>
          <w:color w:val="000000"/>
          <w:bdr w:val="none" w:sz="0" w:space="0" w:color="auto" w:frame="1"/>
        </w:rPr>
      </w:pPr>
      <w:r w:rsidRPr="00BF2767">
        <w:rPr>
          <w:color w:val="000000"/>
          <w:bdr w:val="none" w:sz="0" w:space="0" w:color="auto" w:frame="1"/>
        </w:rPr>
        <w:t>найменування посади та умови оплати праці;</w:t>
      </w:r>
    </w:p>
    <w:p w:rsidR="00BF2767" w:rsidRPr="00BF2767" w:rsidRDefault="00BF2767" w:rsidP="00BF2767">
      <w:pPr>
        <w:pStyle w:val="rvps2"/>
        <w:numPr>
          <w:ilvl w:val="0"/>
          <w:numId w:val="2"/>
        </w:numPr>
        <w:shd w:val="clear" w:color="auto" w:fill="FFFFFF"/>
        <w:spacing w:before="0" w:beforeAutospacing="0" w:after="0" w:afterAutospacing="0"/>
        <w:ind w:left="0" w:firstLine="624"/>
        <w:jc w:val="both"/>
        <w:textAlignment w:val="baseline"/>
        <w:rPr>
          <w:color w:val="000000"/>
          <w:bdr w:val="none" w:sz="0" w:space="0" w:color="auto" w:frame="1"/>
        </w:rPr>
      </w:pPr>
      <w:r w:rsidRPr="00BF2767">
        <w:rPr>
          <w:color w:val="000000"/>
          <w:bdr w:val="none" w:sz="0" w:space="0" w:color="auto" w:frame="1"/>
        </w:rPr>
        <w:t>кваліфікаційні вимоги до претендентів на посаду керівника закладу освіти (далі - претенденти);</w:t>
      </w:r>
    </w:p>
    <w:p w:rsidR="00BF2767" w:rsidRPr="00BF2767" w:rsidRDefault="00BF2767" w:rsidP="00BF2767">
      <w:pPr>
        <w:pStyle w:val="rvps2"/>
        <w:numPr>
          <w:ilvl w:val="0"/>
          <w:numId w:val="2"/>
        </w:numPr>
        <w:shd w:val="clear" w:color="auto" w:fill="FFFFFF"/>
        <w:spacing w:before="0" w:beforeAutospacing="0" w:after="0" w:afterAutospacing="0"/>
        <w:ind w:left="0" w:firstLine="624"/>
        <w:jc w:val="both"/>
        <w:textAlignment w:val="baseline"/>
        <w:rPr>
          <w:color w:val="000000"/>
          <w:bdr w:val="none" w:sz="0" w:space="0" w:color="auto" w:frame="1"/>
        </w:rPr>
      </w:pPr>
      <w:r w:rsidRPr="00BF2767">
        <w:rPr>
          <w:color w:val="000000"/>
          <w:bdr w:val="none" w:sz="0" w:space="0" w:color="auto" w:frame="1"/>
        </w:rPr>
        <w:t>вичерпний перелік, остаточний термін, місце і порядок подання документів, які необхідно подати для участі в конкурсі;</w:t>
      </w:r>
    </w:p>
    <w:p w:rsidR="00BF2767" w:rsidRPr="00BF2767" w:rsidRDefault="00BF2767" w:rsidP="00BF2767">
      <w:pPr>
        <w:pStyle w:val="rvps2"/>
        <w:numPr>
          <w:ilvl w:val="0"/>
          <w:numId w:val="2"/>
        </w:numPr>
        <w:shd w:val="clear" w:color="auto" w:fill="FFFFFF"/>
        <w:spacing w:before="0" w:beforeAutospacing="0" w:after="0" w:afterAutospacing="0"/>
        <w:ind w:left="0" w:firstLine="624"/>
        <w:jc w:val="both"/>
        <w:textAlignment w:val="baseline"/>
        <w:rPr>
          <w:color w:val="000000"/>
          <w:bdr w:val="none" w:sz="0" w:space="0" w:color="auto" w:frame="1"/>
        </w:rPr>
      </w:pPr>
      <w:r w:rsidRPr="00BF2767">
        <w:rPr>
          <w:color w:val="000000"/>
          <w:bdr w:val="none" w:sz="0" w:space="0" w:color="auto" w:frame="1"/>
        </w:rPr>
        <w:t>дата, місце та етапи проведення конкурсу;</w:t>
      </w:r>
    </w:p>
    <w:p w:rsidR="00BF2767" w:rsidRPr="00BF2767" w:rsidRDefault="00BF2767" w:rsidP="00BF2767">
      <w:pPr>
        <w:pStyle w:val="rvps2"/>
        <w:numPr>
          <w:ilvl w:val="0"/>
          <w:numId w:val="2"/>
        </w:numPr>
        <w:shd w:val="clear" w:color="auto" w:fill="FFFFFF"/>
        <w:spacing w:before="0" w:beforeAutospacing="0" w:after="0" w:afterAutospacing="0"/>
        <w:ind w:left="0" w:firstLine="624"/>
        <w:jc w:val="both"/>
        <w:textAlignment w:val="baseline"/>
        <w:rPr>
          <w:color w:val="000000"/>
          <w:bdr w:val="none" w:sz="0" w:space="0" w:color="auto" w:frame="1"/>
        </w:rPr>
      </w:pPr>
      <w:r w:rsidRPr="00BF2767">
        <w:rPr>
          <w:color w:val="000000"/>
          <w:bdr w:val="none" w:sz="0" w:space="0" w:color="auto" w:frame="1"/>
        </w:rPr>
        <w:t>прізвище, ім’я, по батькові, номер телефону та адреса електронної пошти особи, яка надає інформацію про конкурс.</w:t>
      </w:r>
    </w:p>
    <w:p w:rsidR="00BF2767" w:rsidRPr="00BF2767" w:rsidRDefault="00BF2767" w:rsidP="00BF2767">
      <w:pPr>
        <w:shd w:val="clear" w:color="auto" w:fill="FFFFFF"/>
        <w:ind w:firstLine="624"/>
        <w:jc w:val="both"/>
        <w:rPr>
          <w:lang w:val="uk-UA"/>
        </w:rPr>
      </w:pPr>
      <w:r w:rsidRPr="00BF2767">
        <w:rPr>
          <w:lang w:val="uk-UA"/>
        </w:rPr>
        <w:t>В оголошенні може міститися інша додаткова інформація, що не суперечить чинному законодавству.</w:t>
      </w:r>
    </w:p>
    <w:p w:rsidR="00BF2767" w:rsidRPr="00BF2767" w:rsidRDefault="00BF2767" w:rsidP="00BF2767">
      <w:pPr>
        <w:ind w:firstLine="624"/>
        <w:jc w:val="both"/>
        <w:rPr>
          <w:lang w:val="uk-UA"/>
        </w:rPr>
      </w:pPr>
      <w:r w:rsidRPr="00BF2767">
        <w:rPr>
          <w:lang w:val="uk-UA"/>
        </w:rPr>
        <w:t>Строк подання документів для участі конкурсному відборі становить 20 календарних днів з дня оприлюднення оголошення про проведення конкурсного відбору.</w:t>
      </w:r>
    </w:p>
    <w:p w:rsidR="00BF2767" w:rsidRPr="00BF2767" w:rsidRDefault="00BF2767" w:rsidP="00BF2767">
      <w:pPr>
        <w:pStyle w:val="rvps2"/>
        <w:shd w:val="clear" w:color="auto" w:fill="FFFFFF"/>
        <w:spacing w:before="0" w:beforeAutospacing="0" w:after="0" w:afterAutospacing="0"/>
        <w:ind w:firstLine="624"/>
        <w:jc w:val="both"/>
        <w:textAlignment w:val="baseline"/>
      </w:pPr>
      <w:r w:rsidRPr="00BF2767">
        <w:rPr>
          <w:color w:val="000000"/>
        </w:rPr>
        <w:t>9. </w:t>
      </w:r>
      <w:r w:rsidRPr="00BF2767">
        <w:t xml:space="preserve">Для проведення конкурсу  </w:t>
      </w:r>
      <w:proofErr w:type="spellStart"/>
      <w:r w:rsidRPr="00BF2767">
        <w:t>Новоушицька</w:t>
      </w:r>
      <w:proofErr w:type="spellEnd"/>
      <w:r w:rsidRPr="00BF2767">
        <w:t xml:space="preserve"> селищна рада або  відділ освіти, молоді та спорту Новоушицької селищної ради утворює конкурсну комісію.</w:t>
      </w:r>
    </w:p>
    <w:p w:rsidR="00BF2767" w:rsidRPr="00BF2767" w:rsidRDefault="00BF2767" w:rsidP="00BF2767">
      <w:pPr>
        <w:pStyle w:val="rvps2"/>
        <w:shd w:val="clear" w:color="auto" w:fill="FFFFFF"/>
        <w:spacing w:before="0" w:beforeAutospacing="0" w:after="0" w:afterAutospacing="0"/>
        <w:ind w:firstLine="624"/>
        <w:jc w:val="both"/>
        <w:textAlignment w:val="baseline"/>
      </w:pPr>
      <w:r w:rsidRPr="00BF2767">
        <w:t>Очолює конкурсну комісію начальник відділу освіти відділ освіти, молоді та спорту Новоушицької селищної ради.</w:t>
      </w:r>
    </w:p>
    <w:p w:rsidR="00BF2767" w:rsidRPr="00BF2767" w:rsidRDefault="00BF2767" w:rsidP="00BF2767">
      <w:pPr>
        <w:pStyle w:val="rvps2"/>
        <w:shd w:val="clear" w:color="auto" w:fill="FFFFFF"/>
        <w:spacing w:before="0" w:beforeAutospacing="0" w:after="0" w:afterAutospacing="0"/>
        <w:ind w:firstLine="624"/>
        <w:jc w:val="both"/>
        <w:textAlignment w:val="baseline"/>
        <w:rPr>
          <w:color w:val="000000"/>
          <w:bdr w:val="none" w:sz="0" w:space="0" w:color="auto" w:frame="1"/>
        </w:rPr>
      </w:pPr>
      <w:r w:rsidRPr="00BF2767">
        <w:t>До складу конкурсної комісії включаються представники Новоушицької селищної ради</w:t>
      </w:r>
      <w:r w:rsidRPr="00BF2767">
        <w:rPr>
          <w:color w:val="000000"/>
          <w:bdr w:val="none" w:sz="0" w:space="0" w:color="auto" w:frame="1"/>
        </w:rPr>
        <w:t xml:space="preserve">, педагогічного колективу, громадського об’єднання батьків учнів (вихованців) </w:t>
      </w:r>
      <w:proofErr w:type="spellStart"/>
      <w:r w:rsidRPr="00BF2767">
        <w:rPr>
          <w:color w:val="000000"/>
          <w:bdr w:val="none" w:sz="0" w:space="0" w:color="auto" w:frame="1"/>
        </w:rPr>
        <w:t>закладу</w:t>
      </w:r>
      <w:r w:rsidRPr="00BF2767">
        <w:rPr>
          <w:color w:val="000000"/>
        </w:rPr>
        <w:t>освіти</w:t>
      </w:r>
      <w:proofErr w:type="spellEnd"/>
      <w:r w:rsidRPr="00BF2767">
        <w:rPr>
          <w:color w:val="000000"/>
          <w:bdr w:val="none" w:sz="0" w:space="0" w:color="auto" w:frame="1"/>
        </w:rPr>
        <w:t>, представник</w:t>
      </w:r>
      <w:r w:rsidRPr="00BF2767">
        <w:t xml:space="preserve"> районної організації профспілки працівників освіти і науки України</w:t>
      </w:r>
      <w:r w:rsidRPr="00BF2767">
        <w:rPr>
          <w:color w:val="000000"/>
          <w:bdr w:val="none" w:sz="0" w:space="0" w:color="auto" w:frame="1"/>
        </w:rPr>
        <w:t>.</w:t>
      </w:r>
    </w:p>
    <w:p w:rsidR="00BF2767" w:rsidRPr="00BF2767" w:rsidRDefault="00BF2767" w:rsidP="00BF2767">
      <w:pPr>
        <w:pStyle w:val="rvps2"/>
        <w:shd w:val="clear" w:color="auto" w:fill="FFFFFF"/>
        <w:spacing w:before="0" w:beforeAutospacing="0" w:after="0" w:afterAutospacing="0"/>
        <w:ind w:firstLine="624"/>
        <w:jc w:val="both"/>
        <w:textAlignment w:val="baseline"/>
        <w:rPr>
          <w:color w:val="000000"/>
          <w:bdr w:val="none" w:sz="0" w:space="0" w:color="auto" w:frame="1"/>
        </w:rPr>
      </w:pPr>
      <w:r w:rsidRPr="00BF2767">
        <w:rPr>
          <w:color w:val="000000"/>
          <w:bdr w:val="none" w:sz="0" w:space="0" w:color="auto" w:frame="1"/>
        </w:rPr>
        <w:t>До участі у роботі комісії з правом дорадчого голосу можуть бути залучені представники інших громадських об’єднань та фахівці у сфері освіти.</w:t>
      </w:r>
    </w:p>
    <w:p w:rsidR="00BF2767" w:rsidRPr="00BF2767" w:rsidRDefault="00BF2767" w:rsidP="00BF2767">
      <w:pPr>
        <w:ind w:firstLine="624"/>
        <w:jc w:val="both"/>
        <w:rPr>
          <w:lang w:val="uk-UA"/>
        </w:rPr>
      </w:pPr>
      <w:r w:rsidRPr="00BF2767">
        <w:rPr>
          <w:lang w:val="uk-UA"/>
        </w:rPr>
        <w:t>Членом конкурсної комісії не може бути особа, яка:</w:t>
      </w:r>
    </w:p>
    <w:p w:rsidR="00BF2767" w:rsidRPr="00BF2767" w:rsidRDefault="00BF2767" w:rsidP="00BF2767">
      <w:pPr>
        <w:ind w:firstLine="624"/>
        <w:jc w:val="both"/>
        <w:rPr>
          <w:lang w:val="uk-UA"/>
        </w:rPr>
      </w:pPr>
      <w:r w:rsidRPr="00BF2767">
        <w:rPr>
          <w:lang w:val="uk-UA"/>
        </w:rPr>
        <w:t>є недієздатною або дієздатність якої обмежена;</w:t>
      </w:r>
    </w:p>
    <w:p w:rsidR="00BF2767" w:rsidRPr="00BF2767" w:rsidRDefault="00BF2767" w:rsidP="00BF2767">
      <w:pPr>
        <w:ind w:firstLine="624"/>
        <w:jc w:val="both"/>
        <w:rPr>
          <w:lang w:val="uk-UA"/>
        </w:rPr>
      </w:pPr>
      <w:r w:rsidRPr="00BF2767">
        <w:rPr>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F2767" w:rsidRPr="00BF2767" w:rsidRDefault="00BF2767" w:rsidP="00BF2767">
      <w:pPr>
        <w:ind w:firstLine="624"/>
        <w:jc w:val="both"/>
        <w:rPr>
          <w:lang w:val="uk-UA"/>
        </w:rPr>
      </w:pPr>
      <w:r w:rsidRPr="00BF2767">
        <w:rPr>
          <w:lang w:val="uk-UA"/>
        </w:rPr>
        <w:t>є близькою особою учасника конкурсу або особою, яка може мати конфлікт інтересів відповідно до Закону України «Про запобігання корупції»;</w:t>
      </w:r>
    </w:p>
    <w:p w:rsidR="00BF2767" w:rsidRPr="00BF2767" w:rsidRDefault="00BF2767" w:rsidP="00BF2767">
      <w:pPr>
        <w:ind w:firstLine="624"/>
        <w:jc w:val="both"/>
        <w:rPr>
          <w:lang w:val="uk-UA"/>
        </w:rPr>
      </w:pPr>
      <w:r w:rsidRPr="00BF2767">
        <w:rPr>
          <w:lang w:val="uk-UA"/>
        </w:rPr>
        <w:t>Зміни до складу конкурсної комісії (в разі необхідності) вносяться розпорядженням голови Новоушицької селищної ради або наказом начальника відділ освіти, молоді та спорту Новоушицької селищної ради.</w:t>
      </w:r>
    </w:p>
    <w:p w:rsidR="00BF2767" w:rsidRPr="00BF2767" w:rsidRDefault="00BF2767" w:rsidP="00BF2767">
      <w:pPr>
        <w:shd w:val="clear" w:color="auto" w:fill="FFFFFF"/>
        <w:ind w:firstLine="624"/>
        <w:jc w:val="both"/>
        <w:rPr>
          <w:color w:val="000000"/>
          <w:lang w:val="uk-UA"/>
        </w:rPr>
      </w:pPr>
      <w:r w:rsidRPr="00BF2767">
        <w:rPr>
          <w:lang w:val="uk-UA"/>
        </w:rPr>
        <w:t xml:space="preserve">10. Організаційною формою роботи конкурсної комісії є засідання, які є правомочними за умови участі в них двох третин від загального складу конкурсної комісії. </w:t>
      </w:r>
      <w:r w:rsidRPr="00BF2767">
        <w:rPr>
          <w:color w:val="000000"/>
          <w:lang w:val="uk-UA"/>
        </w:rPr>
        <w:t>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BF2767" w:rsidRPr="00BF2767" w:rsidRDefault="00BF2767" w:rsidP="00BF2767">
      <w:pPr>
        <w:ind w:firstLine="624"/>
        <w:jc w:val="both"/>
        <w:rPr>
          <w:lang w:val="uk-UA"/>
        </w:rPr>
      </w:pPr>
      <w:r w:rsidRPr="00BF2767">
        <w:rPr>
          <w:lang w:val="uk-UA"/>
        </w:rPr>
        <w:t xml:space="preserve">11. Очолює і організовує роботу конкурсної комісії голова конкурсної комісії (далі - голова). </w:t>
      </w:r>
    </w:p>
    <w:p w:rsidR="00BF2767" w:rsidRPr="00BF2767" w:rsidRDefault="00BF2767" w:rsidP="00BF2767">
      <w:pPr>
        <w:ind w:firstLine="624"/>
        <w:jc w:val="both"/>
        <w:rPr>
          <w:lang w:val="uk-UA"/>
        </w:rPr>
      </w:pPr>
      <w:r w:rsidRPr="00BF2767">
        <w:rPr>
          <w:lang w:val="uk-UA"/>
        </w:rPr>
        <w:t xml:space="preserve">Голова в межах покладених на нього повноважень: </w:t>
      </w:r>
    </w:p>
    <w:p w:rsidR="00BF2767" w:rsidRPr="00BF2767" w:rsidRDefault="00BF2767" w:rsidP="00BF2767">
      <w:pPr>
        <w:ind w:firstLine="624"/>
        <w:jc w:val="both"/>
        <w:rPr>
          <w:lang w:val="uk-UA"/>
        </w:rPr>
      </w:pPr>
      <w:r w:rsidRPr="00BF2767">
        <w:rPr>
          <w:lang w:val="uk-UA"/>
        </w:rPr>
        <w:t xml:space="preserve">скликає засідання конкурсної комісії та погоджує порядок денний; </w:t>
      </w:r>
    </w:p>
    <w:p w:rsidR="00BF2767" w:rsidRPr="00BF2767" w:rsidRDefault="00BF2767" w:rsidP="00BF2767">
      <w:pPr>
        <w:ind w:firstLine="624"/>
        <w:jc w:val="both"/>
        <w:rPr>
          <w:lang w:val="uk-UA"/>
        </w:rPr>
      </w:pPr>
      <w:r w:rsidRPr="00BF2767">
        <w:rPr>
          <w:lang w:val="uk-UA"/>
        </w:rPr>
        <w:t>головує на засіданнях конкурсної комісії;</w:t>
      </w:r>
    </w:p>
    <w:p w:rsidR="00BF2767" w:rsidRPr="00BF2767" w:rsidRDefault="00BF2767" w:rsidP="00BF2767">
      <w:pPr>
        <w:ind w:firstLine="624"/>
        <w:jc w:val="both"/>
        <w:rPr>
          <w:lang w:val="uk-UA"/>
        </w:rPr>
      </w:pPr>
      <w:r w:rsidRPr="00BF2767">
        <w:rPr>
          <w:lang w:val="uk-UA"/>
        </w:rPr>
        <w:t>у разі необхідності, визначає список запрошених для участі у засіданнях конкурсної комісії;</w:t>
      </w:r>
    </w:p>
    <w:p w:rsidR="00BF2767" w:rsidRPr="00BF2767" w:rsidRDefault="00BF2767" w:rsidP="00BF2767">
      <w:pPr>
        <w:ind w:firstLine="624"/>
        <w:jc w:val="both"/>
        <w:rPr>
          <w:lang w:val="uk-UA"/>
        </w:rPr>
      </w:pPr>
      <w:r w:rsidRPr="00BF2767">
        <w:rPr>
          <w:lang w:val="uk-UA"/>
        </w:rPr>
        <w:t>організовує підготовку матеріалів для подання на розгляд конкурсній комісії.</w:t>
      </w:r>
    </w:p>
    <w:p w:rsidR="00BF2767" w:rsidRPr="00BF2767" w:rsidRDefault="00BF2767" w:rsidP="00BF2767">
      <w:pPr>
        <w:ind w:firstLine="624"/>
        <w:jc w:val="both"/>
        <w:rPr>
          <w:lang w:val="uk-UA"/>
        </w:rPr>
      </w:pPr>
      <w:r w:rsidRPr="00BF2767">
        <w:rPr>
          <w:lang w:val="uk-UA"/>
        </w:rPr>
        <w:t xml:space="preserve">12. На засідання конкурсної комісії відділ освіти, молоді та спорту Новоушицької селищної ради надає кожному члену конкурсної комісії матеріали, в тому числі </w:t>
      </w:r>
      <w:r w:rsidRPr="00BF2767">
        <w:rPr>
          <w:lang w:val="uk-UA"/>
        </w:rPr>
        <w:lastRenderedPageBreak/>
        <w:t xml:space="preserve">кваліфікаційні вимоги до претендентів на вакантні посади керівників </w:t>
      </w:r>
      <w:r w:rsidRPr="00BF2767">
        <w:rPr>
          <w:color w:val="000000"/>
          <w:lang w:val="uk-UA"/>
        </w:rPr>
        <w:t>закладів освіти</w:t>
      </w:r>
      <w:r w:rsidRPr="00BF2767">
        <w:rPr>
          <w:lang w:val="uk-UA"/>
        </w:rPr>
        <w:t>, згідно з вимогами чинного законодавства.</w:t>
      </w:r>
    </w:p>
    <w:p w:rsidR="00BF2767" w:rsidRPr="00BF2767" w:rsidRDefault="00BF2767" w:rsidP="00BF2767">
      <w:pPr>
        <w:ind w:firstLine="624"/>
        <w:jc w:val="both"/>
        <w:rPr>
          <w:lang w:val="uk-UA"/>
        </w:rPr>
      </w:pPr>
      <w:r w:rsidRPr="00BF2767">
        <w:rPr>
          <w:lang w:val="uk-UA"/>
        </w:rPr>
        <w:t>13. Конкурсна комісія: розглядає заяви претендентів про участь у конкурсі та документи, які до них додаються і приймає рішення щодо відповідності цих документів умовам участі у конкурсі; проводить конкурсний відбір; визначає переможців за результатами проведеного конкурсу.</w:t>
      </w:r>
    </w:p>
    <w:p w:rsidR="00BF2767" w:rsidRPr="00BF2767" w:rsidRDefault="00BF2767" w:rsidP="00BF2767">
      <w:pPr>
        <w:ind w:firstLine="624"/>
        <w:jc w:val="both"/>
        <w:rPr>
          <w:lang w:val="uk-UA"/>
        </w:rPr>
      </w:pPr>
      <w:r w:rsidRPr="00BF2767">
        <w:rPr>
          <w:lang w:val="uk-UA"/>
        </w:rPr>
        <w:t>14. Особи, які бажають взяти участь у конкурсі, подають такі документи:</w:t>
      </w:r>
    </w:p>
    <w:p w:rsidR="00BF2767" w:rsidRPr="00BF2767" w:rsidRDefault="00BF2767" w:rsidP="00BF2767">
      <w:pPr>
        <w:numPr>
          <w:ilvl w:val="0"/>
          <w:numId w:val="1"/>
        </w:numPr>
        <w:ind w:left="0" w:firstLine="624"/>
        <w:jc w:val="both"/>
        <w:rPr>
          <w:lang w:val="uk-UA"/>
        </w:rPr>
      </w:pPr>
      <w:r w:rsidRPr="00BF2767">
        <w:rPr>
          <w:lang w:val="uk-UA"/>
        </w:rPr>
        <w:t>заяву про участь у конкурсі з наданням згоди на обробку персональних даних відповідно до Закону України «Про захист персональних даних»;</w:t>
      </w:r>
    </w:p>
    <w:p w:rsidR="00BF2767" w:rsidRPr="00BF2767" w:rsidRDefault="00BF2767" w:rsidP="00BF2767">
      <w:pPr>
        <w:numPr>
          <w:ilvl w:val="0"/>
          <w:numId w:val="1"/>
        </w:numPr>
        <w:ind w:left="0" w:firstLine="624"/>
        <w:jc w:val="both"/>
        <w:rPr>
          <w:lang w:val="uk-UA"/>
        </w:rPr>
      </w:pPr>
      <w:r w:rsidRPr="00BF2767">
        <w:rPr>
          <w:lang w:val="uk-UA"/>
        </w:rPr>
        <w:t>автобіографію;</w:t>
      </w:r>
    </w:p>
    <w:p w:rsidR="00BF2767" w:rsidRPr="00BF2767" w:rsidRDefault="00BF2767" w:rsidP="00BF2767">
      <w:pPr>
        <w:numPr>
          <w:ilvl w:val="0"/>
          <w:numId w:val="1"/>
        </w:numPr>
        <w:ind w:left="0" w:firstLine="624"/>
        <w:jc w:val="both"/>
        <w:rPr>
          <w:lang w:val="uk-UA"/>
        </w:rPr>
      </w:pPr>
      <w:r w:rsidRPr="00BF2767">
        <w:rPr>
          <w:lang w:val="uk-UA"/>
        </w:rPr>
        <w:t>копію диплома про вищу освіту не нижче освітнього ступеня спеціаліста або магістра;</w:t>
      </w:r>
    </w:p>
    <w:p w:rsidR="00BF2767" w:rsidRPr="00BF2767" w:rsidRDefault="00BF2767" w:rsidP="00BF2767">
      <w:pPr>
        <w:numPr>
          <w:ilvl w:val="0"/>
          <w:numId w:val="1"/>
        </w:numPr>
        <w:ind w:left="0" w:firstLine="624"/>
        <w:jc w:val="both"/>
        <w:rPr>
          <w:lang w:val="uk-UA"/>
        </w:rPr>
      </w:pPr>
      <w:r w:rsidRPr="00BF2767">
        <w:rPr>
          <w:lang w:val="uk-UA"/>
        </w:rPr>
        <w:t>копію паспорта громадянина України;</w:t>
      </w:r>
    </w:p>
    <w:p w:rsidR="00BF2767" w:rsidRPr="00BF2767" w:rsidRDefault="00BF2767" w:rsidP="00BF2767">
      <w:pPr>
        <w:numPr>
          <w:ilvl w:val="0"/>
          <w:numId w:val="1"/>
        </w:numPr>
        <w:ind w:left="0" w:firstLine="624"/>
        <w:jc w:val="both"/>
        <w:rPr>
          <w:lang w:val="uk-UA"/>
        </w:rPr>
      </w:pPr>
      <w:r w:rsidRPr="00BF2767">
        <w:rPr>
          <w:lang w:val="uk-UA"/>
        </w:rPr>
        <w:t>дві фотографії розміром 6Х4 см;</w:t>
      </w:r>
    </w:p>
    <w:p w:rsidR="00BF2767" w:rsidRPr="00BF2767" w:rsidRDefault="00BF2767" w:rsidP="00BF2767">
      <w:pPr>
        <w:numPr>
          <w:ilvl w:val="0"/>
          <w:numId w:val="1"/>
        </w:numPr>
        <w:ind w:left="0" w:firstLine="624"/>
        <w:jc w:val="both"/>
        <w:rPr>
          <w:lang w:val="uk-UA"/>
        </w:rPr>
      </w:pPr>
      <w:r w:rsidRPr="00BF2767">
        <w:rPr>
          <w:lang w:val="uk-UA"/>
        </w:rPr>
        <w:t>копію трудової книжки чи інших документів, що підтверджують стаж педагогічної роботи не менше трьох років на момент їх подання;</w:t>
      </w:r>
    </w:p>
    <w:p w:rsidR="00BF2767" w:rsidRPr="00BF2767" w:rsidRDefault="00BF2767" w:rsidP="00BF2767">
      <w:pPr>
        <w:numPr>
          <w:ilvl w:val="0"/>
          <w:numId w:val="1"/>
        </w:numPr>
        <w:ind w:left="0" w:firstLine="624"/>
        <w:jc w:val="both"/>
        <w:rPr>
          <w:lang w:val="uk-UA"/>
        </w:rPr>
      </w:pPr>
      <w:r w:rsidRPr="00BF2767">
        <w:rPr>
          <w:lang w:val="uk-UA"/>
        </w:rPr>
        <w:t>медичну довідку;</w:t>
      </w:r>
    </w:p>
    <w:p w:rsidR="00BF2767" w:rsidRPr="00BF2767" w:rsidRDefault="00BF2767" w:rsidP="00BF2767">
      <w:pPr>
        <w:numPr>
          <w:ilvl w:val="0"/>
          <w:numId w:val="1"/>
        </w:numPr>
        <w:ind w:left="0" w:firstLine="624"/>
        <w:jc w:val="both"/>
        <w:rPr>
          <w:lang w:val="uk-UA"/>
        </w:rPr>
      </w:pPr>
      <w:r w:rsidRPr="00BF2767">
        <w:rPr>
          <w:lang w:val="uk-UA"/>
        </w:rPr>
        <w:t>посвідчення щодо вільного володіння державною мовою;</w:t>
      </w:r>
    </w:p>
    <w:p w:rsidR="00BF2767" w:rsidRPr="00BF2767" w:rsidRDefault="00BF2767" w:rsidP="00BF2767">
      <w:pPr>
        <w:numPr>
          <w:ilvl w:val="0"/>
          <w:numId w:val="1"/>
        </w:numPr>
        <w:ind w:left="0" w:firstLine="624"/>
        <w:jc w:val="both"/>
        <w:rPr>
          <w:lang w:val="uk-UA"/>
        </w:rPr>
      </w:pPr>
      <w:r w:rsidRPr="00BF2767">
        <w:rPr>
          <w:lang w:val="uk-UA"/>
        </w:rPr>
        <w:t>довідку про відсутність судимості;</w:t>
      </w:r>
    </w:p>
    <w:p w:rsidR="00BF2767" w:rsidRPr="00BF2767" w:rsidRDefault="00BF2767" w:rsidP="00BF2767">
      <w:pPr>
        <w:numPr>
          <w:ilvl w:val="0"/>
          <w:numId w:val="1"/>
        </w:numPr>
        <w:ind w:left="0" w:firstLine="624"/>
        <w:jc w:val="both"/>
        <w:rPr>
          <w:lang w:val="uk-UA"/>
        </w:rPr>
      </w:pPr>
      <w:r w:rsidRPr="00BF2767">
        <w:rPr>
          <w:lang w:val="uk-UA"/>
        </w:rPr>
        <w:t>мотиваційний лист довільної форми;</w:t>
      </w:r>
    </w:p>
    <w:p w:rsidR="00BF2767" w:rsidRPr="00BF2767" w:rsidRDefault="00BF2767" w:rsidP="00BF2767">
      <w:pPr>
        <w:numPr>
          <w:ilvl w:val="0"/>
          <w:numId w:val="1"/>
        </w:numPr>
        <w:ind w:left="0" w:firstLine="624"/>
        <w:jc w:val="both"/>
        <w:rPr>
          <w:lang w:val="uk-UA"/>
        </w:rPr>
      </w:pPr>
      <w:r w:rsidRPr="00BF2767">
        <w:rPr>
          <w:lang w:val="uk-UA"/>
        </w:rPr>
        <w:t xml:space="preserve">перспективний план розвитку </w:t>
      </w:r>
      <w:proofErr w:type="spellStart"/>
      <w:r w:rsidRPr="00BF2767">
        <w:rPr>
          <w:lang w:val="uk-UA"/>
        </w:rPr>
        <w:t>закладу</w:t>
      </w:r>
      <w:r w:rsidRPr="00BF2767">
        <w:rPr>
          <w:color w:val="000000"/>
          <w:lang w:val="uk-UA"/>
        </w:rPr>
        <w:t>освіти</w:t>
      </w:r>
      <w:proofErr w:type="spellEnd"/>
      <w:r w:rsidRPr="00BF2767">
        <w:rPr>
          <w:color w:val="000000"/>
          <w:lang w:val="uk-UA"/>
        </w:rPr>
        <w:t>, на посаду керівника якого оголошено конкурс.</w:t>
      </w:r>
    </w:p>
    <w:p w:rsidR="00BF2767" w:rsidRPr="00BF2767" w:rsidRDefault="00BF2767" w:rsidP="00BF2767">
      <w:pPr>
        <w:ind w:firstLine="624"/>
        <w:jc w:val="both"/>
        <w:rPr>
          <w:lang w:val="uk-UA"/>
        </w:rPr>
      </w:pPr>
      <w:r w:rsidRPr="00BF2767">
        <w:rPr>
          <w:lang w:val="uk-UA"/>
        </w:rPr>
        <w:t>Особа може надати інші документи, які можуть підтверджувати її професійні та моральні якості.</w:t>
      </w:r>
    </w:p>
    <w:p w:rsidR="00BF2767" w:rsidRPr="00BF2767" w:rsidRDefault="00BF2767" w:rsidP="00BF2767">
      <w:pPr>
        <w:ind w:firstLine="624"/>
        <w:jc w:val="both"/>
        <w:rPr>
          <w:lang w:val="uk-UA"/>
        </w:rPr>
      </w:pPr>
      <w:r w:rsidRPr="00BF2767">
        <w:rPr>
          <w:lang w:val="uk-UA"/>
        </w:rPr>
        <w:t>Претендент має право відкликати свою заяву та документи, повідомивши про це письмово голову конкурсної комісії.</w:t>
      </w:r>
    </w:p>
    <w:p w:rsidR="00BF2767" w:rsidRPr="00BF2767" w:rsidRDefault="00BF2767" w:rsidP="00BF2767">
      <w:pPr>
        <w:ind w:firstLine="624"/>
        <w:jc w:val="both"/>
        <w:rPr>
          <w:lang w:val="uk-UA"/>
        </w:rPr>
      </w:pPr>
      <w:r w:rsidRPr="00BF2767">
        <w:rPr>
          <w:lang w:val="uk-UA"/>
        </w:rPr>
        <w:t>15. Упродовж п'яти робочих днів з дня завершення строку подання документів для участі в конкурсі конкурсна комісія:</w:t>
      </w:r>
    </w:p>
    <w:p w:rsidR="00BF2767" w:rsidRPr="00BF2767" w:rsidRDefault="00BF2767" w:rsidP="00BF2767">
      <w:pPr>
        <w:ind w:firstLine="624"/>
        <w:jc w:val="both"/>
        <w:rPr>
          <w:lang w:val="uk-UA"/>
        </w:rPr>
      </w:pPr>
      <w:r w:rsidRPr="00BF2767">
        <w:rPr>
          <w:lang w:val="uk-UA"/>
        </w:rPr>
        <w:t>перевіряє подані документи на відповідність установленим законодавством вимогам;</w:t>
      </w:r>
    </w:p>
    <w:p w:rsidR="00BF2767" w:rsidRPr="00BF2767" w:rsidRDefault="00BF2767" w:rsidP="00BF2767">
      <w:pPr>
        <w:ind w:firstLine="624"/>
        <w:jc w:val="both"/>
        <w:rPr>
          <w:lang w:val="uk-UA"/>
        </w:rPr>
      </w:pPr>
      <w:r w:rsidRPr="00BF2767">
        <w:rPr>
          <w:lang w:val="uk-UA"/>
        </w:rPr>
        <w:t>приймає рішення про недопущення до участі у конкурсі осіб, які подали не всі документи, необхідні для участі у конкурсі відповідно до вимог законодавства, або подали документи після завершення строку їх подання;</w:t>
      </w:r>
    </w:p>
    <w:p w:rsidR="00BF2767" w:rsidRPr="00BF2767" w:rsidRDefault="00BF2767" w:rsidP="00BF2767">
      <w:pPr>
        <w:ind w:firstLine="624"/>
        <w:jc w:val="both"/>
        <w:rPr>
          <w:lang w:val="uk-UA"/>
        </w:rPr>
      </w:pPr>
      <w:r w:rsidRPr="00BF2767">
        <w:rPr>
          <w:lang w:val="uk-UA"/>
        </w:rPr>
        <w:t>оприлюднює на офіційному веб-сайті Новоушицької селищної ради, веб-сайті відділу освіти, молоді та спорту Новоушицької селищної ради та веб-сайті закладу освіти ( у разі його наявності) перелік осіб, які подали документи для участі в конкурсі та яких допущено до участі у конкурсному відборі (далі кандидати);</w:t>
      </w:r>
    </w:p>
    <w:p w:rsidR="00BF2767" w:rsidRPr="00BF2767" w:rsidRDefault="00BF2767" w:rsidP="00BF2767">
      <w:pPr>
        <w:ind w:firstLine="624"/>
        <w:jc w:val="both"/>
        <w:rPr>
          <w:lang w:val="uk-UA"/>
        </w:rPr>
      </w:pPr>
      <w:r w:rsidRPr="00BF2767">
        <w:rPr>
          <w:lang w:val="uk-UA"/>
        </w:rPr>
        <w:t>проводить конкурсний відбір.</w:t>
      </w:r>
    </w:p>
    <w:p w:rsidR="00BF2767" w:rsidRPr="00BF2767" w:rsidRDefault="00BF2767" w:rsidP="00BF2767">
      <w:pPr>
        <w:ind w:firstLine="624"/>
        <w:jc w:val="both"/>
        <w:rPr>
          <w:lang w:val="uk-UA"/>
        </w:rPr>
      </w:pPr>
      <w:r w:rsidRPr="00BF2767">
        <w:rPr>
          <w:lang w:val="uk-UA"/>
        </w:rPr>
        <w:t xml:space="preserve">Відповідне рішення оформлюється протоколом. </w:t>
      </w:r>
    </w:p>
    <w:p w:rsidR="00BF2767" w:rsidRPr="00BF2767" w:rsidRDefault="00BF2767" w:rsidP="00BF2767">
      <w:pPr>
        <w:ind w:firstLine="624"/>
        <w:jc w:val="both"/>
        <w:rPr>
          <w:lang w:val="uk-UA"/>
        </w:rPr>
      </w:pPr>
      <w:r w:rsidRPr="00BF2767">
        <w:rPr>
          <w:lang w:val="uk-UA"/>
        </w:rPr>
        <w:t xml:space="preserve">Кандидат має право ознайомитись із закладом освіти,його трудовим колективом </w:t>
      </w:r>
      <w:proofErr w:type="spellStart"/>
      <w:r w:rsidRPr="00BF2767">
        <w:rPr>
          <w:lang w:val="uk-UA"/>
        </w:rPr>
        <w:t>ьа</w:t>
      </w:r>
      <w:proofErr w:type="spellEnd"/>
      <w:r w:rsidRPr="00BF2767">
        <w:rPr>
          <w:lang w:val="uk-UA"/>
        </w:rPr>
        <w:t xml:space="preserve"> представниками батьківського самоврядування не пізніше ніж за 5 робочих днів до початку проведення конкурсного відбору.</w:t>
      </w:r>
    </w:p>
    <w:p w:rsidR="00BF2767" w:rsidRPr="00BF2767" w:rsidRDefault="00BF2767" w:rsidP="00BF2767">
      <w:pPr>
        <w:ind w:firstLine="624"/>
        <w:jc w:val="both"/>
        <w:rPr>
          <w:lang w:val="uk-UA"/>
        </w:rPr>
      </w:pPr>
      <w:r w:rsidRPr="00BF2767">
        <w:rPr>
          <w:lang w:val="uk-UA"/>
        </w:rPr>
        <w:t>16. Конкурсний відбір переможця конкурсу здійснюється за результатами:</w:t>
      </w:r>
    </w:p>
    <w:p w:rsidR="00BF2767" w:rsidRPr="00BF2767" w:rsidRDefault="00BF2767" w:rsidP="00BF2767">
      <w:pPr>
        <w:ind w:firstLine="624"/>
        <w:jc w:val="both"/>
        <w:rPr>
          <w:lang w:val="uk-UA"/>
        </w:rPr>
      </w:pPr>
      <w:r w:rsidRPr="00BF2767">
        <w:rPr>
          <w:lang w:val="uk-UA"/>
        </w:rPr>
        <w:t>публічної та відкритої презентації перспективного плану розвитку закладу освіти, а також надання відповідей на запитання членів конкурсної комісії щодо проведення презентації;</w:t>
      </w:r>
    </w:p>
    <w:p w:rsidR="00BF2767" w:rsidRPr="00BF2767" w:rsidRDefault="00BF2767" w:rsidP="00BF2767">
      <w:pPr>
        <w:ind w:firstLine="624"/>
        <w:jc w:val="both"/>
        <w:rPr>
          <w:lang w:val="uk-UA"/>
        </w:rPr>
      </w:pPr>
      <w:r w:rsidRPr="00BF2767">
        <w:rPr>
          <w:lang w:val="uk-UA"/>
        </w:rPr>
        <w:t>перевірки на знання законодавства України у сфері освіти, зокрема Законів України «Про освіту», «Про загальну середню освіту»</w:t>
      </w:r>
      <w:r w:rsidR="00CD5A53">
        <w:rPr>
          <w:lang w:val="uk-UA"/>
        </w:rPr>
        <w:t xml:space="preserve"> </w:t>
      </w:r>
      <w:bookmarkStart w:id="0" w:name="_GoBack"/>
      <w:bookmarkEnd w:id="0"/>
      <w:r w:rsidRPr="00BF2767">
        <w:rPr>
          <w:lang w:val="uk-UA"/>
        </w:rPr>
        <w:t>«Про дошкільну освіту», «Про позашкільну освіту», Концепції реалізації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14.12.2016 №988, та інших нормативно-правових актів у сфері освіти (перевірка проводиться у формі тестування);</w:t>
      </w:r>
    </w:p>
    <w:p w:rsidR="00BF2767" w:rsidRPr="00BF2767" w:rsidRDefault="00BF2767" w:rsidP="00BF2767">
      <w:pPr>
        <w:ind w:firstLine="624"/>
        <w:jc w:val="both"/>
        <w:rPr>
          <w:lang w:val="uk-UA"/>
        </w:rPr>
      </w:pPr>
      <w:r w:rsidRPr="00BF2767">
        <w:rPr>
          <w:lang w:val="uk-UA"/>
        </w:rPr>
        <w:lastRenderedPageBreak/>
        <w:t>співбесіди з конкурсною комісією.</w:t>
      </w:r>
    </w:p>
    <w:p w:rsidR="00BF2767" w:rsidRPr="00BF2767" w:rsidRDefault="00BF2767" w:rsidP="00BF2767">
      <w:pPr>
        <w:ind w:firstLine="624"/>
        <w:jc w:val="both"/>
        <w:rPr>
          <w:lang w:val="uk-UA"/>
        </w:rPr>
      </w:pPr>
      <w:r w:rsidRPr="00BF2767">
        <w:rPr>
          <w:lang w:val="uk-UA"/>
        </w:rPr>
        <w:t>17. Конкурсна комісія упродовж двох робочих днів з дня завершення конкурсного відбору визначає переможця конкурсу та оприлюднює результати конкурсу на офіційному веб-сайті Новоушицької селищної ради, веб-сайті відділу освіти, молоді та спорту Новоушицької селищної ради ( у разі його наявності).</w:t>
      </w:r>
    </w:p>
    <w:p w:rsidR="00BF2767" w:rsidRPr="00BF2767" w:rsidRDefault="00BF2767" w:rsidP="00BF2767">
      <w:pPr>
        <w:tabs>
          <w:tab w:val="left" w:pos="567"/>
        </w:tabs>
        <w:ind w:firstLine="624"/>
        <w:jc w:val="both"/>
        <w:rPr>
          <w:lang w:val="uk-UA"/>
        </w:rPr>
      </w:pPr>
      <w:r w:rsidRPr="00BF2767">
        <w:rPr>
          <w:lang w:val="uk-UA"/>
        </w:rPr>
        <w:t>Переможцем стає учасник конкурсу, кандидатуру якого підтримала більшість від загального складу конкурсної комісії.</w:t>
      </w:r>
    </w:p>
    <w:p w:rsidR="00BF2767" w:rsidRPr="00BF2767" w:rsidRDefault="00BF2767" w:rsidP="00BF2767">
      <w:pPr>
        <w:tabs>
          <w:tab w:val="left" w:pos="567"/>
        </w:tabs>
        <w:ind w:firstLine="624"/>
        <w:jc w:val="both"/>
        <w:rPr>
          <w:lang w:val="uk-UA"/>
        </w:rPr>
      </w:pPr>
      <w:r w:rsidRPr="00BF2767">
        <w:rPr>
          <w:lang w:val="uk-UA"/>
        </w:rPr>
        <w:t>Рішення конкурсної комісії оформлюється протоколом та підписується усіма членами конкурсної комісії, які брали участь у засіданні.</w:t>
      </w:r>
    </w:p>
    <w:p w:rsidR="00BF2767" w:rsidRPr="00BF2767" w:rsidRDefault="00BF2767" w:rsidP="00BF2767">
      <w:pPr>
        <w:tabs>
          <w:tab w:val="left" w:pos="567"/>
        </w:tabs>
        <w:ind w:firstLine="624"/>
        <w:jc w:val="both"/>
        <w:rPr>
          <w:lang w:val="uk-UA"/>
        </w:rPr>
      </w:pPr>
      <w:r w:rsidRPr="00BF2767">
        <w:rPr>
          <w:lang w:val="uk-UA"/>
        </w:rPr>
        <w:t>Кожен претендент може надати обґрунтовані заперечення щодо рішення конкурсної комісії до органу, що здійснює призначення, не пізніше ніж через три робочих дні з дати його отримання.</w:t>
      </w:r>
    </w:p>
    <w:p w:rsidR="00BF2767" w:rsidRPr="00BF2767" w:rsidRDefault="00BF2767" w:rsidP="00BF2767">
      <w:pPr>
        <w:tabs>
          <w:tab w:val="left" w:pos="567"/>
        </w:tabs>
        <w:ind w:firstLine="624"/>
        <w:jc w:val="both"/>
        <w:rPr>
          <w:lang w:val="uk-UA"/>
        </w:rPr>
      </w:pPr>
      <w:r w:rsidRPr="00BF2767">
        <w:rPr>
          <w:lang w:val="uk-UA"/>
        </w:rPr>
        <w:t>18. Н</w:t>
      </w:r>
      <w:r w:rsidRPr="00BF2767">
        <w:rPr>
          <w:color w:val="000000"/>
          <w:lang w:val="uk-UA"/>
        </w:rPr>
        <w:t xml:space="preserve">а підставі висновку та заперечень (за наявності) </w:t>
      </w:r>
      <w:r w:rsidRPr="00BF2767">
        <w:rPr>
          <w:lang w:val="uk-UA"/>
        </w:rPr>
        <w:t xml:space="preserve">відділ освіти, молоді та спорту Новоушицької селищної ради протягом </w:t>
      </w:r>
      <w:proofErr w:type="spellStart"/>
      <w:r w:rsidRPr="00BF2767">
        <w:rPr>
          <w:lang w:val="uk-UA"/>
        </w:rPr>
        <w:t>п»яти</w:t>
      </w:r>
      <w:proofErr w:type="spellEnd"/>
      <w:r w:rsidRPr="00BF2767">
        <w:rPr>
          <w:lang w:val="uk-UA"/>
        </w:rPr>
        <w:t xml:space="preserve"> робочих днів подає клопотання  до </w:t>
      </w:r>
      <w:proofErr w:type="spellStart"/>
      <w:r w:rsidRPr="00BF2767">
        <w:rPr>
          <w:lang w:val="uk-UA"/>
        </w:rPr>
        <w:t>Норвоушицької</w:t>
      </w:r>
      <w:proofErr w:type="spellEnd"/>
      <w:r w:rsidRPr="00BF2767">
        <w:rPr>
          <w:lang w:val="uk-UA"/>
        </w:rPr>
        <w:t xml:space="preserve"> селищної ради щодо укладання контракту з переможцем конкурсного відбору на заміщення вакантної посади, та при отриманні позитивного результату укладає контракт з визначеним конкурсною комісією претендентом з дотриманням вимог законодавства про працю, Законів України «Про </w:t>
      </w:r>
      <w:proofErr w:type="spellStart"/>
      <w:r w:rsidRPr="00BF2767">
        <w:rPr>
          <w:lang w:val="uk-UA"/>
        </w:rPr>
        <w:t>освіту»«Про</w:t>
      </w:r>
      <w:proofErr w:type="spellEnd"/>
      <w:r w:rsidRPr="00BF2767">
        <w:rPr>
          <w:lang w:val="uk-UA"/>
        </w:rPr>
        <w:t xml:space="preserve"> дошкільну освіту», «Про загальну середню освіту», «Про позашкільну освіту».</w:t>
      </w:r>
    </w:p>
    <w:p w:rsidR="00BF2767" w:rsidRPr="00BF2767" w:rsidRDefault="00BF2767" w:rsidP="00BF2767">
      <w:pPr>
        <w:tabs>
          <w:tab w:val="left" w:pos="567"/>
        </w:tabs>
        <w:ind w:firstLine="624"/>
        <w:jc w:val="both"/>
        <w:rPr>
          <w:color w:val="000000"/>
          <w:lang w:val="uk-UA"/>
        </w:rPr>
      </w:pPr>
      <w:proofErr w:type="spellStart"/>
      <w:r w:rsidRPr="00BF2767">
        <w:rPr>
          <w:color w:val="000000"/>
        </w:rPr>
        <w:t>Керівник</w:t>
      </w:r>
      <w:proofErr w:type="spellEnd"/>
      <w:r w:rsidRPr="00BF2767">
        <w:rPr>
          <w:color w:val="000000"/>
        </w:rPr>
        <w:t xml:space="preserve"> державного, </w:t>
      </w:r>
      <w:proofErr w:type="spellStart"/>
      <w:r w:rsidRPr="00BF2767">
        <w:rPr>
          <w:color w:val="000000"/>
        </w:rPr>
        <w:t>комунального</w:t>
      </w:r>
      <w:proofErr w:type="spellEnd"/>
      <w:r w:rsidRPr="00BF2767">
        <w:rPr>
          <w:color w:val="000000"/>
        </w:rPr>
        <w:t xml:space="preserve"> закладу </w:t>
      </w:r>
      <w:proofErr w:type="spellStart"/>
      <w:r w:rsidRPr="00BF2767">
        <w:rPr>
          <w:color w:val="000000"/>
        </w:rPr>
        <w:t>загальної</w:t>
      </w:r>
      <w:proofErr w:type="spellEnd"/>
      <w:r w:rsidRPr="00BF2767">
        <w:rPr>
          <w:color w:val="000000"/>
        </w:rPr>
        <w:t xml:space="preserve"> </w:t>
      </w:r>
      <w:proofErr w:type="spellStart"/>
      <w:r w:rsidRPr="00BF2767">
        <w:rPr>
          <w:color w:val="000000"/>
        </w:rPr>
        <w:t>середньої</w:t>
      </w:r>
      <w:proofErr w:type="spellEnd"/>
      <w:r w:rsidRPr="00BF2767">
        <w:rPr>
          <w:color w:val="000000"/>
        </w:rPr>
        <w:t xml:space="preserve"> </w:t>
      </w:r>
      <w:proofErr w:type="spellStart"/>
      <w:r w:rsidRPr="00BF2767">
        <w:rPr>
          <w:color w:val="000000"/>
        </w:rPr>
        <w:t>освіти</w:t>
      </w:r>
      <w:proofErr w:type="spellEnd"/>
      <w:r w:rsidRPr="00BF2767">
        <w:rPr>
          <w:color w:val="000000"/>
        </w:rPr>
        <w:t xml:space="preserve"> </w:t>
      </w:r>
      <w:proofErr w:type="spellStart"/>
      <w:r w:rsidRPr="00BF2767">
        <w:rPr>
          <w:color w:val="000000"/>
        </w:rPr>
        <w:t>призначається</w:t>
      </w:r>
      <w:proofErr w:type="spellEnd"/>
      <w:r w:rsidRPr="00BF2767">
        <w:rPr>
          <w:color w:val="000000"/>
        </w:rPr>
        <w:t xml:space="preserve"> на посаду за результатами конкурсного </w:t>
      </w:r>
      <w:proofErr w:type="spellStart"/>
      <w:r w:rsidRPr="00BF2767">
        <w:rPr>
          <w:color w:val="000000"/>
        </w:rPr>
        <w:t>відбору</w:t>
      </w:r>
      <w:proofErr w:type="spellEnd"/>
      <w:r w:rsidRPr="00BF2767">
        <w:rPr>
          <w:color w:val="000000"/>
        </w:rPr>
        <w:t xml:space="preserve"> </w:t>
      </w:r>
      <w:proofErr w:type="spellStart"/>
      <w:r w:rsidRPr="00BF2767">
        <w:rPr>
          <w:color w:val="000000"/>
        </w:rPr>
        <w:t>строком</w:t>
      </w:r>
      <w:proofErr w:type="spellEnd"/>
      <w:r w:rsidRPr="00BF2767">
        <w:rPr>
          <w:color w:val="000000"/>
        </w:rPr>
        <w:t xml:space="preserve"> на </w:t>
      </w:r>
      <w:proofErr w:type="spellStart"/>
      <w:r w:rsidRPr="00BF2767">
        <w:rPr>
          <w:color w:val="000000"/>
        </w:rPr>
        <w:t>шість</w:t>
      </w:r>
      <w:proofErr w:type="spellEnd"/>
      <w:r w:rsidRPr="00BF2767">
        <w:rPr>
          <w:color w:val="000000"/>
        </w:rPr>
        <w:t xml:space="preserve"> </w:t>
      </w:r>
      <w:proofErr w:type="spellStart"/>
      <w:r w:rsidRPr="00BF2767">
        <w:rPr>
          <w:color w:val="000000"/>
        </w:rPr>
        <w:t>років</w:t>
      </w:r>
      <w:proofErr w:type="spellEnd"/>
      <w:r w:rsidRPr="00BF2767">
        <w:rPr>
          <w:color w:val="000000"/>
        </w:rPr>
        <w:t xml:space="preserve"> (</w:t>
      </w:r>
      <w:proofErr w:type="spellStart"/>
      <w:r w:rsidRPr="00BF2767">
        <w:rPr>
          <w:color w:val="000000"/>
        </w:rPr>
        <w:t>строком</w:t>
      </w:r>
      <w:proofErr w:type="spellEnd"/>
      <w:r w:rsidRPr="00BF2767">
        <w:rPr>
          <w:color w:val="000000"/>
        </w:rPr>
        <w:t xml:space="preserve"> на два роки - для особи, яка </w:t>
      </w:r>
      <w:proofErr w:type="spellStart"/>
      <w:r w:rsidRPr="00BF2767">
        <w:rPr>
          <w:color w:val="000000"/>
        </w:rPr>
        <w:t>призначається</w:t>
      </w:r>
      <w:proofErr w:type="spellEnd"/>
      <w:r w:rsidRPr="00BF2767">
        <w:rPr>
          <w:color w:val="000000"/>
        </w:rPr>
        <w:t xml:space="preserve"> </w:t>
      </w:r>
      <w:proofErr w:type="gramStart"/>
      <w:r w:rsidRPr="00BF2767">
        <w:rPr>
          <w:color w:val="000000"/>
        </w:rPr>
        <w:t>на</w:t>
      </w:r>
      <w:proofErr w:type="gramEnd"/>
      <w:r w:rsidRPr="00BF2767">
        <w:rPr>
          <w:color w:val="000000"/>
        </w:rPr>
        <w:t xml:space="preserve"> посаду </w:t>
      </w:r>
      <w:proofErr w:type="spellStart"/>
      <w:r w:rsidRPr="00BF2767">
        <w:rPr>
          <w:color w:val="000000"/>
        </w:rPr>
        <w:t>керівника</w:t>
      </w:r>
      <w:proofErr w:type="spellEnd"/>
      <w:r w:rsidRPr="00BF2767">
        <w:rPr>
          <w:color w:val="000000"/>
        </w:rPr>
        <w:t xml:space="preserve"> закладу </w:t>
      </w:r>
      <w:proofErr w:type="spellStart"/>
      <w:r w:rsidRPr="00BF2767">
        <w:rPr>
          <w:color w:val="000000"/>
        </w:rPr>
        <w:t>загальної</w:t>
      </w:r>
      <w:proofErr w:type="spellEnd"/>
      <w:r w:rsidRPr="00BF2767">
        <w:rPr>
          <w:color w:val="000000"/>
        </w:rPr>
        <w:t xml:space="preserve"> </w:t>
      </w:r>
      <w:proofErr w:type="spellStart"/>
      <w:r w:rsidRPr="00BF2767">
        <w:rPr>
          <w:color w:val="000000"/>
        </w:rPr>
        <w:t>середньої</w:t>
      </w:r>
      <w:proofErr w:type="spellEnd"/>
      <w:r w:rsidRPr="00BF2767">
        <w:rPr>
          <w:color w:val="000000"/>
        </w:rPr>
        <w:t xml:space="preserve"> </w:t>
      </w:r>
      <w:proofErr w:type="spellStart"/>
      <w:r w:rsidRPr="00BF2767">
        <w:rPr>
          <w:color w:val="000000"/>
        </w:rPr>
        <w:t>освіти</w:t>
      </w:r>
      <w:proofErr w:type="spellEnd"/>
      <w:r w:rsidRPr="00BF2767">
        <w:rPr>
          <w:color w:val="000000"/>
        </w:rPr>
        <w:t xml:space="preserve"> </w:t>
      </w:r>
      <w:proofErr w:type="spellStart"/>
      <w:r w:rsidRPr="00BF2767">
        <w:rPr>
          <w:color w:val="000000"/>
        </w:rPr>
        <w:t>вперше</w:t>
      </w:r>
      <w:proofErr w:type="spellEnd"/>
      <w:r w:rsidRPr="00BF2767">
        <w:rPr>
          <w:color w:val="000000"/>
        </w:rPr>
        <w:t>)</w:t>
      </w:r>
      <w:r w:rsidRPr="00BF2767">
        <w:rPr>
          <w:color w:val="000000"/>
          <w:lang w:val="uk-UA"/>
        </w:rPr>
        <w:t>.</w:t>
      </w:r>
    </w:p>
    <w:p w:rsidR="00BF2767" w:rsidRPr="00BF2767" w:rsidRDefault="00BF2767" w:rsidP="00BF2767">
      <w:pPr>
        <w:pStyle w:val="rvps2"/>
        <w:shd w:val="clear" w:color="auto" w:fill="FFFFFF"/>
        <w:spacing w:before="0" w:beforeAutospacing="0" w:after="150" w:afterAutospacing="0"/>
        <w:ind w:firstLine="450"/>
        <w:jc w:val="both"/>
        <w:rPr>
          <w:color w:val="000000"/>
        </w:rPr>
      </w:pPr>
      <w:r w:rsidRPr="00BF2767">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BF2767" w:rsidRPr="00BF2767" w:rsidRDefault="00BF2767" w:rsidP="00BF2767">
      <w:pPr>
        <w:shd w:val="clear" w:color="auto" w:fill="FFFFFF"/>
        <w:ind w:firstLine="624"/>
        <w:jc w:val="both"/>
        <w:rPr>
          <w:color w:val="000000"/>
          <w:lang w:val="uk-UA"/>
        </w:rPr>
      </w:pPr>
      <w:r w:rsidRPr="00BF2767">
        <w:rPr>
          <w:color w:val="000000"/>
          <w:lang w:val="uk-UA"/>
        </w:rPr>
        <w:t>19. Конкурсна комісія визнає конкурс таким, що не відбувся, якщо:</w:t>
      </w:r>
    </w:p>
    <w:p w:rsidR="00BF2767" w:rsidRPr="00BF2767" w:rsidRDefault="00BF2767" w:rsidP="00BF2767">
      <w:pPr>
        <w:shd w:val="clear" w:color="auto" w:fill="FFFFFF"/>
        <w:ind w:firstLine="624"/>
        <w:jc w:val="both"/>
        <w:rPr>
          <w:color w:val="000000"/>
          <w:lang w:val="uk-UA"/>
        </w:rPr>
      </w:pPr>
      <w:r w:rsidRPr="00BF2767">
        <w:rPr>
          <w:color w:val="000000"/>
          <w:lang w:val="uk-UA"/>
        </w:rPr>
        <w:t>відсутні заяви про участь у конкурсі;</w:t>
      </w:r>
    </w:p>
    <w:p w:rsidR="00BF2767" w:rsidRPr="00BF2767" w:rsidRDefault="00BF2767" w:rsidP="00BF2767">
      <w:pPr>
        <w:shd w:val="clear" w:color="auto" w:fill="FFFFFF"/>
        <w:ind w:firstLine="624"/>
        <w:jc w:val="both"/>
        <w:rPr>
          <w:color w:val="000000"/>
          <w:lang w:val="uk-UA"/>
        </w:rPr>
      </w:pPr>
      <w:r w:rsidRPr="00BF2767">
        <w:rPr>
          <w:color w:val="000000"/>
          <w:lang w:val="uk-UA"/>
        </w:rPr>
        <w:t>до участі в конкурсі не допущено жодного кандидата;</w:t>
      </w:r>
    </w:p>
    <w:p w:rsidR="00BF2767" w:rsidRPr="00BF2767" w:rsidRDefault="00BF2767" w:rsidP="00BF2767">
      <w:pPr>
        <w:shd w:val="clear" w:color="auto" w:fill="FFFFFF"/>
        <w:ind w:firstLine="624"/>
        <w:jc w:val="both"/>
        <w:rPr>
          <w:color w:val="000000"/>
          <w:lang w:val="uk-UA"/>
        </w:rPr>
      </w:pPr>
      <w:r w:rsidRPr="00BF2767">
        <w:rPr>
          <w:color w:val="000000"/>
          <w:lang w:val="uk-UA"/>
        </w:rPr>
        <w:t>жоден з кандидатів не визначений переможцем конкурсу.</w:t>
      </w:r>
    </w:p>
    <w:p w:rsidR="00BF2767" w:rsidRPr="00BF2767" w:rsidRDefault="00BF2767" w:rsidP="00BF2767">
      <w:pPr>
        <w:shd w:val="clear" w:color="auto" w:fill="FFFFFF"/>
        <w:ind w:firstLine="624"/>
        <w:jc w:val="both"/>
        <w:rPr>
          <w:color w:val="000000"/>
          <w:lang w:val="uk-UA"/>
        </w:rPr>
      </w:pPr>
      <w:r w:rsidRPr="00BF2767">
        <w:rPr>
          <w:color w:val="000000"/>
          <w:lang w:val="uk-UA"/>
        </w:rPr>
        <w:t>Підставою для визнання конкурсу таким, що не відбувся, є рішення конкурсної комісії.</w:t>
      </w:r>
    </w:p>
    <w:p w:rsidR="00BF2767" w:rsidRPr="00BF2767" w:rsidRDefault="00BF2767" w:rsidP="00BF2767">
      <w:pPr>
        <w:tabs>
          <w:tab w:val="left" w:pos="567"/>
        </w:tabs>
        <w:ind w:firstLine="624"/>
        <w:jc w:val="both"/>
        <w:rPr>
          <w:lang w:val="uk-UA"/>
        </w:rPr>
      </w:pPr>
      <w:r w:rsidRPr="00BF2767">
        <w:rPr>
          <w:lang w:val="uk-UA"/>
        </w:rPr>
        <w:t>Якщо конкурсний відбір не відбувся, з інших непередбачених цим Положенням причин, проводиться повторний конкурсний відбір за процедурою та умовами встановленими цим Положенням.</w:t>
      </w:r>
    </w:p>
    <w:p w:rsidR="00BF2767" w:rsidRPr="00BF2767" w:rsidRDefault="00BF2767" w:rsidP="00BF2767">
      <w:pPr>
        <w:rPr>
          <w:lang w:val="uk-UA"/>
        </w:rPr>
      </w:pPr>
    </w:p>
    <w:p w:rsidR="00E63FE3" w:rsidRPr="00BF2767" w:rsidRDefault="00E63FE3" w:rsidP="00EF32F7">
      <w:pPr>
        <w:rPr>
          <w:b/>
          <w:color w:val="000000"/>
          <w:lang w:val="uk-UA"/>
        </w:rPr>
      </w:pPr>
    </w:p>
    <w:p w:rsidR="00A63A17" w:rsidRDefault="00A63A17" w:rsidP="00A63A17">
      <w:pPr>
        <w:rPr>
          <w:lang w:val="uk-UA"/>
        </w:rPr>
      </w:pPr>
    </w:p>
    <w:p w:rsidR="006239E2" w:rsidRPr="00A63A17" w:rsidRDefault="00A63A17" w:rsidP="00A63A17">
      <w:pPr>
        <w:tabs>
          <w:tab w:val="left" w:pos="5955"/>
        </w:tabs>
        <w:ind w:firstLine="708"/>
        <w:rPr>
          <w:b/>
          <w:lang w:val="uk-UA"/>
        </w:rPr>
      </w:pPr>
      <w:r w:rsidRPr="00A63A17">
        <w:rPr>
          <w:b/>
          <w:lang w:val="uk-UA"/>
        </w:rPr>
        <w:t>Секретар ради</w:t>
      </w:r>
      <w:r w:rsidRPr="00A63A17">
        <w:rPr>
          <w:b/>
          <w:lang w:val="uk-UA"/>
        </w:rPr>
        <w:tab/>
        <w:t>С.Мегель</w:t>
      </w:r>
    </w:p>
    <w:sectPr w:rsidR="006239E2" w:rsidRPr="00A63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39E"/>
    <w:multiLevelType w:val="hybridMultilevel"/>
    <w:tmpl w:val="1EA02EDA"/>
    <w:lvl w:ilvl="0" w:tplc="8C38D3C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9C10BD"/>
    <w:multiLevelType w:val="multilevel"/>
    <w:tmpl w:val="AEEE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6505E"/>
    <w:multiLevelType w:val="hybridMultilevel"/>
    <w:tmpl w:val="9E8CD0DE"/>
    <w:lvl w:ilvl="0" w:tplc="8C38D3CA">
      <w:start w:val="1"/>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21C34AA"/>
    <w:multiLevelType w:val="multilevel"/>
    <w:tmpl w:val="40A20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A37FA"/>
    <w:multiLevelType w:val="multilevel"/>
    <w:tmpl w:val="451CC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D"/>
    <w:rsid w:val="000820E5"/>
    <w:rsid w:val="002D7198"/>
    <w:rsid w:val="003D05AD"/>
    <w:rsid w:val="00567C6A"/>
    <w:rsid w:val="006239E2"/>
    <w:rsid w:val="006366CC"/>
    <w:rsid w:val="00812ECF"/>
    <w:rsid w:val="00A63A17"/>
    <w:rsid w:val="00A864B0"/>
    <w:rsid w:val="00B3538B"/>
    <w:rsid w:val="00BF2767"/>
    <w:rsid w:val="00CD5A53"/>
    <w:rsid w:val="00D86637"/>
    <w:rsid w:val="00E63FE3"/>
    <w:rsid w:val="00E73C5E"/>
    <w:rsid w:val="00EC35B1"/>
    <w:rsid w:val="00EF32F7"/>
    <w:rsid w:val="00FC1D7D"/>
    <w:rsid w:val="00FF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05AD"/>
    <w:pPr>
      <w:spacing w:after="160" w:line="259"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3D05AD"/>
  </w:style>
  <w:style w:type="paragraph" w:customStyle="1" w:styleId="rvps2">
    <w:name w:val="rvps2"/>
    <w:basedOn w:val="a"/>
    <w:uiPriority w:val="99"/>
    <w:rsid w:val="003D05AD"/>
    <w:pPr>
      <w:spacing w:before="100" w:beforeAutospacing="1" w:after="100" w:afterAutospacing="1"/>
    </w:pPr>
    <w:rPr>
      <w:lang w:val="uk-UA" w:eastAsia="uk-UA"/>
    </w:rPr>
  </w:style>
  <w:style w:type="paragraph" w:styleId="a4">
    <w:name w:val="Balloon Text"/>
    <w:basedOn w:val="a"/>
    <w:link w:val="a5"/>
    <w:uiPriority w:val="99"/>
    <w:semiHidden/>
    <w:unhideWhenUsed/>
    <w:rsid w:val="00E73C5E"/>
    <w:rPr>
      <w:rFonts w:ascii="Segoe UI" w:hAnsi="Segoe UI" w:cs="Segoe UI"/>
      <w:sz w:val="18"/>
      <w:szCs w:val="18"/>
    </w:rPr>
  </w:style>
  <w:style w:type="character" w:customStyle="1" w:styleId="a5">
    <w:name w:val="Текст выноски Знак"/>
    <w:basedOn w:val="a0"/>
    <w:link w:val="a4"/>
    <w:uiPriority w:val="99"/>
    <w:semiHidden/>
    <w:rsid w:val="00E73C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05AD"/>
    <w:pPr>
      <w:spacing w:after="160" w:line="259"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3D05AD"/>
  </w:style>
  <w:style w:type="paragraph" w:customStyle="1" w:styleId="rvps2">
    <w:name w:val="rvps2"/>
    <w:basedOn w:val="a"/>
    <w:uiPriority w:val="99"/>
    <w:rsid w:val="003D05AD"/>
    <w:pPr>
      <w:spacing w:before="100" w:beforeAutospacing="1" w:after="100" w:afterAutospacing="1"/>
    </w:pPr>
    <w:rPr>
      <w:lang w:val="uk-UA" w:eastAsia="uk-UA"/>
    </w:rPr>
  </w:style>
  <w:style w:type="paragraph" w:styleId="a4">
    <w:name w:val="Balloon Text"/>
    <w:basedOn w:val="a"/>
    <w:link w:val="a5"/>
    <w:uiPriority w:val="99"/>
    <w:semiHidden/>
    <w:unhideWhenUsed/>
    <w:rsid w:val="00E73C5E"/>
    <w:rPr>
      <w:rFonts w:ascii="Segoe UI" w:hAnsi="Segoe UI" w:cs="Segoe UI"/>
      <w:sz w:val="18"/>
      <w:szCs w:val="18"/>
    </w:rPr>
  </w:style>
  <w:style w:type="character" w:customStyle="1" w:styleId="a5">
    <w:name w:val="Текст выноски Знак"/>
    <w:basedOn w:val="a0"/>
    <w:link w:val="a4"/>
    <w:uiPriority w:val="99"/>
    <w:semiHidden/>
    <w:rsid w:val="00E73C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8242</Words>
  <Characters>4699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2018-09-18T17:09:00Z</cp:lastPrinted>
  <dcterms:created xsi:type="dcterms:W3CDTF">2018-09-05T12:43:00Z</dcterms:created>
  <dcterms:modified xsi:type="dcterms:W3CDTF">2018-09-18T17:13:00Z</dcterms:modified>
</cp:coreProperties>
</file>