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CE" w:rsidRPr="00794955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102CE" w:rsidRPr="00794955" w:rsidTr="008518F4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1102CE" w:rsidRPr="00794955" w:rsidRDefault="00126EB4" w:rsidP="00126EB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79495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 закриття та вилучення з базової мережі клубних закладів Новоушицької територіальної громади</w:t>
            </w:r>
            <w:r w:rsidRPr="007949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102CE" w:rsidRPr="00794955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794955" w:rsidRDefault="00E67399" w:rsidP="00A279F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Керуючись статтями 10, 25, 26</w:t>
      </w:r>
      <w:r w:rsidR="00126EB4" w:rsidRPr="0079495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102CE" w:rsidRPr="00794955">
        <w:rPr>
          <w:rFonts w:ascii="Times New Roman" w:hAnsi="Times New Roman"/>
          <w:bCs/>
          <w:sz w:val="28"/>
          <w:szCs w:val="28"/>
          <w:lang w:val="uk-UA"/>
        </w:rPr>
        <w:t>пунктом 3 частини четвертої статті 42, частиною шістнадцять статті 46, статт</w:t>
      </w:r>
      <w:r w:rsidR="00126EB4" w:rsidRPr="00794955">
        <w:rPr>
          <w:rFonts w:ascii="Times New Roman" w:hAnsi="Times New Roman"/>
          <w:bCs/>
          <w:sz w:val="28"/>
          <w:szCs w:val="28"/>
          <w:lang w:val="uk-UA"/>
        </w:rPr>
        <w:t xml:space="preserve">ями 51-53, </w:t>
      </w:r>
      <w:r w:rsidR="001102CE" w:rsidRPr="00794955">
        <w:rPr>
          <w:rFonts w:ascii="Times New Roman" w:hAnsi="Times New Roman"/>
          <w:bCs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26EB4" w:rsidRPr="00794955">
        <w:rPr>
          <w:rFonts w:ascii="Times New Roman" w:hAnsi="Times New Roman"/>
          <w:bCs/>
          <w:sz w:val="28"/>
          <w:szCs w:val="28"/>
          <w:lang w:val="uk-UA"/>
        </w:rPr>
        <w:t>відповідно до пункту 2 Нормативів забезпечення населення клубними закладами, затвердженими постановою Кабінету Міністрів України від 12 листопада 1998 року №1775, враховуючи лист Міністерства культури та інформаційної політики України від 30 грудня 2020 року № 16007/4.10.9 щодо погодження виключення з базової мережі клубних закладів, лист відділу культури, туризму та з питань засобів масової інформації Новоушицької селищної ради від 29 січня 2021року №10, з метою приведення мережі закладів культури до чинних нормативів</w:t>
      </w:r>
      <w:r w:rsidR="001102CE" w:rsidRPr="00794955">
        <w:rPr>
          <w:rFonts w:ascii="Times New Roman" w:hAnsi="Times New Roman"/>
          <w:bCs/>
          <w:sz w:val="28"/>
          <w:szCs w:val="28"/>
          <w:lang w:val="uk-UA"/>
        </w:rPr>
        <w:t>, селищна рада</w:t>
      </w:r>
    </w:p>
    <w:p w:rsidR="001102CE" w:rsidRPr="00794955" w:rsidRDefault="001102CE" w:rsidP="00A279F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94955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596293" w:rsidRPr="008518F4" w:rsidRDefault="008518F4" w:rsidP="0079495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18F4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596293" w:rsidRPr="008518F4">
        <w:rPr>
          <w:rFonts w:ascii="Times New Roman" w:hAnsi="Times New Roman"/>
          <w:bCs/>
          <w:sz w:val="28"/>
          <w:szCs w:val="28"/>
          <w:lang w:val="uk-UA"/>
        </w:rPr>
        <w:t xml:space="preserve">Закрити </w:t>
      </w:r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та</w:t>
      </w:r>
      <w:r w:rsidR="00596293" w:rsidRPr="008518F4">
        <w:rPr>
          <w:rFonts w:ascii="Times New Roman" w:hAnsi="Times New Roman"/>
          <w:bCs/>
          <w:sz w:val="28"/>
          <w:szCs w:val="28"/>
          <w:lang w:val="uk-UA"/>
        </w:rPr>
        <w:t xml:space="preserve"> вилучити клубні заклади</w:t>
      </w:r>
      <w:r w:rsidR="00126EB4" w:rsidRPr="008518F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6293" w:rsidRPr="008518F4">
        <w:rPr>
          <w:rFonts w:ascii="Times New Roman" w:hAnsi="Times New Roman"/>
          <w:bCs/>
          <w:sz w:val="28"/>
          <w:szCs w:val="28"/>
          <w:lang w:val="uk-UA"/>
        </w:rPr>
        <w:t xml:space="preserve">сіл </w:t>
      </w:r>
      <w:proofErr w:type="spellStart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Балабанівка</w:t>
      </w:r>
      <w:proofErr w:type="spellEnd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Джуржівка</w:t>
      </w:r>
      <w:proofErr w:type="spellEnd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Загоряни</w:t>
      </w:r>
      <w:proofErr w:type="spellEnd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Кружківці</w:t>
      </w:r>
      <w:proofErr w:type="spellEnd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 xml:space="preserve">, Мала Щурка, Новий Глібів, Стара Гута, </w:t>
      </w:r>
      <w:proofErr w:type="spellStart"/>
      <w:r w:rsidR="00794955" w:rsidRPr="008518F4">
        <w:rPr>
          <w:rFonts w:ascii="Times New Roman" w:hAnsi="Times New Roman"/>
          <w:bCs/>
          <w:sz w:val="28"/>
          <w:szCs w:val="28"/>
          <w:lang w:val="uk-UA"/>
        </w:rPr>
        <w:t>Щербівці</w:t>
      </w:r>
      <w:proofErr w:type="spellEnd"/>
      <w:r w:rsidR="00596293" w:rsidRPr="008518F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518F4" w:rsidRPr="008518F4" w:rsidRDefault="008518F4" w:rsidP="0079495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18F4">
        <w:rPr>
          <w:rFonts w:ascii="Times New Roman" w:hAnsi="Times New Roman"/>
          <w:bCs/>
          <w:sz w:val="28"/>
          <w:szCs w:val="28"/>
          <w:lang w:val="uk-UA"/>
        </w:rPr>
        <w:t xml:space="preserve">2. Доручити постійним комісіям селищної ради з питань підприємництва, комунальної власності, житлово-комунального господарства, транспорту, зв’язку та дерегуляції, з питань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освіти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охорони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здоров’я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культури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молоді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, спорту та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соціального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захисту</w:t>
      </w:r>
      <w:proofErr w:type="spellEnd"/>
      <w:r w:rsidRPr="008518F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518F4">
        <w:rPr>
          <w:rFonts w:ascii="Times New Roman" w:hAnsi="Times New Roman"/>
          <w:sz w:val="28"/>
          <w:szCs w:val="28"/>
          <w:lang w:val="uk-UA"/>
        </w:rPr>
        <w:t>населення</w:t>
      </w:r>
      <w:proofErr w:type="spellEnd"/>
      <w:r w:rsidRPr="008518F4">
        <w:rPr>
          <w:rFonts w:ascii="Times New Roman" w:hAnsi="Times New Roman"/>
          <w:sz w:val="28"/>
          <w:szCs w:val="28"/>
        </w:rPr>
        <w:t xml:space="preserve"> та</w:t>
      </w:r>
      <w:r w:rsidRPr="008518F4">
        <w:rPr>
          <w:rFonts w:ascii="Times New Roman" w:hAnsi="Times New Roman"/>
          <w:bCs/>
          <w:sz w:val="28"/>
          <w:szCs w:val="28"/>
          <w:lang w:val="uk-UA"/>
        </w:rPr>
        <w:t xml:space="preserve"> з питань регламенту, законності, правопорядку та депутатської діяльності </w:t>
      </w:r>
      <w:proofErr w:type="spellStart"/>
      <w:r w:rsidRPr="008518F4">
        <w:rPr>
          <w:rFonts w:ascii="Times New Roman" w:hAnsi="Times New Roman"/>
          <w:bCs/>
          <w:sz w:val="28"/>
          <w:szCs w:val="28"/>
          <w:lang w:val="uk-UA"/>
        </w:rPr>
        <w:t>внести</w:t>
      </w:r>
      <w:proofErr w:type="spellEnd"/>
      <w:r w:rsidRPr="008518F4">
        <w:rPr>
          <w:rFonts w:ascii="Times New Roman" w:hAnsi="Times New Roman"/>
          <w:bCs/>
          <w:sz w:val="28"/>
          <w:szCs w:val="28"/>
          <w:lang w:val="uk-UA"/>
        </w:rPr>
        <w:t xml:space="preserve"> пропозиції щодо:</w:t>
      </w:r>
    </w:p>
    <w:p w:rsidR="008518F4" w:rsidRPr="008518F4" w:rsidRDefault="008518F4" w:rsidP="0079495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18F4">
        <w:rPr>
          <w:rFonts w:ascii="Times New Roman" w:hAnsi="Times New Roman"/>
          <w:bCs/>
          <w:sz w:val="28"/>
          <w:szCs w:val="28"/>
          <w:lang w:val="uk-UA"/>
        </w:rPr>
        <w:t>збереження рухомого та нерухомого майна закладів, що закриваються;</w:t>
      </w:r>
    </w:p>
    <w:p w:rsidR="008518F4" w:rsidRPr="008518F4" w:rsidRDefault="008518F4" w:rsidP="0079495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518F4">
        <w:rPr>
          <w:rFonts w:ascii="Times New Roman" w:hAnsi="Times New Roman"/>
          <w:bCs/>
          <w:sz w:val="28"/>
          <w:szCs w:val="28"/>
          <w:lang w:val="uk-UA"/>
        </w:rPr>
        <w:t>зміни меж виборчих округів, адрес розташування приміщень виборчих комісій.</w:t>
      </w:r>
    </w:p>
    <w:p w:rsidR="00794955" w:rsidRPr="008518F4" w:rsidRDefault="00794955" w:rsidP="00794955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102CE" w:rsidRPr="00794955" w:rsidRDefault="001102CE" w:rsidP="00A279FA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794955">
        <w:rPr>
          <w:rFonts w:ascii="Times New Roman" w:hAnsi="Times New Roman"/>
          <w:b/>
          <w:bCs/>
          <w:sz w:val="28"/>
          <w:szCs w:val="28"/>
          <w:lang w:val="uk-UA"/>
        </w:rPr>
        <w:t>Селищний голова</w:t>
      </w:r>
      <w:r w:rsidRPr="00794955">
        <w:rPr>
          <w:rFonts w:ascii="Times New Roman" w:hAnsi="Times New Roman"/>
          <w:b/>
          <w:bCs/>
          <w:sz w:val="28"/>
          <w:szCs w:val="28"/>
          <w:lang w:val="uk-UA"/>
        </w:rPr>
        <w:tab/>
        <w:t>Анатолій ОЛІЙНИК</w:t>
      </w:r>
    </w:p>
    <w:sectPr w:rsidR="001102CE" w:rsidRPr="00794955" w:rsidSect="00A279FA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2B" w:rsidRDefault="00F33C2B" w:rsidP="001102CE">
      <w:pPr>
        <w:spacing w:after="0" w:line="240" w:lineRule="auto"/>
      </w:pPr>
      <w:r>
        <w:separator/>
      </w:r>
    </w:p>
  </w:endnote>
  <w:endnote w:type="continuationSeparator" w:id="0">
    <w:p w:rsidR="00F33C2B" w:rsidRDefault="00F33C2B" w:rsidP="0011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2B" w:rsidRDefault="00F33C2B" w:rsidP="001102CE">
      <w:pPr>
        <w:spacing w:after="0" w:line="240" w:lineRule="auto"/>
      </w:pPr>
      <w:r>
        <w:separator/>
      </w:r>
    </w:p>
  </w:footnote>
  <w:footnote w:type="continuationSeparator" w:id="0">
    <w:p w:rsidR="00F33C2B" w:rsidRDefault="00F33C2B" w:rsidP="0011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CE" w:rsidRPr="001102CE" w:rsidRDefault="001102CE" w:rsidP="001102CE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1102CE">
      <w:rPr>
        <w:rFonts w:ascii="Times New Roman" w:hAnsi="Times New Roman"/>
        <w:sz w:val="28"/>
        <w:szCs w:val="28"/>
      </w:rPr>
      <w:fldChar w:fldCharType="begin"/>
    </w:r>
    <w:r w:rsidRPr="001102CE">
      <w:rPr>
        <w:rFonts w:ascii="Times New Roman" w:hAnsi="Times New Roman"/>
        <w:sz w:val="28"/>
        <w:szCs w:val="28"/>
      </w:rPr>
      <w:instrText>PAGE   \* MERGEFORMAT</w:instrText>
    </w:r>
    <w:r w:rsidRPr="001102CE">
      <w:rPr>
        <w:rFonts w:ascii="Times New Roman" w:hAnsi="Times New Roman"/>
        <w:sz w:val="28"/>
        <w:szCs w:val="28"/>
      </w:rPr>
      <w:fldChar w:fldCharType="separate"/>
    </w:r>
    <w:r w:rsidR="008518F4">
      <w:rPr>
        <w:rFonts w:ascii="Times New Roman" w:hAnsi="Times New Roman"/>
        <w:noProof/>
        <w:sz w:val="28"/>
        <w:szCs w:val="28"/>
      </w:rPr>
      <w:t>2</w:t>
    </w:r>
    <w:r w:rsidRPr="001102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B4" w:rsidRPr="001102CE" w:rsidRDefault="00126EB4" w:rsidP="00126EB4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4395CBF8" wp14:editId="64BEAF13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6EB4" w:rsidRPr="001102CE" w:rsidRDefault="00126EB4" w:rsidP="00126EB4">
    <w:pPr>
      <w:pStyle w:val="1"/>
      <w:spacing w:before="0" w:line="240" w:lineRule="auto"/>
      <w:rPr>
        <w:bCs w:val="0"/>
        <w:color w:val="000080"/>
      </w:rPr>
    </w:pPr>
    <w:r w:rsidRPr="001102CE">
      <w:rPr>
        <w:bCs w:val="0"/>
        <w:color w:val="000080"/>
      </w:rPr>
      <w:t>НОВОУШИЦЬКА СЕЛИЩНА РАДА</w:t>
    </w:r>
  </w:p>
  <w:p w:rsidR="00126EB4" w:rsidRPr="001102CE" w:rsidRDefault="00126EB4" w:rsidP="00126EB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VIII скликанн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26EB4" w:rsidRPr="001102CE" w:rsidRDefault="00126EB4" w:rsidP="00126EB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  <w:lang w:val="uk-UA" w:eastAsia="ru-RU"/>
      </w:rPr>
    </w:pPr>
    <w:r w:rsidRPr="001102CE">
      <w:rPr>
        <w:rFonts w:ascii="Times New Roman" w:hAnsi="Times New Roman"/>
        <w:b/>
        <w:sz w:val="28"/>
        <w:szCs w:val="28"/>
        <w:lang w:val="uk-UA" w:eastAsia="ru-RU"/>
      </w:rPr>
      <w:t>VII</w:t>
    </w:r>
    <w:r w:rsidRPr="001102CE">
      <w:rPr>
        <w:rFonts w:ascii="Times New Roman" w:hAnsi="Times New Roman"/>
        <w:b/>
        <w:sz w:val="28"/>
        <w:szCs w:val="28"/>
        <w:lang w:val="uk-UA"/>
      </w:rPr>
      <w:t xml:space="preserve"> сесі</w:t>
    </w: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я</w:t>
    </w:r>
  </w:p>
  <w:p w:rsidR="00126EB4" w:rsidRPr="001102CE" w:rsidRDefault="00126EB4" w:rsidP="00126EB4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8"/>
        <w:lang w:val="uk-UA" w:eastAsia="ru-RU"/>
      </w:rPr>
    </w:pPr>
  </w:p>
  <w:p w:rsidR="00126EB4" w:rsidRPr="001102CE" w:rsidRDefault="00126EB4" w:rsidP="00126EB4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  <w:r w:rsidRPr="001102CE">
      <w:rPr>
        <w:rFonts w:ascii="Times New Roman" w:hAnsi="Times New Roman"/>
        <w:b/>
        <w:bCs/>
        <w:sz w:val="28"/>
        <w:szCs w:val="28"/>
        <w:lang w:val="uk-UA" w:eastAsia="ru-RU"/>
      </w:rPr>
      <w:t>РІШЕННЯ</w:t>
    </w:r>
  </w:p>
  <w:p w:rsidR="00126EB4" w:rsidRPr="001102CE" w:rsidRDefault="00126EB4" w:rsidP="00126EB4">
    <w:pPr>
      <w:tabs>
        <w:tab w:val="left" w:pos="0"/>
        <w:tab w:val="left" w:pos="3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26EB4" w:rsidRPr="001102CE" w:rsidTr="008A3CA0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126EB4" w:rsidRPr="001102CE" w:rsidRDefault="00027D34" w:rsidP="00027D3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25.02.2021</w:t>
          </w:r>
        </w:p>
      </w:tc>
      <w:tc>
        <w:tcPr>
          <w:tcW w:w="846" w:type="dxa"/>
          <w:shd w:val="clear" w:color="auto" w:fill="auto"/>
        </w:tcPr>
        <w:p w:rsidR="00126EB4" w:rsidRPr="001102CE" w:rsidRDefault="00126EB4" w:rsidP="008A3CA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126EB4" w:rsidRPr="001102CE" w:rsidRDefault="00126EB4" w:rsidP="008A3CA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126EB4" w:rsidRPr="001102CE" w:rsidRDefault="00126EB4" w:rsidP="008A3CA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126EB4" w:rsidRPr="001102CE" w:rsidRDefault="00126EB4" w:rsidP="008A3CA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126EB4" w:rsidRPr="001102CE" w:rsidRDefault="00126EB4" w:rsidP="008A3CA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 w:rsidRPr="001102CE">
            <w:rPr>
              <w:rFonts w:ascii="Times New Roman" w:hAnsi="Times New Roman"/>
              <w:sz w:val="28"/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126EB4" w:rsidRPr="001102CE" w:rsidRDefault="00027D34" w:rsidP="008518F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sz w:val="28"/>
              <w:szCs w:val="28"/>
              <w:lang w:val="uk-UA"/>
            </w:rPr>
            <w:t>3</w:t>
          </w:r>
          <w:r w:rsidR="008518F4">
            <w:rPr>
              <w:rFonts w:ascii="Times New Roman" w:hAnsi="Times New Roman"/>
              <w:sz w:val="28"/>
              <w:szCs w:val="28"/>
              <w:lang w:val="uk-UA"/>
            </w:rPr>
            <w:t>2</w:t>
          </w:r>
        </w:p>
      </w:tc>
    </w:tr>
  </w:tbl>
  <w:p w:rsidR="00126EB4" w:rsidRPr="001102CE" w:rsidRDefault="00126EB4" w:rsidP="00126EB4">
    <w:pPr>
      <w:pStyle w:val="a5"/>
      <w:spacing w:after="0" w:line="240" w:lineRule="auto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CD1"/>
    <w:multiLevelType w:val="multilevel"/>
    <w:tmpl w:val="56929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A065C5"/>
    <w:multiLevelType w:val="hybridMultilevel"/>
    <w:tmpl w:val="276E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562C"/>
    <w:multiLevelType w:val="hybridMultilevel"/>
    <w:tmpl w:val="10C6BDF2"/>
    <w:lvl w:ilvl="0" w:tplc="257C7C6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E051F2E"/>
    <w:multiLevelType w:val="hybridMultilevel"/>
    <w:tmpl w:val="9D3A5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56C73"/>
    <w:multiLevelType w:val="hybridMultilevel"/>
    <w:tmpl w:val="25FC7F9E"/>
    <w:lvl w:ilvl="0" w:tplc="24C29F7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6D0306"/>
    <w:multiLevelType w:val="hybridMultilevel"/>
    <w:tmpl w:val="CCAA0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71C1"/>
    <w:multiLevelType w:val="hybridMultilevel"/>
    <w:tmpl w:val="B2C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71582"/>
    <w:multiLevelType w:val="hybridMultilevel"/>
    <w:tmpl w:val="FA5EAC40"/>
    <w:lvl w:ilvl="0" w:tplc="F1B2C090">
      <w:start w:val="1"/>
      <w:numFmt w:val="decimal"/>
      <w:lvlText w:val="%1."/>
      <w:lvlJc w:val="left"/>
      <w:pPr>
        <w:ind w:left="945" w:hanging="4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3F152D"/>
    <w:multiLevelType w:val="hybridMultilevel"/>
    <w:tmpl w:val="551EB0F4"/>
    <w:lvl w:ilvl="0" w:tplc="87D68E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E257E"/>
    <w:multiLevelType w:val="hybridMultilevel"/>
    <w:tmpl w:val="EA94D4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47B26">
      <w:start w:val="8"/>
      <w:numFmt w:val="bullet"/>
      <w:lvlText w:val="-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6134E"/>
    <w:multiLevelType w:val="hybridMultilevel"/>
    <w:tmpl w:val="8230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E7301"/>
    <w:multiLevelType w:val="hybridMultilevel"/>
    <w:tmpl w:val="81A07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98"/>
    <w:rsid w:val="000041F8"/>
    <w:rsid w:val="00015371"/>
    <w:rsid w:val="000224DA"/>
    <w:rsid w:val="00027D34"/>
    <w:rsid w:val="00070020"/>
    <w:rsid w:val="001055AE"/>
    <w:rsid w:val="001102CE"/>
    <w:rsid w:val="00126EB4"/>
    <w:rsid w:val="001542CA"/>
    <w:rsid w:val="00166AE4"/>
    <w:rsid w:val="001B1AC5"/>
    <w:rsid w:val="00204307"/>
    <w:rsid w:val="002052BE"/>
    <w:rsid w:val="00246619"/>
    <w:rsid w:val="002536C0"/>
    <w:rsid w:val="002B3F1E"/>
    <w:rsid w:val="002D1EB4"/>
    <w:rsid w:val="002E78BC"/>
    <w:rsid w:val="003420BF"/>
    <w:rsid w:val="003C62AA"/>
    <w:rsid w:val="003D1191"/>
    <w:rsid w:val="003D2B08"/>
    <w:rsid w:val="003D42FF"/>
    <w:rsid w:val="003E3034"/>
    <w:rsid w:val="003F0F3B"/>
    <w:rsid w:val="003F640C"/>
    <w:rsid w:val="00400131"/>
    <w:rsid w:val="00450638"/>
    <w:rsid w:val="00471F50"/>
    <w:rsid w:val="004A34CA"/>
    <w:rsid w:val="004D38CD"/>
    <w:rsid w:val="004D61E5"/>
    <w:rsid w:val="004E0D91"/>
    <w:rsid w:val="00514E1B"/>
    <w:rsid w:val="00517D9C"/>
    <w:rsid w:val="0052563D"/>
    <w:rsid w:val="00534CB6"/>
    <w:rsid w:val="00563C19"/>
    <w:rsid w:val="00566F7E"/>
    <w:rsid w:val="00573A5C"/>
    <w:rsid w:val="00596293"/>
    <w:rsid w:val="005E1BCA"/>
    <w:rsid w:val="00605042"/>
    <w:rsid w:val="00623614"/>
    <w:rsid w:val="00635777"/>
    <w:rsid w:val="006468C8"/>
    <w:rsid w:val="00663391"/>
    <w:rsid w:val="006B168D"/>
    <w:rsid w:val="006B757A"/>
    <w:rsid w:val="006C3A3B"/>
    <w:rsid w:val="006C4D3F"/>
    <w:rsid w:val="006D09DF"/>
    <w:rsid w:val="00711F98"/>
    <w:rsid w:val="0075122E"/>
    <w:rsid w:val="00754662"/>
    <w:rsid w:val="00777AFA"/>
    <w:rsid w:val="00794955"/>
    <w:rsid w:val="007F711C"/>
    <w:rsid w:val="00815D7C"/>
    <w:rsid w:val="00831223"/>
    <w:rsid w:val="008518F4"/>
    <w:rsid w:val="008B157F"/>
    <w:rsid w:val="008F082F"/>
    <w:rsid w:val="008F47D4"/>
    <w:rsid w:val="00901851"/>
    <w:rsid w:val="00904B41"/>
    <w:rsid w:val="00905D87"/>
    <w:rsid w:val="00914AC6"/>
    <w:rsid w:val="00927BD9"/>
    <w:rsid w:val="00950734"/>
    <w:rsid w:val="00957A3C"/>
    <w:rsid w:val="009605C3"/>
    <w:rsid w:val="009B49DE"/>
    <w:rsid w:val="009D4B7E"/>
    <w:rsid w:val="009E00B5"/>
    <w:rsid w:val="009E5B5A"/>
    <w:rsid w:val="009E646E"/>
    <w:rsid w:val="009E79CE"/>
    <w:rsid w:val="00A13068"/>
    <w:rsid w:val="00A279FA"/>
    <w:rsid w:val="00A33702"/>
    <w:rsid w:val="00A45E16"/>
    <w:rsid w:val="00A519E6"/>
    <w:rsid w:val="00A56C2E"/>
    <w:rsid w:val="00A70EEB"/>
    <w:rsid w:val="00A942CA"/>
    <w:rsid w:val="00AC571E"/>
    <w:rsid w:val="00B06FA5"/>
    <w:rsid w:val="00B076B4"/>
    <w:rsid w:val="00B80467"/>
    <w:rsid w:val="00BA6955"/>
    <w:rsid w:val="00BC56A4"/>
    <w:rsid w:val="00C8652F"/>
    <w:rsid w:val="00CA3F5B"/>
    <w:rsid w:val="00CA43AA"/>
    <w:rsid w:val="00CB6216"/>
    <w:rsid w:val="00D15279"/>
    <w:rsid w:val="00D1590D"/>
    <w:rsid w:val="00D22CA5"/>
    <w:rsid w:val="00D46A89"/>
    <w:rsid w:val="00D64594"/>
    <w:rsid w:val="00D96953"/>
    <w:rsid w:val="00E04540"/>
    <w:rsid w:val="00E35359"/>
    <w:rsid w:val="00E45B93"/>
    <w:rsid w:val="00E67399"/>
    <w:rsid w:val="00E857E8"/>
    <w:rsid w:val="00E96046"/>
    <w:rsid w:val="00EE7134"/>
    <w:rsid w:val="00EF4C1E"/>
    <w:rsid w:val="00F10E98"/>
    <w:rsid w:val="00F22AE6"/>
    <w:rsid w:val="00F33C2B"/>
    <w:rsid w:val="00F55F97"/>
    <w:rsid w:val="00F579BC"/>
    <w:rsid w:val="00F71FA5"/>
    <w:rsid w:val="00F8262A"/>
    <w:rsid w:val="00F90608"/>
    <w:rsid w:val="00FA3C78"/>
    <w:rsid w:val="00FB1525"/>
    <w:rsid w:val="00FC1A0B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102CE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E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3F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02C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02CE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102CE"/>
    <w:rPr>
      <w:b/>
      <w:bCs/>
      <w:sz w:val="28"/>
      <w:szCs w:val="28"/>
      <w:lang w:val="uk-UA" w:eastAsia="en-US"/>
    </w:rPr>
  </w:style>
  <w:style w:type="paragraph" w:styleId="a9">
    <w:name w:val="Body Text"/>
    <w:basedOn w:val="a"/>
    <w:link w:val="aa"/>
    <w:rsid w:val="001102CE"/>
    <w:pPr>
      <w:suppressAutoHyphens/>
      <w:spacing w:after="12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link w:val="a9"/>
    <w:rsid w:val="001102CE"/>
    <w:rPr>
      <w:sz w:val="28"/>
      <w:szCs w:val="24"/>
      <w:lang w:eastAsia="ar-SA"/>
    </w:rPr>
  </w:style>
  <w:style w:type="paragraph" w:styleId="ab">
    <w:name w:val="Balloon Text"/>
    <w:basedOn w:val="a"/>
    <w:link w:val="ac"/>
    <w:rsid w:val="001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02CE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rsid w:val="00901851"/>
    <w:rPr>
      <w:b/>
      <w:bCs/>
    </w:rPr>
  </w:style>
  <w:style w:type="paragraph" w:customStyle="1" w:styleId="11">
    <w:name w:val="Абзац списка1"/>
    <w:basedOn w:val="a"/>
    <w:link w:val="ListParagraph"/>
    <w:rsid w:val="00901851"/>
    <w:pPr>
      <w:ind w:left="720"/>
      <w:contextualSpacing/>
    </w:pPr>
    <w:rPr>
      <w:rFonts w:ascii="Trebuchet MS" w:hAnsi="Trebuchet MS"/>
    </w:rPr>
  </w:style>
  <w:style w:type="character" w:customStyle="1" w:styleId="ListParagraph">
    <w:name w:val="List Paragraph Знак"/>
    <w:link w:val="11"/>
    <w:rsid w:val="00901851"/>
    <w:rPr>
      <w:rFonts w:ascii="Trebuchet MS" w:hAnsi="Trebuchet MS"/>
      <w:sz w:val="22"/>
      <w:szCs w:val="22"/>
      <w:lang w:eastAsia="en-US"/>
    </w:rPr>
  </w:style>
  <w:style w:type="character" w:styleId="ae">
    <w:name w:val="Hyperlink"/>
    <w:uiPriority w:val="99"/>
    <w:unhideWhenUsed/>
    <w:rsid w:val="00901851"/>
    <w:rPr>
      <w:color w:val="0000FF"/>
      <w:u w:val="single"/>
    </w:rPr>
  </w:style>
  <w:style w:type="character" w:styleId="af">
    <w:name w:val="Emphasis"/>
    <w:uiPriority w:val="20"/>
    <w:qFormat/>
    <w:rsid w:val="00901851"/>
    <w:rPr>
      <w:i/>
      <w:iCs/>
    </w:rPr>
  </w:style>
  <w:style w:type="paragraph" w:styleId="af0">
    <w:name w:val="List Paragraph"/>
    <w:basedOn w:val="a"/>
    <w:uiPriority w:val="34"/>
    <w:qFormat/>
    <w:rsid w:val="006C3A3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9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1102CE"/>
    <w:pPr>
      <w:widowControl w:val="0"/>
      <w:autoSpaceDE w:val="0"/>
      <w:autoSpaceDN w:val="0"/>
      <w:spacing w:before="89" w:after="0" w:line="319" w:lineRule="exact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0E9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3F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02CE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1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102CE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1102CE"/>
    <w:rPr>
      <w:b/>
      <w:bCs/>
      <w:sz w:val="28"/>
      <w:szCs w:val="28"/>
      <w:lang w:val="uk-UA" w:eastAsia="en-US"/>
    </w:rPr>
  </w:style>
  <w:style w:type="paragraph" w:styleId="a9">
    <w:name w:val="Body Text"/>
    <w:basedOn w:val="a"/>
    <w:link w:val="aa"/>
    <w:rsid w:val="001102CE"/>
    <w:pPr>
      <w:suppressAutoHyphens/>
      <w:spacing w:after="120" w:line="240" w:lineRule="auto"/>
    </w:pPr>
    <w:rPr>
      <w:rFonts w:ascii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link w:val="a9"/>
    <w:rsid w:val="001102CE"/>
    <w:rPr>
      <w:sz w:val="28"/>
      <w:szCs w:val="24"/>
      <w:lang w:eastAsia="ar-SA"/>
    </w:rPr>
  </w:style>
  <w:style w:type="paragraph" w:styleId="ab">
    <w:name w:val="Balloon Text"/>
    <w:basedOn w:val="a"/>
    <w:link w:val="ac"/>
    <w:rsid w:val="0011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102CE"/>
    <w:rPr>
      <w:rFonts w:ascii="Tahoma" w:hAnsi="Tahoma" w:cs="Tahoma"/>
      <w:sz w:val="16"/>
      <w:szCs w:val="16"/>
      <w:lang w:eastAsia="en-US"/>
    </w:rPr>
  </w:style>
  <w:style w:type="character" w:styleId="ad">
    <w:name w:val="Strong"/>
    <w:uiPriority w:val="22"/>
    <w:qFormat/>
    <w:rsid w:val="00901851"/>
    <w:rPr>
      <w:b/>
      <w:bCs/>
    </w:rPr>
  </w:style>
  <w:style w:type="paragraph" w:customStyle="1" w:styleId="11">
    <w:name w:val="Абзац списка1"/>
    <w:basedOn w:val="a"/>
    <w:link w:val="ListParagraph"/>
    <w:rsid w:val="00901851"/>
    <w:pPr>
      <w:ind w:left="720"/>
      <w:contextualSpacing/>
    </w:pPr>
    <w:rPr>
      <w:rFonts w:ascii="Trebuchet MS" w:hAnsi="Trebuchet MS"/>
    </w:rPr>
  </w:style>
  <w:style w:type="character" w:customStyle="1" w:styleId="ListParagraph">
    <w:name w:val="List Paragraph Знак"/>
    <w:link w:val="11"/>
    <w:rsid w:val="00901851"/>
    <w:rPr>
      <w:rFonts w:ascii="Trebuchet MS" w:hAnsi="Trebuchet MS"/>
      <w:sz w:val="22"/>
      <w:szCs w:val="22"/>
      <w:lang w:eastAsia="en-US"/>
    </w:rPr>
  </w:style>
  <w:style w:type="character" w:styleId="ae">
    <w:name w:val="Hyperlink"/>
    <w:uiPriority w:val="99"/>
    <w:unhideWhenUsed/>
    <w:rsid w:val="00901851"/>
    <w:rPr>
      <w:color w:val="0000FF"/>
      <w:u w:val="single"/>
    </w:rPr>
  </w:style>
  <w:style w:type="character" w:styleId="af">
    <w:name w:val="Emphasis"/>
    <w:uiPriority w:val="20"/>
    <w:qFormat/>
    <w:rsid w:val="00901851"/>
    <w:rPr>
      <w:i/>
      <w:iCs/>
    </w:rPr>
  </w:style>
  <w:style w:type="paragraph" w:styleId="af0">
    <w:name w:val="List Paragraph"/>
    <w:basedOn w:val="a"/>
    <w:uiPriority w:val="34"/>
    <w:qFormat/>
    <w:rsid w:val="006C3A3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Інформаційно-аналітична довідка про діяльність комунальної установи «Інклюзивно-ресурсного центр» Новоушицької селищної ради станом на 10 грудня 2018 р</vt:lpstr>
    </vt:vector>
  </TitlesOfParts>
  <Company>Home</Company>
  <LinksUpToDate>false</LinksUpToDate>
  <CharactersWithSpaces>1491</CharactersWithSpaces>
  <SharedDoc>false</SharedDoc>
  <HLinks>
    <vt:vector size="18" baseType="variant">
      <vt:variant>
        <vt:i4>5963899</vt:i4>
      </vt:variant>
      <vt:variant>
        <vt:i4>6</vt:i4>
      </vt:variant>
      <vt:variant>
        <vt:i4>0</vt:i4>
      </vt:variant>
      <vt:variant>
        <vt:i4>5</vt:i4>
      </vt:variant>
      <vt:variant>
        <vt:lpwstr>https://www.hoctm.km.ua/index.php?option=com_cwattachments&amp;task=download&amp;id=f64eac11f2cd8f0efa196f8ad173178e&amp;sid=9ececa640755addddcaac0a1299954a1</vt:lpwstr>
      </vt:variant>
      <vt:variant>
        <vt:lpwstr/>
      </vt:variant>
      <vt:variant>
        <vt:i4>5505147</vt:i4>
      </vt:variant>
      <vt:variant>
        <vt:i4>3</vt:i4>
      </vt:variant>
      <vt:variant>
        <vt:i4>0</vt:i4>
      </vt:variant>
      <vt:variant>
        <vt:i4>5</vt:i4>
      </vt:variant>
      <vt:variant>
        <vt:lpwstr>https://www.hoctm.km.ua/index.php?option=com_cwattachments&amp;task=download&amp;id=d6c651ddcd97183b2e40bc464231c962&amp;sid=9ececa640755addddcaac0a1299954a1</vt:lpwstr>
      </vt:variant>
      <vt:variant>
        <vt:lpwstr/>
      </vt:variant>
      <vt:variant>
        <vt:i4>2752599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hashtag/%D0%BE%D0%BD%D0%BB%D0%B0%D0%B9%D0%BD_%D0%BA%D0%BE%D0%BD%D1%86%D0%B5%D1%80%D1%82_%D0%B7%D0%B8%D0%BC%D0%BE%D0%B2%D0%B0_%D1%84%D0%B5%D1%94%D1%80%D1%96%D1%8F?__eep__=6&amp;__gid__=211751736065746&amp;__cft__%5b0%5d=AZW1WsCLG6S3FyzPWs_0CaQz5BjMGGkOp6R0aGylGI_LWGbukHkOLZLa7WSVBFKxJ0VHGqt4cxoaLwUT_udZpixCnz6JjFHYjdhdjuHVnJnl8Sb_KtJszuyHfib3szMRuU9zNb81aqGp8B8TvO-1_9kgMoZR9YRd0BJ8XGKyPvNlGTBeAc087PFCQsEhoxRVLaw&amp;__tn__=*NK-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Інформаційно-аналітична довідка про діяльність комунальної установи «Інклюзивно-ресурсного центр» Новоушицької селищної ради станом на 10 грудня 2018 р</dc:title>
  <dc:creator>User</dc:creator>
  <cp:lastModifiedBy>Lenovo</cp:lastModifiedBy>
  <cp:revision>6</cp:revision>
  <cp:lastPrinted>2003-01-01T03:30:00Z</cp:lastPrinted>
  <dcterms:created xsi:type="dcterms:W3CDTF">2021-02-10T13:35:00Z</dcterms:created>
  <dcterms:modified xsi:type="dcterms:W3CDTF">2021-02-25T15:24:00Z</dcterms:modified>
</cp:coreProperties>
</file>