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A15BF3" w14:textId="77777777" w:rsidR="009977B0" w:rsidRPr="008D0BE8" w:rsidRDefault="009977B0" w:rsidP="008D0BE8">
      <w:pPr>
        <w:widowControl w:val="0"/>
        <w:autoSpaceDE w:val="0"/>
        <w:spacing w:before="120"/>
        <w:rPr>
          <w:bCs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08"/>
      </w:tblGrid>
      <w:tr w:rsidR="009977B0" w:rsidRPr="008D0BE8" w14:paraId="108D36FF" w14:textId="77777777">
        <w:tc>
          <w:tcPr>
            <w:tcW w:w="5208" w:type="dxa"/>
            <w:tcBorders>
              <w:bottom w:val="single" w:sz="4" w:space="0" w:color="000000"/>
            </w:tcBorders>
            <w:shd w:val="clear" w:color="auto" w:fill="auto"/>
          </w:tcPr>
          <w:p w14:paraId="3038DD44" w14:textId="280CAA0B" w:rsidR="00941962" w:rsidRPr="008D0BE8" w:rsidRDefault="00593568" w:rsidP="00851ACC">
            <w:pPr>
              <w:spacing w:before="120"/>
              <w:jc w:val="both"/>
              <w:rPr>
                <w:szCs w:val="28"/>
              </w:rPr>
            </w:pPr>
            <w:r w:rsidRPr="008D0BE8">
              <w:rPr>
                <w:b/>
                <w:szCs w:val="28"/>
                <w:lang w:val="uk-UA"/>
              </w:rPr>
              <w:t xml:space="preserve">Про </w:t>
            </w:r>
            <w:r w:rsidR="00941962" w:rsidRPr="008D0BE8">
              <w:rPr>
                <w:b/>
                <w:szCs w:val="28"/>
                <w:lang w:val="uk-UA"/>
              </w:rPr>
              <w:t>передачу земельних ділянок</w:t>
            </w:r>
            <w:r w:rsidRPr="008D0BE8">
              <w:rPr>
                <w:b/>
                <w:bCs/>
                <w:szCs w:val="28"/>
                <w:lang w:val="uk-UA"/>
              </w:rPr>
              <w:t xml:space="preserve"> в оренду</w:t>
            </w:r>
          </w:p>
        </w:tc>
      </w:tr>
    </w:tbl>
    <w:p w14:paraId="14839E72" w14:textId="77777777" w:rsidR="009977B0" w:rsidRPr="008D0BE8" w:rsidRDefault="009977B0" w:rsidP="008D0BE8">
      <w:pPr>
        <w:widowControl w:val="0"/>
        <w:autoSpaceDE w:val="0"/>
        <w:spacing w:before="120"/>
        <w:ind w:firstLine="567"/>
        <w:jc w:val="both"/>
        <w:rPr>
          <w:szCs w:val="28"/>
          <w:lang w:val="uk-UA"/>
        </w:rPr>
      </w:pPr>
    </w:p>
    <w:p w14:paraId="18622BAC" w14:textId="77777777" w:rsidR="009977B0" w:rsidRPr="008D0BE8" w:rsidRDefault="00593568" w:rsidP="008D0BE8">
      <w:pPr>
        <w:widowControl w:val="0"/>
        <w:autoSpaceDE w:val="0"/>
        <w:spacing w:before="120"/>
        <w:ind w:firstLine="567"/>
        <w:jc w:val="both"/>
        <w:rPr>
          <w:b/>
          <w:bCs/>
          <w:szCs w:val="28"/>
          <w:lang w:val="uk-UA"/>
        </w:rPr>
      </w:pPr>
      <w:r w:rsidRPr="008D0BE8">
        <w:rPr>
          <w:szCs w:val="28"/>
          <w:lang w:val="uk-UA"/>
        </w:rPr>
        <w:t>Керуючись статтями 12, 93, 116, 123, 124, 125 126, 186 Земельного кодексу України, статтями 10, 25, 26, пунктом 3 частини четвертої статті 42, частиною 16 статті 46, статтею 59 Закону України «Про місцеве самоврядування в Україні», статтями 20, 25, 28 Закону України «Про землеустрій», пунктами 2, 3 Перехідних та Прикінцевих положень Закону України «Про державний земельний кадастр», розглянувши подані заяви, селищна рада</w:t>
      </w:r>
    </w:p>
    <w:p w14:paraId="09321811" w14:textId="77777777" w:rsidR="009977B0" w:rsidRPr="008D0BE8" w:rsidRDefault="00593568" w:rsidP="00851ACC">
      <w:pPr>
        <w:spacing w:before="120"/>
        <w:jc w:val="center"/>
        <w:rPr>
          <w:szCs w:val="28"/>
          <w:lang w:val="uk-UA"/>
        </w:rPr>
      </w:pPr>
      <w:r w:rsidRPr="008D0BE8">
        <w:rPr>
          <w:b/>
          <w:bCs/>
          <w:szCs w:val="28"/>
          <w:lang w:val="uk-UA"/>
        </w:rPr>
        <w:t>ВИРІШИЛА:</w:t>
      </w:r>
    </w:p>
    <w:p w14:paraId="095003FD" w14:textId="1C854953" w:rsidR="009977B0" w:rsidRPr="00E70CE7" w:rsidRDefault="00AD408F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 xml:space="preserve">.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proofErr w:type="spellStart"/>
      <w:r w:rsidR="00E728DD">
        <w:rPr>
          <w:szCs w:val="28"/>
          <w:lang w:val="uk-UA"/>
        </w:rPr>
        <w:t>проєкт</w:t>
      </w:r>
      <w:proofErr w:type="spellEnd"/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0,0045 (кадастровий номер 6823382700:0</w:t>
      </w:r>
      <w:r>
        <w:rPr>
          <w:szCs w:val="28"/>
          <w:lang w:val="uk-UA"/>
        </w:rPr>
        <w:t>1</w:t>
      </w:r>
      <w:r w:rsidR="00593568"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="00593568"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069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КТП-2</w:t>
      </w:r>
      <w:r>
        <w:rPr>
          <w:szCs w:val="28"/>
          <w:lang w:val="uk-UA"/>
        </w:rPr>
        <w:t>20</w:t>
      </w:r>
      <w:r w:rsidR="00593568" w:rsidRPr="00E70CE7">
        <w:rPr>
          <w:szCs w:val="28"/>
          <w:lang w:val="uk-UA"/>
        </w:rPr>
        <w:t xml:space="preserve">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в Хмельницькій області, Новоушицький р-н, </w:t>
      </w:r>
      <w:proofErr w:type="spellStart"/>
      <w:r w:rsidR="00593568" w:rsidRPr="00E70CE7">
        <w:rPr>
          <w:szCs w:val="28"/>
          <w:lang w:val="uk-UA"/>
        </w:rPr>
        <w:t>с.</w:t>
      </w:r>
      <w:r>
        <w:rPr>
          <w:szCs w:val="28"/>
          <w:lang w:val="uk-UA"/>
        </w:rPr>
        <w:t>Зелені</w:t>
      </w:r>
      <w:proofErr w:type="spellEnd"/>
      <w:r>
        <w:rPr>
          <w:szCs w:val="28"/>
          <w:lang w:val="uk-UA"/>
        </w:rPr>
        <w:t xml:space="preserve"> Курилівці</w:t>
      </w:r>
      <w:r w:rsidR="00593568" w:rsidRPr="00E70CE7">
        <w:rPr>
          <w:szCs w:val="28"/>
          <w:lang w:val="uk-UA"/>
        </w:rPr>
        <w:t xml:space="preserve">, вулиця </w:t>
      </w:r>
      <w:r>
        <w:rPr>
          <w:szCs w:val="28"/>
          <w:lang w:val="uk-UA"/>
        </w:rPr>
        <w:t>Шевченка</w:t>
      </w:r>
      <w:r w:rsidR="00593568" w:rsidRPr="00E70CE7">
        <w:rPr>
          <w:szCs w:val="28"/>
          <w:lang w:val="uk-UA"/>
        </w:rPr>
        <w:t>.</w:t>
      </w:r>
    </w:p>
    <w:p w14:paraId="1E886F21" w14:textId="1857B0F2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2.</w:t>
      </w:r>
      <w:r w:rsidR="00593568" w:rsidRPr="00E70CE7">
        <w:rPr>
          <w:szCs w:val="28"/>
          <w:lang w:val="uk-UA"/>
        </w:rPr>
        <w:t xml:space="preserve"> Затвердити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</w:t>
      </w:r>
      <w:r w:rsidR="00E728DD">
        <w:rPr>
          <w:szCs w:val="28"/>
          <w:lang w:val="uk-UA"/>
        </w:rPr>
        <w:t>т</w:t>
      </w:r>
      <w:r w:rsidR="00593568" w:rsidRPr="00E70CE7">
        <w:rPr>
          <w:szCs w:val="28"/>
          <w:lang w:val="uk-UA"/>
        </w:rPr>
        <w:t xml:space="preserve">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</w:t>
      </w:r>
      <w:proofErr w:type="spellStart"/>
      <w:r w:rsidR="00E728DD">
        <w:rPr>
          <w:szCs w:val="28"/>
          <w:lang w:val="uk-UA"/>
        </w:rPr>
        <w:t>проєкт</w:t>
      </w:r>
      <w:proofErr w:type="spellEnd"/>
      <w:r w:rsidR="00593568" w:rsidRPr="00E70CE7">
        <w:rPr>
          <w:szCs w:val="28"/>
          <w:lang w:val="uk-UA"/>
        </w:rPr>
        <w:t xml:space="preserve"> землеустрою щодо відведення земельної ділянки площею 0,0025 (кадастровий номер 682338</w:t>
      </w:r>
      <w:r w:rsidR="00AD408F">
        <w:rPr>
          <w:szCs w:val="28"/>
          <w:lang w:val="uk-UA"/>
        </w:rPr>
        <w:t>27</w:t>
      </w:r>
      <w:r w:rsidR="00593568" w:rsidRPr="00E70CE7">
        <w:rPr>
          <w:szCs w:val="28"/>
          <w:lang w:val="uk-UA"/>
        </w:rPr>
        <w:t>00:0</w:t>
      </w:r>
      <w:r w:rsidR="00AD408F">
        <w:rPr>
          <w:szCs w:val="28"/>
          <w:lang w:val="uk-UA"/>
        </w:rPr>
        <w:t>8</w:t>
      </w:r>
      <w:r w:rsidR="00593568" w:rsidRPr="00E70CE7">
        <w:rPr>
          <w:szCs w:val="28"/>
          <w:lang w:val="uk-UA"/>
        </w:rPr>
        <w:t>:001:0</w:t>
      </w:r>
      <w:r w:rsidR="00AD408F">
        <w:rPr>
          <w:szCs w:val="28"/>
          <w:lang w:val="uk-UA"/>
        </w:rPr>
        <w:t>224</w:t>
      </w:r>
      <w:r w:rsidR="00593568" w:rsidRPr="00E70CE7">
        <w:rPr>
          <w:szCs w:val="28"/>
          <w:lang w:val="uk-UA"/>
        </w:rPr>
        <w:t xml:space="preserve">) в оренду (код КВЦПЗ-14.02)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 (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обслуговування КТП-119 )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енергетики, оборони та іншого призначення в Хмельницькій області, </w:t>
      </w:r>
      <w:r w:rsidR="006D7828">
        <w:rPr>
          <w:lang w:val="uk-UA"/>
        </w:rPr>
        <w:t>Кам’янець-Подільський району,</w:t>
      </w:r>
      <w:r w:rsidR="00BB6E5B">
        <w:rPr>
          <w:lang w:val="uk-UA"/>
        </w:rPr>
        <w:t xml:space="preserve"> </w:t>
      </w:r>
      <w:r w:rsidR="00593568" w:rsidRPr="00E70CE7">
        <w:rPr>
          <w:szCs w:val="28"/>
          <w:lang w:val="uk-UA"/>
        </w:rPr>
        <w:t>с.</w:t>
      </w:r>
      <w:r w:rsidR="00C1721D">
        <w:rPr>
          <w:szCs w:val="28"/>
          <w:lang w:val="uk-UA"/>
        </w:rPr>
        <w:t xml:space="preserve"> </w:t>
      </w:r>
      <w:r w:rsidR="00AD408F">
        <w:rPr>
          <w:szCs w:val="28"/>
          <w:lang w:val="uk-UA"/>
        </w:rPr>
        <w:t>Зелені Курилівці</w:t>
      </w:r>
      <w:r w:rsidR="00593568" w:rsidRPr="00E70CE7">
        <w:rPr>
          <w:szCs w:val="28"/>
          <w:lang w:val="uk-UA"/>
        </w:rPr>
        <w:t xml:space="preserve">, вулиця </w:t>
      </w:r>
      <w:r w:rsidR="00AD408F">
        <w:rPr>
          <w:szCs w:val="28"/>
          <w:lang w:val="uk-UA"/>
        </w:rPr>
        <w:t>Молодіжна</w:t>
      </w:r>
      <w:r w:rsidR="00593568" w:rsidRPr="00E70CE7">
        <w:rPr>
          <w:szCs w:val="28"/>
          <w:lang w:val="uk-UA"/>
        </w:rPr>
        <w:t>.</w:t>
      </w:r>
    </w:p>
    <w:p w14:paraId="357134F1" w14:textId="303334DC" w:rsidR="009977B0" w:rsidRPr="00E70CE7" w:rsidRDefault="00576B2B" w:rsidP="00E70CE7">
      <w:pPr>
        <w:spacing w:before="120"/>
        <w:ind w:firstLine="567"/>
        <w:jc w:val="both"/>
        <w:rPr>
          <w:szCs w:val="28"/>
        </w:rPr>
      </w:pPr>
      <w:r>
        <w:rPr>
          <w:szCs w:val="28"/>
          <w:lang w:val="uk-UA"/>
        </w:rPr>
        <w:t>3.</w:t>
      </w:r>
      <w:r w:rsidR="00593568" w:rsidRPr="00E70CE7">
        <w:rPr>
          <w:szCs w:val="28"/>
          <w:lang w:val="uk-UA"/>
        </w:rPr>
        <w:t xml:space="preserve"> Зареєструвати 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пунктах 1-2 </w:t>
      </w:r>
      <w:r w:rsidR="00593568" w:rsidRPr="00E70CE7">
        <w:rPr>
          <w:szCs w:val="28"/>
          <w:lang w:val="uk-UA"/>
        </w:rPr>
        <w:t>цьо</w:t>
      </w:r>
      <w:r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>
        <w:rPr>
          <w:szCs w:val="28"/>
          <w:lang w:val="uk-UA"/>
        </w:rPr>
        <w:t>я</w:t>
      </w:r>
      <w:r w:rsidR="00593568" w:rsidRPr="00E70CE7">
        <w:rPr>
          <w:szCs w:val="28"/>
          <w:lang w:val="uk-UA"/>
        </w:rPr>
        <w:t xml:space="preserve"> за Новоушицькою селищною радою у Державному реєстрі прав на нерухоме майно.</w:t>
      </w:r>
    </w:p>
    <w:p w14:paraId="15D84856" w14:textId="35935CCD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lastRenderedPageBreak/>
        <w:t>4.</w:t>
      </w:r>
      <w:r w:rsidR="00593568" w:rsidRPr="00E70CE7">
        <w:rPr>
          <w:szCs w:val="28"/>
          <w:lang w:val="uk-UA"/>
        </w:rPr>
        <w:t xml:space="preserve"> Передати в оренду </w:t>
      </w:r>
      <w:r w:rsidR="007E7256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кціонерному товариству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земельні ділянки зазначені у</w:t>
      </w:r>
      <w:r w:rsidR="00851ACC" w:rsidRPr="00E70CE7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 xml:space="preserve">пунктах 1 та </w:t>
      </w:r>
      <w:r>
        <w:rPr>
          <w:szCs w:val="28"/>
          <w:lang w:val="uk-UA"/>
        </w:rPr>
        <w:t>2</w:t>
      </w:r>
      <w:r w:rsidR="00B62A22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</w:t>
      </w:r>
      <w:r w:rsidR="00B62A22">
        <w:rPr>
          <w:szCs w:val="28"/>
          <w:lang w:val="uk-UA"/>
        </w:rPr>
        <w:t>го</w:t>
      </w:r>
      <w:r w:rsidR="00593568" w:rsidRPr="00E70CE7">
        <w:rPr>
          <w:szCs w:val="28"/>
          <w:lang w:val="uk-UA"/>
        </w:rPr>
        <w:t xml:space="preserve"> рішенн</w:t>
      </w:r>
      <w:r w:rsidR="00B62A22">
        <w:rPr>
          <w:szCs w:val="28"/>
          <w:lang w:val="uk-UA"/>
        </w:rPr>
        <w:t>я</w:t>
      </w:r>
      <w:r w:rsidR="00851ACC" w:rsidRPr="00E70CE7">
        <w:rPr>
          <w:szCs w:val="28"/>
          <w:lang w:val="uk-UA"/>
        </w:rPr>
        <w:t xml:space="preserve"> </w:t>
      </w:r>
      <w:r w:rsidR="00C1721D">
        <w:rPr>
          <w:szCs w:val="28"/>
          <w:lang w:val="uk-UA"/>
        </w:rPr>
        <w:t>для</w:t>
      </w:r>
      <w:r w:rsidR="00593568" w:rsidRPr="00E70CE7">
        <w:rPr>
          <w:szCs w:val="28"/>
          <w:lang w:val="uk-UA"/>
        </w:rPr>
        <w:t xml:space="preserve"> розміщення, будівництва, експлуатації та обслуговування будівель і споруд об'єктів передачі електричної та теплової енергії, за рахунок земель комунальної власності, які відносяться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до категорії земель промисловості, транспорту, зв'язку,</w:t>
      </w:r>
      <w:r w:rsidR="008D0BE8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енергетики, оборони та іншого призначення терміном на 49(сорок дев'ять) років.</w:t>
      </w:r>
    </w:p>
    <w:p w14:paraId="4F8D3E07" w14:textId="3AA613F0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5.</w:t>
      </w:r>
      <w:r w:rsidR="00593568" w:rsidRPr="00E70CE7">
        <w:rPr>
          <w:szCs w:val="28"/>
          <w:lang w:val="uk-UA"/>
        </w:rPr>
        <w:t xml:space="preserve"> Встановити розмір річної орендної плати за земельні ділянки, які передаються в оренду АТ </w:t>
      </w:r>
      <w:r w:rsidR="007E7256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7E7256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, з розрахунку 3% від нормативної </w:t>
      </w:r>
      <w:r w:rsidR="00C1721D">
        <w:rPr>
          <w:szCs w:val="28"/>
          <w:lang w:val="uk-UA"/>
        </w:rPr>
        <w:t>гр</w:t>
      </w:r>
      <w:r w:rsidR="00593568" w:rsidRPr="00E70CE7">
        <w:rPr>
          <w:szCs w:val="28"/>
          <w:lang w:val="uk-UA"/>
        </w:rPr>
        <w:t>ошової оцінки земельних ділянок.</w:t>
      </w:r>
    </w:p>
    <w:p w14:paraId="7E2B7AF1" w14:textId="6DA0133C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6.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Селищному голові</w:t>
      </w:r>
      <w:r w:rsidR="00851ACC" w:rsidRPr="00E70CE7">
        <w:rPr>
          <w:szCs w:val="28"/>
          <w:lang w:val="uk-UA"/>
        </w:rPr>
        <w:t xml:space="preserve"> </w:t>
      </w:r>
      <w:r w:rsidR="00E728DD">
        <w:rPr>
          <w:szCs w:val="28"/>
          <w:lang w:val="uk-UA"/>
        </w:rPr>
        <w:t xml:space="preserve">Анатолію </w:t>
      </w:r>
      <w:r w:rsidR="00E728DD" w:rsidRPr="00E70CE7">
        <w:rPr>
          <w:szCs w:val="28"/>
          <w:lang w:val="uk-UA"/>
        </w:rPr>
        <w:t>ОЛІЙНИКУ</w:t>
      </w:r>
      <w:r w:rsidR="00E728DD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E728DD">
        <w:rPr>
          <w:szCs w:val="28"/>
          <w:lang w:val="uk-UA"/>
        </w:rPr>
        <w:t>а</w:t>
      </w:r>
      <w:r w:rsidR="00593568" w:rsidRPr="00E70CE7">
        <w:rPr>
          <w:szCs w:val="28"/>
          <w:lang w:val="uk-UA"/>
        </w:rPr>
        <w:t xml:space="preserve">кціонерним товариством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договори оренди на земельні ділянки зазначені у п.1</w:t>
      </w:r>
      <w:r w:rsidR="00AD408F">
        <w:rPr>
          <w:szCs w:val="28"/>
          <w:lang w:val="uk-UA"/>
        </w:rPr>
        <w:t xml:space="preserve"> та п.</w:t>
      </w:r>
      <w:r>
        <w:rPr>
          <w:szCs w:val="28"/>
          <w:lang w:val="uk-UA"/>
        </w:rPr>
        <w:t xml:space="preserve"> 2</w:t>
      </w:r>
      <w:r w:rsidR="00BB6E5B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цього рішення .</w:t>
      </w:r>
    </w:p>
    <w:p w14:paraId="651871D9" w14:textId="3B2EA9AF" w:rsidR="009977B0" w:rsidRPr="00E70CE7" w:rsidRDefault="00576B2B" w:rsidP="00E70CE7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7.</w:t>
      </w:r>
      <w:r w:rsidR="00593568" w:rsidRPr="00E70CE7">
        <w:rPr>
          <w:szCs w:val="28"/>
          <w:lang w:val="uk-UA"/>
        </w:rPr>
        <w:t xml:space="preserve"> Акціонерному товариству </w:t>
      </w:r>
      <w:r w:rsidR="00E728DD">
        <w:rPr>
          <w:szCs w:val="28"/>
          <w:lang w:val="uk-UA"/>
        </w:rPr>
        <w:t>«</w:t>
      </w:r>
      <w:r w:rsidR="00593568" w:rsidRPr="00E70CE7">
        <w:rPr>
          <w:szCs w:val="28"/>
          <w:lang w:val="uk-UA"/>
        </w:rPr>
        <w:t>Хмельницькобленерго</w:t>
      </w:r>
      <w:r w:rsidR="00E728DD">
        <w:rPr>
          <w:szCs w:val="28"/>
          <w:lang w:val="uk-UA"/>
        </w:rPr>
        <w:t>»</w:t>
      </w:r>
      <w:r w:rsidR="00593568" w:rsidRPr="00E70CE7">
        <w:rPr>
          <w:szCs w:val="28"/>
          <w:lang w:val="uk-UA"/>
        </w:rPr>
        <w:t xml:space="preserve"> зареєструвати договори оренди землі</w:t>
      </w:r>
      <w:r w:rsidR="00851ACC" w:rsidRPr="00E70CE7">
        <w:rPr>
          <w:szCs w:val="28"/>
          <w:lang w:val="uk-UA"/>
        </w:rPr>
        <w:t xml:space="preserve"> </w:t>
      </w:r>
      <w:r w:rsidR="00593568" w:rsidRPr="00E70CE7">
        <w:rPr>
          <w:szCs w:val="28"/>
          <w:lang w:val="uk-UA"/>
        </w:rPr>
        <w:t>у Державному реєстрі речових прав на нерухоме майно.</w:t>
      </w:r>
    </w:p>
    <w:p w14:paraId="711F9549" w14:textId="22407FB6" w:rsidR="008D0BE8" w:rsidRPr="00E70CE7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8</w:t>
      </w:r>
      <w:r w:rsidR="00B62A22" w:rsidRPr="00E70CE7">
        <w:rPr>
          <w:szCs w:val="28"/>
          <w:lang w:val="uk-UA"/>
        </w:rPr>
        <w:t xml:space="preserve">.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>Олегу Володимировичу</w:t>
      </w:r>
      <w:r w:rsidR="00B62A22" w:rsidRPr="00E70CE7">
        <w:rPr>
          <w:szCs w:val="28"/>
          <w:lang w:val="uk-UA"/>
        </w:rPr>
        <w:t xml:space="preserve"> </w:t>
      </w:r>
      <w:proofErr w:type="spellStart"/>
      <w:r w:rsidR="00B62A22">
        <w:rPr>
          <w:szCs w:val="28"/>
          <w:lang w:val="uk-UA"/>
        </w:rPr>
        <w:t>проєкт</w:t>
      </w:r>
      <w:proofErr w:type="spellEnd"/>
      <w:r w:rsidR="00B62A22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B62A22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B62A22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B62A22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B62A22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B62A22" w:rsidRPr="00E70CE7">
        <w:rPr>
          <w:szCs w:val="28"/>
          <w:lang w:val="uk-UA"/>
        </w:rPr>
        <w:t xml:space="preserve">площею </w:t>
      </w:r>
      <w:r w:rsidR="00B62A22">
        <w:rPr>
          <w:szCs w:val="28"/>
          <w:lang w:val="uk-UA"/>
        </w:rPr>
        <w:t>1,8585</w:t>
      </w:r>
      <w:r w:rsidR="00B62A22" w:rsidRPr="00E70CE7">
        <w:rPr>
          <w:szCs w:val="28"/>
          <w:lang w:val="uk-UA"/>
        </w:rPr>
        <w:t xml:space="preserve"> (кадастровий номер 682338</w:t>
      </w:r>
      <w:r w:rsidR="00B62A22">
        <w:rPr>
          <w:szCs w:val="28"/>
          <w:lang w:val="uk-UA"/>
        </w:rPr>
        <w:t>95</w:t>
      </w:r>
      <w:r w:rsidR="00B62A22" w:rsidRPr="00E70CE7">
        <w:rPr>
          <w:szCs w:val="28"/>
          <w:lang w:val="uk-UA"/>
        </w:rPr>
        <w:t>00:0</w:t>
      </w:r>
      <w:r w:rsidR="00B62A22">
        <w:rPr>
          <w:szCs w:val="28"/>
          <w:lang w:val="uk-UA"/>
        </w:rPr>
        <w:t>9</w:t>
      </w:r>
      <w:r w:rsidR="00B62A22" w:rsidRPr="00E70CE7">
        <w:rPr>
          <w:szCs w:val="28"/>
          <w:lang w:val="uk-UA"/>
        </w:rPr>
        <w:t>:00</w:t>
      </w:r>
      <w:r w:rsidR="00B62A22">
        <w:rPr>
          <w:szCs w:val="28"/>
          <w:lang w:val="uk-UA"/>
        </w:rPr>
        <w:t>1</w:t>
      </w:r>
      <w:r w:rsidR="00B62A22" w:rsidRPr="00E70CE7">
        <w:rPr>
          <w:szCs w:val="28"/>
          <w:lang w:val="uk-UA"/>
        </w:rPr>
        <w:t>:0</w:t>
      </w:r>
      <w:r w:rsidR="00B62A22">
        <w:rPr>
          <w:szCs w:val="28"/>
          <w:lang w:val="uk-UA"/>
        </w:rPr>
        <w:t>209</w:t>
      </w:r>
      <w:r w:rsidR="00B62A22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B62A22">
        <w:rPr>
          <w:szCs w:val="28"/>
          <w:lang w:val="uk-UA"/>
        </w:rPr>
        <w:t xml:space="preserve">за межами </w:t>
      </w:r>
      <w:proofErr w:type="spellStart"/>
      <w:r w:rsidR="00B62A22">
        <w:rPr>
          <w:szCs w:val="28"/>
          <w:lang w:val="uk-UA"/>
        </w:rPr>
        <w:t>с.Вільховець</w:t>
      </w:r>
      <w:proofErr w:type="spellEnd"/>
      <w:r w:rsidR="00B62A22">
        <w:rPr>
          <w:szCs w:val="28"/>
          <w:lang w:val="uk-UA"/>
        </w:rPr>
        <w:t>, Кам’янець-Подільського району, Хмельницької області</w:t>
      </w:r>
      <w:r w:rsidR="00B62A22" w:rsidRPr="00E70CE7">
        <w:rPr>
          <w:szCs w:val="28"/>
          <w:lang w:val="uk-UA"/>
        </w:rPr>
        <w:t>.</w:t>
      </w:r>
    </w:p>
    <w:p w14:paraId="748BB22A" w14:textId="2BA99D85" w:rsidR="00D10266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9.</w:t>
      </w:r>
      <w:r w:rsidR="00D10266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proofErr w:type="spellStart"/>
      <w:r w:rsidR="00D10266">
        <w:rPr>
          <w:szCs w:val="28"/>
          <w:lang w:val="uk-UA"/>
        </w:rPr>
        <w:t>проєкт</w:t>
      </w:r>
      <w:proofErr w:type="spellEnd"/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 xml:space="preserve">площею </w:t>
      </w:r>
      <w:r w:rsidR="00D10266">
        <w:rPr>
          <w:szCs w:val="28"/>
          <w:lang w:val="uk-UA"/>
        </w:rPr>
        <w:t>14,3885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7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</w:t>
      </w:r>
      <w:r w:rsidR="00D10266">
        <w:rPr>
          <w:szCs w:val="28"/>
          <w:lang w:val="uk-UA"/>
        </w:rPr>
        <w:t>1831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 xml:space="preserve">за межами </w:t>
      </w:r>
      <w:proofErr w:type="spellStart"/>
      <w:r w:rsidR="00D10266">
        <w:rPr>
          <w:szCs w:val="28"/>
          <w:lang w:val="uk-UA"/>
        </w:rPr>
        <w:t>с.Хребтіїв</w:t>
      </w:r>
      <w:proofErr w:type="spellEnd"/>
      <w:r w:rsidR="00D10266">
        <w:rPr>
          <w:szCs w:val="28"/>
          <w:lang w:val="uk-UA"/>
        </w:rPr>
        <w:t>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20CF6CD5" w14:textId="76FA6620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10.</w:t>
      </w:r>
      <w:r w:rsidR="00D10266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proofErr w:type="spellStart"/>
      <w:r w:rsidR="00D10266">
        <w:rPr>
          <w:szCs w:val="28"/>
          <w:lang w:val="uk-UA"/>
        </w:rPr>
        <w:t>проєкт</w:t>
      </w:r>
      <w:proofErr w:type="spellEnd"/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6,3501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7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</w:t>
      </w:r>
      <w:r w:rsidR="00D10266">
        <w:rPr>
          <w:szCs w:val="28"/>
          <w:lang w:val="uk-UA"/>
        </w:rPr>
        <w:t>1832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 xml:space="preserve">за межами </w:t>
      </w:r>
      <w:proofErr w:type="spellStart"/>
      <w:r w:rsidR="00D10266">
        <w:rPr>
          <w:szCs w:val="28"/>
          <w:lang w:val="uk-UA"/>
        </w:rPr>
        <w:t>с.Хребтіїв</w:t>
      </w:r>
      <w:proofErr w:type="spellEnd"/>
      <w:r w:rsidR="00D10266">
        <w:rPr>
          <w:szCs w:val="28"/>
          <w:lang w:val="uk-UA"/>
        </w:rPr>
        <w:t>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26836C43" w14:textId="733AF363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11.</w:t>
      </w:r>
      <w:r w:rsidR="00D10266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proofErr w:type="spellStart"/>
      <w:r w:rsidR="00D10266">
        <w:rPr>
          <w:szCs w:val="28"/>
          <w:lang w:val="uk-UA"/>
        </w:rPr>
        <w:t>проєкт</w:t>
      </w:r>
      <w:proofErr w:type="spellEnd"/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lastRenderedPageBreak/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4,5526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80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6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:0</w:t>
      </w:r>
      <w:r w:rsidR="00D10266">
        <w:rPr>
          <w:szCs w:val="28"/>
          <w:lang w:val="uk-UA"/>
        </w:rPr>
        <w:t>744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 xml:space="preserve">за межами </w:t>
      </w:r>
      <w:proofErr w:type="spellStart"/>
      <w:r w:rsidR="00D10266">
        <w:rPr>
          <w:szCs w:val="28"/>
          <w:lang w:val="uk-UA"/>
        </w:rPr>
        <w:t>с.Пилипківці</w:t>
      </w:r>
      <w:proofErr w:type="spellEnd"/>
      <w:r w:rsidR="00D10266">
        <w:rPr>
          <w:szCs w:val="28"/>
          <w:lang w:val="uk-UA"/>
        </w:rPr>
        <w:t>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64EEE345" w14:textId="6175CE6F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12.</w:t>
      </w:r>
      <w:r w:rsidR="00D10266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Олегу Володимировичу</w:t>
      </w:r>
      <w:r w:rsidR="00D10266" w:rsidRPr="00E70CE7">
        <w:rPr>
          <w:szCs w:val="28"/>
          <w:lang w:val="uk-UA"/>
        </w:rPr>
        <w:t xml:space="preserve"> </w:t>
      </w:r>
      <w:proofErr w:type="spellStart"/>
      <w:r w:rsidR="00D10266">
        <w:rPr>
          <w:szCs w:val="28"/>
          <w:lang w:val="uk-UA"/>
        </w:rPr>
        <w:t>проєкт</w:t>
      </w:r>
      <w:proofErr w:type="spellEnd"/>
      <w:r w:rsidR="00D10266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10266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10266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10266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10266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10266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>1,8585</w:t>
      </w:r>
      <w:r w:rsidR="00D10266" w:rsidRPr="00E70CE7">
        <w:rPr>
          <w:szCs w:val="28"/>
          <w:lang w:val="uk-UA"/>
        </w:rPr>
        <w:t xml:space="preserve"> (кадастровий номер 682338</w:t>
      </w:r>
      <w:r w:rsidR="00D10266">
        <w:rPr>
          <w:szCs w:val="28"/>
          <w:lang w:val="uk-UA"/>
        </w:rPr>
        <w:t>65</w:t>
      </w:r>
      <w:r w:rsidR="00D10266" w:rsidRPr="00E70CE7">
        <w:rPr>
          <w:szCs w:val="28"/>
          <w:lang w:val="uk-UA"/>
        </w:rPr>
        <w:t>00:0</w:t>
      </w:r>
      <w:r w:rsidR="00D10266">
        <w:rPr>
          <w:szCs w:val="28"/>
          <w:lang w:val="uk-UA"/>
        </w:rPr>
        <w:t>9</w:t>
      </w:r>
      <w:r w:rsidR="00D10266" w:rsidRPr="00E70CE7">
        <w:rPr>
          <w:szCs w:val="28"/>
          <w:lang w:val="uk-UA"/>
        </w:rPr>
        <w:t>:00</w:t>
      </w:r>
      <w:r w:rsidR="00D10266">
        <w:rPr>
          <w:szCs w:val="28"/>
          <w:lang w:val="uk-UA"/>
        </w:rPr>
        <w:t>1</w:t>
      </w:r>
      <w:r w:rsidR="00D10266" w:rsidRPr="00E70CE7">
        <w:rPr>
          <w:szCs w:val="28"/>
          <w:lang w:val="uk-UA"/>
        </w:rPr>
        <w:t>:0</w:t>
      </w:r>
      <w:r w:rsidR="00D10266">
        <w:rPr>
          <w:szCs w:val="28"/>
          <w:lang w:val="uk-UA"/>
        </w:rPr>
        <w:t>208</w:t>
      </w:r>
      <w:r w:rsidR="00D10266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10266">
        <w:rPr>
          <w:szCs w:val="28"/>
          <w:lang w:val="uk-UA"/>
        </w:rPr>
        <w:t xml:space="preserve">за межами </w:t>
      </w:r>
      <w:proofErr w:type="spellStart"/>
      <w:r w:rsidR="00D10266">
        <w:rPr>
          <w:szCs w:val="28"/>
          <w:lang w:val="uk-UA"/>
        </w:rPr>
        <w:t>с.Вільховець</w:t>
      </w:r>
      <w:proofErr w:type="spellEnd"/>
      <w:r w:rsidR="00D10266">
        <w:rPr>
          <w:szCs w:val="28"/>
          <w:lang w:val="uk-UA"/>
        </w:rPr>
        <w:t>, Кам’янець-Подільського району, Хмельницької області</w:t>
      </w:r>
      <w:r w:rsidR="00D10266" w:rsidRPr="00E70CE7">
        <w:rPr>
          <w:szCs w:val="28"/>
          <w:lang w:val="uk-UA"/>
        </w:rPr>
        <w:t>.</w:t>
      </w:r>
    </w:p>
    <w:p w14:paraId="5911F421" w14:textId="0AE1CC17" w:rsidR="00D10266" w:rsidRPr="00E70CE7" w:rsidRDefault="00576B2B" w:rsidP="00D10266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13.</w:t>
      </w:r>
      <w:r w:rsidR="00061B38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>Олегу Володимировичу</w:t>
      </w:r>
      <w:r w:rsidR="00061B38" w:rsidRPr="00E70CE7">
        <w:rPr>
          <w:szCs w:val="28"/>
          <w:lang w:val="uk-UA"/>
        </w:rPr>
        <w:t xml:space="preserve"> </w:t>
      </w:r>
      <w:proofErr w:type="spellStart"/>
      <w:r w:rsidR="00061B38">
        <w:rPr>
          <w:szCs w:val="28"/>
          <w:lang w:val="uk-UA"/>
        </w:rPr>
        <w:t>проєкт</w:t>
      </w:r>
      <w:proofErr w:type="spellEnd"/>
      <w:r w:rsidR="00061B38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061B38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061B38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061B38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061B38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061B38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>12,8643</w:t>
      </w:r>
      <w:r w:rsidR="00061B38" w:rsidRPr="00E70CE7">
        <w:rPr>
          <w:szCs w:val="28"/>
          <w:lang w:val="uk-UA"/>
        </w:rPr>
        <w:t xml:space="preserve"> (кадастровий номер 682338</w:t>
      </w:r>
      <w:r w:rsidR="00061B38">
        <w:rPr>
          <w:szCs w:val="28"/>
          <w:lang w:val="uk-UA"/>
        </w:rPr>
        <w:t>80</w:t>
      </w:r>
      <w:r w:rsidR="00061B38" w:rsidRPr="00E70CE7">
        <w:rPr>
          <w:szCs w:val="28"/>
          <w:lang w:val="uk-UA"/>
        </w:rPr>
        <w:t>00:0</w:t>
      </w:r>
      <w:r w:rsidR="00061B38">
        <w:rPr>
          <w:szCs w:val="28"/>
          <w:lang w:val="uk-UA"/>
        </w:rPr>
        <w:t>6</w:t>
      </w:r>
      <w:r w:rsidR="00061B38" w:rsidRPr="00E70CE7">
        <w:rPr>
          <w:szCs w:val="28"/>
          <w:lang w:val="uk-UA"/>
        </w:rPr>
        <w:t>:00</w:t>
      </w:r>
      <w:r w:rsidR="00061B38">
        <w:rPr>
          <w:szCs w:val="28"/>
          <w:lang w:val="uk-UA"/>
        </w:rPr>
        <w:t>1</w:t>
      </w:r>
      <w:r w:rsidR="00061B38" w:rsidRPr="00E70CE7">
        <w:rPr>
          <w:szCs w:val="28"/>
          <w:lang w:val="uk-UA"/>
        </w:rPr>
        <w:t>:0</w:t>
      </w:r>
      <w:r w:rsidR="00061B38">
        <w:rPr>
          <w:szCs w:val="28"/>
          <w:lang w:val="uk-UA"/>
        </w:rPr>
        <w:t>667</w:t>
      </w:r>
      <w:r w:rsidR="00061B38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061B38">
        <w:rPr>
          <w:szCs w:val="28"/>
          <w:lang w:val="uk-UA"/>
        </w:rPr>
        <w:t xml:space="preserve">за межами </w:t>
      </w:r>
      <w:proofErr w:type="spellStart"/>
      <w:r w:rsidR="00061B38">
        <w:rPr>
          <w:szCs w:val="28"/>
          <w:lang w:val="uk-UA"/>
        </w:rPr>
        <w:t>с.Пилипківці</w:t>
      </w:r>
      <w:proofErr w:type="spellEnd"/>
      <w:r w:rsidR="00061B38">
        <w:rPr>
          <w:szCs w:val="28"/>
          <w:lang w:val="uk-UA"/>
        </w:rPr>
        <w:t>, Кам’янець-Подільського району, Хмельницької області</w:t>
      </w:r>
    </w:p>
    <w:p w14:paraId="4D67820A" w14:textId="4914128D" w:rsidR="008D0BE8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14.</w:t>
      </w:r>
      <w:r w:rsidR="00DE534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proofErr w:type="spellStart"/>
      <w:r w:rsidR="00DE5344">
        <w:rPr>
          <w:szCs w:val="28"/>
          <w:lang w:val="uk-UA"/>
        </w:rPr>
        <w:t>проєкт</w:t>
      </w:r>
      <w:proofErr w:type="spellEnd"/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6,5054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4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438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 xml:space="preserve">за межами </w:t>
      </w:r>
      <w:proofErr w:type="spellStart"/>
      <w:r w:rsidR="00DE5344">
        <w:rPr>
          <w:szCs w:val="28"/>
          <w:lang w:val="uk-UA"/>
        </w:rPr>
        <w:t>с.Заборознівці</w:t>
      </w:r>
      <w:proofErr w:type="spellEnd"/>
      <w:r w:rsidR="00DE5344">
        <w:rPr>
          <w:szCs w:val="28"/>
          <w:lang w:val="uk-UA"/>
        </w:rPr>
        <w:t>, Кам’янець-Подільського району, Хмельницької області.</w:t>
      </w:r>
    </w:p>
    <w:p w14:paraId="25211E08" w14:textId="20511886" w:rsidR="00DE5344" w:rsidRDefault="00576B2B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15.</w:t>
      </w:r>
      <w:r w:rsidR="00DE534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proofErr w:type="spellStart"/>
      <w:r w:rsidR="00DE5344">
        <w:rPr>
          <w:szCs w:val="28"/>
          <w:lang w:val="uk-UA"/>
        </w:rPr>
        <w:t>проєкт</w:t>
      </w:r>
      <w:proofErr w:type="spellEnd"/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10,0469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6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393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 xml:space="preserve">за межами </w:t>
      </w:r>
      <w:proofErr w:type="spellStart"/>
      <w:r w:rsidR="00DE5344">
        <w:rPr>
          <w:szCs w:val="28"/>
          <w:lang w:val="uk-UA"/>
        </w:rPr>
        <w:t>с.Заборознівці</w:t>
      </w:r>
      <w:proofErr w:type="spellEnd"/>
      <w:r w:rsidR="00DE5344">
        <w:rPr>
          <w:szCs w:val="28"/>
          <w:lang w:val="uk-UA"/>
        </w:rPr>
        <w:t>, Кам’янець-Подільського району, Хмельницької області.</w:t>
      </w:r>
    </w:p>
    <w:p w14:paraId="0E71BC52" w14:textId="7BD57BC4" w:rsidR="00DE5344" w:rsidRPr="00E70CE7" w:rsidRDefault="00576B2B" w:rsidP="00DE534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16.</w:t>
      </w:r>
      <w:r w:rsidR="00DE534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Олегу Володимировичу</w:t>
      </w:r>
      <w:r w:rsidR="00DE5344" w:rsidRPr="00E70CE7">
        <w:rPr>
          <w:szCs w:val="28"/>
          <w:lang w:val="uk-UA"/>
        </w:rPr>
        <w:t xml:space="preserve"> </w:t>
      </w:r>
      <w:proofErr w:type="spellStart"/>
      <w:r w:rsidR="00DE5344">
        <w:rPr>
          <w:szCs w:val="28"/>
          <w:lang w:val="uk-UA"/>
        </w:rPr>
        <w:t>проєкт</w:t>
      </w:r>
      <w:proofErr w:type="spellEnd"/>
      <w:r w:rsidR="00DE534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DE534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DE534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DE534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DE534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DE534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>4,2301</w:t>
      </w:r>
      <w:r w:rsidR="00DE5344" w:rsidRPr="00E70CE7">
        <w:rPr>
          <w:szCs w:val="28"/>
          <w:lang w:val="uk-UA"/>
        </w:rPr>
        <w:t xml:space="preserve"> (кадастровий номер 682338</w:t>
      </w:r>
      <w:r w:rsidR="00DE5344">
        <w:rPr>
          <w:szCs w:val="28"/>
          <w:lang w:val="uk-UA"/>
        </w:rPr>
        <w:t>80</w:t>
      </w:r>
      <w:r w:rsidR="00DE5344" w:rsidRPr="00E70CE7">
        <w:rPr>
          <w:szCs w:val="28"/>
          <w:lang w:val="uk-UA"/>
        </w:rPr>
        <w:t>00:0</w:t>
      </w:r>
      <w:r w:rsidR="00DE5344">
        <w:rPr>
          <w:szCs w:val="28"/>
          <w:lang w:val="uk-UA"/>
        </w:rPr>
        <w:t>6</w:t>
      </w:r>
      <w:r w:rsidR="00DE5344" w:rsidRPr="00E70CE7">
        <w:rPr>
          <w:szCs w:val="28"/>
          <w:lang w:val="uk-UA"/>
        </w:rPr>
        <w:t>:00</w:t>
      </w:r>
      <w:r w:rsidR="00DE5344">
        <w:rPr>
          <w:szCs w:val="28"/>
          <w:lang w:val="uk-UA"/>
        </w:rPr>
        <w:t>1</w:t>
      </w:r>
      <w:r w:rsidR="00DE5344" w:rsidRPr="00E70CE7">
        <w:rPr>
          <w:szCs w:val="28"/>
          <w:lang w:val="uk-UA"/>
        </w:rPr>
        <w:t>:0</w:t>
      </w:r>
      <w:r w:rsidR="00DE5344">
        <w:rPr>
          <w:szCs w:val="28"/>
          <w:lang w:val="uk-UA"/>
        </w:rPr>
        <w:t>397</w:t>
      </w:r>
      <w:r w:rsidR="00DE534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DE5344">
        <w:rPr>
          <w:szCs w:val="28"/>
          <w:lang w:val="uk-UA"/>
        </w:rPr>
        <w:t xml:space="preserve">за межами </w:t>
      </w:r>
      <w:proofErr w:type="spellStart"/>
      <w:r w:rsidR="00DE5344">
        <w:rPr>
          <w:szCs w:val="28"/>
          <w:lang w:val="uk-UA"/>
        </w:rPr>
        <w:t>с.Заборознівці</w:t>
      </w:r>
      <w:proofErr w:type="spellEnd"/>
      <w:r w:rsidR="00DE5344">
        <w:rPr>
          <w:szCs w:val="28"/>
          <w:lang w:val="uk-UA"/>
        </w:rPr>
        <w:t>, Кам’янець-Подільського району, Хмельницької області</w:t>
      </w:r>
    </w:p>
    <w:p w14:paraId="7C79DF02" w14:textId="5F1E7C7E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17.</w:t>
      </w:r>
      <w:r w:rsidR="0048709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proofErr w:type="spellStart"/>
      <w:r w:rsidR="00487094">
        <w:rPr>
          <w:szCs w:val="28"/>
          <w:lang w:val="uk-UA"/>
        </w:rPr>
        <w:t>проєкт</w:t>
      </w:r>
      <w:proofErr w:type="spellEnd"/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lastRenderedPageBreak/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20,3181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80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4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394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 xml:space="preserve">за межами </w:t>
      </w:r>
      <w:proofErr w:type="spellStart"/>
      <w:r w:rsidR="00487094">
        <w:rPr>
          <w:szCs w:val="28"/>
          <w:lang w:val="uk-UA"/>
        </w:rPr>
        <w:t>с.Заборознівці</w:t>
      </w:r>
      <w:proofErr w:type="spellEnd"/>
      <w:r w:rsidR="00487094">
        <w:rPr>
          <w:szCs w:val="28"/>
          <w:lang w:val="uk-UA"/>
        </w:rPr>
        <w:t>, Кам’янець-Подільського району, Хмельницької області</w:t>
      </w:r>
    </w:p>
    <w:p w14:paraId="75431014" w14:textId="61B1AF24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18.</w:t>
      </w:r>
      <w:r w:rsidR="0048709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proofErr w:type="spellStart"/>
      <w:r w:rsidR="00487094">
        <w:rPr>
          <w:szCs w:val="28"/>
          <w:lang w:val="uk-UA"/>
        </w:rPr>
        <w:t>проєкт</w:t>
      </w:r>
      <w:proofErr w:type="spellEnd"/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5,3330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80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5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264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 xml:space="preserve">за межами </w:t>
      </w:r>
      <w:proofErr w:type="spellStart"/>
      <w:r w:rsidR="00487094">
        <w:rPr>
          <w:szCs w:val="28"/>
          <w:lang w:val="uk-UA"/>
        </w:rPr>
        <w:t>с.Пилипківці</w:t>
      </w:r>
      <w:proofErr w:type="spellEnd"/>
      <w:r w:rsidR="00487094">
        <w:rPr>
          <w:szCs w:val="28"/>
          <w:lang w:val="uk-UA"/>
        </w:rPr>
        <w:t>, Кам’янець-Подільського району, Хмельницької області</w:t>
      </w:r>
    </w:p>
    <w:p w14:paraId="2C7E690C" w14:textId="1EF299E9" w:rsidR="00487094" w:rsidRPr="00E70CE7" w:rsidRDefault="00576B2B" w:rsidP="00487094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19.</w:t>
      </w:r>
      <w:r w:rsidR="00487094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Олегу Володимировичу</w:t>
      </w:r>
      <w:r w:rsidR="00487094" w:rsidRPr="00E70CE7">
        <w:rPr>
          <w:szCs w:val="28"/>
          <w:lang w:val="uk-UA"/>
        </w:rPr>
        <w:t xml:space="preserve"> </w:t>
      </w:r>
      <w:proofErr w:type="spellStart"/>
      <w:r w:rsidR="00487094">
        <w:rPr>
          <w:szCs w:val="28"/>
          <w:lang w:val="uk-UA"/>
        </w:rPr>
        <w:t>проєкт</w:t>
      </w:r>
      <w:proofErr w:type="spellEnd"/>
      <w:r w:rsidR="00487094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487094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487094">
        <w:rPr>
          <w:szCs w:val="28"/>
          <w:lang w:val="uk-UA"/>
        </w:rPr>
        <w:t>емлі запасу</w:t>
      </w:r>
      <w:r w:rsidR="00C1721D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 xml:space="preserve">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487094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487094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487094" w:rsidRPr="00E70CE7">
        <w:rPr>
          <w:szCs w:val="28"/>
          <w:lang w:val="uk-UA"/>
        </w:rPr>
        <w:t>площею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3,3148</w:t>
      </w:r>
      <w:r w:rsidR="00487094" w:rsidRPr="00E70CE7">
        <w:rPr>
          <w:szCs w:val="28"/>
          <w:lang w:val="uk-UA"/>
        </w:rPr>
        <w:t xml:space="preserve"> (кадастровий номер 682338</w:t>
      </w:r>
      <w:r w:rsidR="00487094">
        <w:rPr>
          <w:szCs w:val="28"/>
          <w:lang w:val="uk-UA"/>
        </w:rPr>
        <w:t>85</w:t>
      </w:r>
      <w:r w:rsidR="00487094" w:rsidRPr="00E70CE7">
        <w:rPr>
          <w:szCs w:val="28"/>
          <w:lang w:val="uk-UA"/>
        </w:rPr>
        <w:t>00:0</w:t>
      </w:r>
      <w:r w:rsidR="00487094">
        <w:rPr>
          <w:szCs w:val="28"/>
          <w:lang w:val="uk-UA"/>
        </w:rPr>
        <w:t>8</w:t>
      </w:r>
      <w:r w:rsidR="00487094" w:rsidRPr="00E70CE7">
        <w:rPr>
          <w:szCs w:val="28"/>
          <w:lang w:val="uk-UA"/>
        </w:rPr>
        <w:t>:00</w:t>
      </w:r>
      <w:r w:rsidR="00487094">
        <w:rPr>
          <w:szCs w:val="28"/>
          <w:lang w:val="uk-UA"/>
        </w:rPr>
        <w:t>1</w:t>
      </w:r>
      <w:r w:rsidR="00487094" w:rsidRPr="00E70CE7">
        <w:rPr>
          <w:szCs w:val="28"/>
          <w:lang w:val="uk-UA"/>
        </w:rPr>
        <w:t>:0</w:t>
      </w:r>
      <w:r w:rsidR="00487094">
        <w:rPr>
          <w:szCs w:val="28"/>
          <w:lang w:val="uk-UA"/>
        </w:rPr>
        <w:t>630</w:t>
      </w:r>
      <w:r w:rsidR="00487094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за межами с.</w:t>
      </w:r>
      <w:r>
        <w:rPr>
          <w:szCs w:val="28"/>
          <w:lang w:val="uk-UA"/>
        </w:rPr>
        <w:t xml:space="preserve"> </w:t>
      </w:r>
      <w:r w:rsidR="00487094">
        <w:rPr>
          <w:szCs w:val="28"/>
          <w:lang w:val="uk-UA"/>
        </w:rPr>
        <w:t>Пилипи-</w:t>
      </w:r>
      <w:proofErr w:type="spellStart"/>
      <w:r w:rsidR="00487094">
        <w:rPr>
          <w:szCs w:val="28"/>
          <w:lang w:val="uk-UA"/>
        </w:rPr>
        <w:t>Хребтіївські</w:t>
      </w:r>
      <w:proofErr w:type="spellEnd"/>
      <w:r w:rsidR="00487094">
        <w:rPr>
          <w:szCs w:val="28"/>
          <w:lang w:val="uk-UA"/>
        </w:rPr>
        <w:t>, Кам’янець-Подільського району, Хмельницької області</w:t>
      </w:r>
    </w:p>
    <w:p w14:paraId="6DECD511" w14:textId="1B7A7B59" w:rsidR="00987947" w:rsidRPr="00E70CE7" w:rsidRDefault="00576B2B" w:rsidP="0098794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20.</w:t>
      </w:r>
      <w:r w:rsidR="00987947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987947">
        <w:rPr>
          <w:szCs w:val="28"/>
          <w:lang w:val="uk-UA"/>
        </w:rPr>
        <w:t>Олегу Володимировичу</w:t>
      </w:r>
      <w:r w:rsidR="00987947" w:rsidRPr="00E70CE7">
        <w:rPr>
          <w:szCs w:val="28"/>
          <w:lang w:val="uk-UA"/>
        </w:rPr>
        <w:t xml:space="preserve"> </w:t>
      </w:r>
      <w:proofErr w:type="spellStart"/>
      <w:r w:rsidR="00987947">
        <w:rPr>
          <w:szCs w:val="28"/>
          <w:lang w:val="uk-UA"/>
        </w:rPr>
        <w:t>проєкт</w:t>
      </w:r>
      <w:proofErr w:type="spellEnd"/>
      <w:r w:rsidR="00987947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987947"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 w:rsidR="00987947"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>
        <w:rPr>
          <w:szCs w:val="28"/>
          <w:lang w:val="uk-UA"/>
        </w:rPr>
        <w:t>гр</w:t>
      </w:r>
      <w:r w:rsidR="00987947"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 w:rsidR="00987947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987947" w:rsidRPr="00E70CE7">
        <w:rPr>
          <w:szCs w:val="28"/>
          <w:lang w:val="uk-UA"/>
        </w:rPr>
        <w:t xml:space="preserve">площею </w:t>
      </w:r>
      <w:r w:rsidR="00987947">
        <w:rPr>
          <w:szCs w:val="28"/>
          <w:lang w:val="uk-UA"/>
        </w:rPr>
        <w:t>5,9448</w:t>
      </w:r>
      <w:r w:rsidR="00987947" w:rsidRPr="00E70CE7">
        <w:rPr>
          <w:szCs w:val="28"/>
          <w:lang w:val="uk-UA"/>
        </w:rPr>
        <w:t xml:space="preserve"> (кадастровий номер 682338</w:t>
      </w:r>
      <w:r w:rsidR="00987947">
        <w:rPr>
          <w:szCs w:val="28"/>
          <w:lang w:val="uk-UA"/>
        </w:rPr>
        <w:t>35</w:t>
      </w:r>
      <w:r w:rsidR="00987947" w:rsidRPr="00E70CE7">
        <w:rPr>
          <w:szCs w:val="28"/>
          <w:lang w:val="uk-UA"/>
        </w:rPr>
        <w:t>00:0</w:t>
      </w:r>
      <w:r w:rsidR="00987947">
        <w:rPr>
          <w:szCs w:val="28"/>
          <w:lang w:val="uk-UA"/>
        </w:rPr>
        <w:t>5</w:t>
      </w:r>
      <w:r w:rsidR="00987947" w:rsidRPr="00E70CE7">
        <w:rPr>
          <w:szCs w:val="28"/>
          <w:lang w:val="uk-UA"/>
        </w:rPr>
        <w:t>:00</w:t>
      </w:r>
      <w:r w:rsidR="00987947">
        <w:rPr>
          <w:szCs w:val="28"/>
          <w:lang w:val="uk-UA"/>
        </w:rPr>
        <w:t>2</w:t>
      </w:r>
      <w:r w:rsidR="00987947" w:rsidRPr="00E70CE7">
        <w:rPr>
          <w:szCs w:val="28"/>
          <w:lang w:val="uk-UA"/>
        </w:rPr>
        <w:t>:0</w:t>
      </w:r>
      <w:r w:rsidR="00987947">
        <w:rPr>
          <w:szCs w:val="28"/>
          <w:lang w:val="uk-UA"/>
        </w:rPr>
        <w:t>492</w:t>
      </w:r>
      <w:r w:rsidR="00987947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987947">
        <w:rPr>
          <w:szCs w:val="28"/>
          <w:lang w:val="uk-UA"/>
        </w:rPr>
        <w:t xml:space="preserve">за межами </w:t>
      </w:r>
      <w:proofErr w:type="spellStart"/>
      <w:r w:rsidR="00987947">
        <w:rPr>
          <w:szCs w:val="28"/>
          <w:lang w:val="uk-UA"/>
        </w:rPr>
        <w:t>с.Капустяни</w:t>
      </w:r>
      <w:proofErr w:type="spellEnd"/>
      <w:r w:rsidR="00987947">
        <w:rPr>
          <w:szCs w:val="28"/>
          <w:lang w:val="uk-UA"/>
        </w:rPr>
        <w:t>, Кам’янець-Подільського району, Хмельницької області</w:t>
      </w:r>
      <w:r w:rsidR="00987947" w:rsidRPr="00E70CE7">
        <w:rPr>
          <w:szCs w:val="28"/>
          <w:lang w:val="uk-UA"/>
        </w:rPr>
        <w:t>.</w:t>
      </w:r>
    </w:p>
    <w:p w14:paraId="7E639D97" w14:textId="1AC4B743" w:rsidR="00987947" w:rsidRDefault="00987947" w:rsidP="0098794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</w:t>
      </w:r>
      <w:r w:rsidR="00576B2B">
        <w:rPr>
          <w:szCs w:val="28"/>
          <w:lang w:val="uk-UA"/>
        </w:rPr>
        <w:t>1.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 xml:space="preserve">із зміною виду цільового призначення в межах категорії земель сільськогосподарського призначення із КВЦПЗ-16.00 </w:t>
      </w:r>
      <w:r w:rsidR="00C1721D">
        <w:rPr>
          <w:szCs w:val="28"/>
          <w:lang w:val="uk-UA"/>
        </w:rPr>
        <w:t>з</w:t>
      </w:r>
      <w:r>
        <w:rPr>
          <w:szCs w:val="28"/>
          <w:lang w:val="uk-UA"/>
        </w:rPr>
        <w:t xml:space="preserve">емлі запасу(земельні ділянки, які не надані у власність або користування </w:t>
      </w:r>
      <w:r w:rsidR="00576B2B">
        <w:rPr>
          <w:szCs w:val="28"/>
          <w:lang w:val="uk-UA"/>
        </w:rPr>
        <w:t>гр</w:t>
      </w:r>
      <w:r>
        <w:rPr>
          <w:szCs w:val="28"/>
          <w:lang w:val="uk-UA"/>
        </w:rPr>
        <w:t xml:space="preserve">омадянам чи юридичним особам) в КВЦПЗ-01.08 </w:t>
      </w:r>
      <w:r w:rsidR="00C1721D">
        <w:rPr>
          <w:szCs w:val="28"/>
          <w:lang w:val="uk-UA"/>
        </w:rPr>
        <w:t>для</w:t>
      </w:r>
      <w:r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1,8585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9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210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с.Вільховець</w:t>
      </w:r>
      <w:proofErr w:type="spellEnd"/>
      <w:r>
        <w:rPr>
          <w:szCs w:val="28"/>
          <w:lang w:val="uk-UA"/>
        </w:rPr>
        <w:t>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CE57C19" w14:textId="1FA046D6" w:rsidR="00B7483A" w:rsidRPr="00E70CE7" w:rsidRDefault="00B7483A" w:rsidP="00B7483A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22.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5,3255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7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214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</w:t>
      </w:r>
      <w:proofErr w:type="spellStart"/>
      <w:r>
        <w:rPr>
          <w:szCs w:val="28"/>
          <w:lang w:val="uk-UA"/>
        </w:rPr>
        <w:t>с.Мала</w:t>
      </w:r>
      <w:proofErr w:type="spellEnd"/>
      <w:r>
        <w:rPr>
          <w:szCs w:val="28"/>
          <w:lang w:val="uk-UA"/>
        </w:rPr>
        <w:t xml:space="preserve"> Стружка,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45E0076" w14:textId="0307726A" w:rsidR="006F196B" w:rsidRPr="00E70CE7" w:rsidRDefault="00060398" w:rsidP="006F196B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23</w:t>
      </w:r>
      <w:r w:rsidR="006F196B">
        <w:rPr>
          <w:szCs w:val="28"/>
          <w:lang w:val="uk-UA"/>
        </w:rPr>
        <w:t>.</w:t>
      </w:r>
      <w:r w:rsidR="006F196B"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6F196B">
        <w:rPr>
          <w:szCs w:val="28"/>
          <w:lang w:val="uk-UA"/>
        </w:rPr>
        <w:t>Олегу Володимировичу</w:t>
      </w:r>
      <w:r w:rsidR="006F196B" w:rsidRPr="00E70CE7">
        <w:rPr>
          <w:szCs w:val="28"/>
          <w:lang w:val="uk-UA"/>
        </w:rPr>
        <w:t xml:space="preserve"> </w:t>
      </w:r>
      <w:proofErr w:type="spellStart"/>
      <w:r w:rsidR="006F196B">
        <w:rPr>
          <w:szCs w:val="28"/>
          <w:lang w:val="uk-UA"/>
        </w:rPr>
        <w:t>проєкт</w:t>
      </w:r>
      <w:proofErr w:type="spellEnd"/>
      <w:r w:rsidR="006F196B" w:rsidRPr="00E70CE7">
        <w:rPr>
          <w:szCs w:val="28"/>
          <w:lang w:val="uk-UA"/>
        </w:rPr>
        <w:t xml:space="preserve"> землеустрою щодо відведення земельної ділянки </w:t>
      </w:r>
      <w:r w:rsidR="006F196B"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6F196B" w:rsidRPr="00E70CE7">
        <w:rPr>
          <w:szCs w:val="28"/>
          <w:lang w:val="uk-UA"/>
        </w:rPr>
        <w:lastRenderedPageBreak/>
        <w:t xml:space="preserve">площею </w:t>
      </w:r>
      <w:r w:rsidR="006F196B">
        <w:rPr>
          <w:szCs w:val="28"/>
          <w:lang w:val="uk-UA"/>
        </w:rPr>
        <w:t>5,3217</w:t>
      </w:r>
      <w:r w:rsidR="006F196B" w:rsidRPr="00E70CE7">
        <w:rPr>
          <w:szCs w:val="28"/>
          <w:lang w:val="uk-UA"/>
        </w:rPr>
        <w:t xml:space="preserve"> (кадастровий номер 682338</w:t>
      </w:r>
      <w:r w:rsidR="006F196B">
        <w:rPr>
          <w:szCs w:val="28"/>
          <w:lang w:val="uk-UA"/>
        </w:rPr>
        <w:t>40</w:t>
      </w:r>
      <w:r w:rsidR="006F196B" w:rsidRPr="00E70CE7">
        <w:rPr>
          <w:szCs w:val="28"/>
          <w:lang w:val="uk-UA"/>
        </w:rPr>
        <w:t>00:0</w:t>
      </w:r>
      <w:r w:rsidR="006F196B">
        <w:rPr>
          <w:szCs w:val="28"/>
          <w:lang w:val="uk-UA"/>
        </w:rPr>
        <w:t>4</w:t>
      </w:r>
      <w:r w:rsidR="006F196B" w:rsidRPr="00E70CE7">
        <w:rPr>
          <w:szCs w:val="28"/>
          <w:lang w:val="uk-UA"/>
        </w:rPr>
        <w:t>:00</w:t>
      </w:r>
      <w:r w:rsidR="006F196B">
        <w:rPr>
          <w:szCs w:val="28"/>
          <w:lang w:val="uk-UA"/>
        </w:rPr>
        <w:t>1</w:t>
      </w:r>
      <w:r w:rsidR="006F196B" w:rsidRPr="00E70CE7">
        <w:rPr>
          <w:szCs w:val="28"/>
          <w:lang w:val="uk-UA"/>
        </w:rPr>
        <w:t>:0</w:t>
      </w:r>
      <w:r w:rsidR="006F196B">
        <w:rPr>
          <w:szCs w:val="28"/>
          <w:lang w:val="uk-UA"/>
        </w:rPr>
        <w:t>802</w:t>
      </w:r>
      <w:r w:rsidR="006F196B"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 w:rsidR="006F196B">
        <w:rPr>
          <w:szCs w:val="28"/>
          <w:lang w:val="uk-UA"/>
        </w:rPr>
        <w:t xml:space="preserve">за межами с. </w:t>
      </w:r>
      <w:proofErr w:type="spellStart"/>
      <w:r w:rsidR="006F196B">
        <w:rPr>
          <w:szCs w:val="28"/>
          <w:lang w:val="uk-UA"/>
        </w:rPr>
        <w:t>Шелестяни</w:t>
      </w:r>
      <w:proofErr w:type="spellEnd"/>
      <w:r w:rsidR="006F196B">
        <w:rPr>
          <w:szCs w:val="28"/>
          <w:lang w:val="uk-UA"/>
        </w:rPr>
        <w:t>, Кам’янець-Подільського району, Хмельницької області</w:t>
      </w:r>
      <w:r w:rsidR="006F196B" w:rsidRPr="00E70CE7">
        <w:rPr>
          <w:szCs w:val="28"/>
          <w:lang w:val="uk-UA"/>
        </w:rPr>
        <w:t>.</w:t>
      </w:r>
    </w:p>
    <w:p w14:paraId="28B3A113" w14:textId="21BDAC53" w:rsidR="00060398" w:rsidRPr="00E70CE7" w:rsidRDefault="00060398" w:rsidP="0006039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24.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8,4446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40</w:t>
      </w:r>
      <w:r w:rsidRPr="00E70CE7">
        <w:rPr>
          <w:szCs w:val="28"/>
          <w:lang w:val="uk-UA"/>
        </w:rPr>
        <w:t>00:0</w:t>
      </w:r>
      <w:r>
        <w:rPr>
          <w:szCs w:val="28"/>
          <w:lang w:val="uk-UA"/>
        </w:rPr>
        <w:t>4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849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за межами с. </w:t>
      </w:r>
      <w:proofErr w:type="spellStart"/>
      <w:r>
        <w:rPr>
          <w:szCs w:val="28"/>
          <w:lang w:val="uk-UA"/>
        </w:rPr>
        <w:t>Шелестяни</w:t>
      </w:r>
      <w:proofErr w:type="spellEnd"/>
      <w:r>
        <w:rPr>
          <w:szCs w:val="28"/>
          <w:lang w:val="uk-UA"/>
        </w:rPr>
        <w:t>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7658DE11" w14:textId="0C6E667A" w:rsidR="00060398" w:rsidRPr="00E70CE7" w:rsidRDefault="00060398" w:rsidP="00060398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25.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</w:t>
      </w:r>
      <w:r w:rsidR="005D3A09">
        <w:rPr>
          <w:szCs w:val="28"/>
          <w:lang w:val="uk-UA"/>
        </w:rPr>
        <w:t xml:space="preserve"> </w:t>
      </w:r>
      <w:r>
        <w:rPr>
          <w:szCs w:val="28"/>
          <w:lang w:val="uk-UA"/>
        </w:rPr>
        <w:t>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5,2492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10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052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Нова Гута,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2AE01FD" w14:textId="6DDE3AF1" w:rsidR="005D3A09" w:rsidRPr="00E70CE7" w:rsidRDefault="005D3A09" w:rsidP="005D3A09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26.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0,9651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128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Вільховець,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7EC19D45" w14:textId="5DB4695B" w:rsidR="002533B0" w:rsidRPr="00E70CE7" w:rsidRDefault="002533B0" w:rsidP="002533B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27.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0,9028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65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2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127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Вільховець,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61516B3C" w14:textId="01BA3FA5" w:rsidR="002533B0" w:rsidRPr="00E70CE7" w:rsidRDefault="002533B0" w:rsidP="002533B0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28.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t xml:space="preserve">площею </w:t>
      </w:r>
      <w:r>
        <w:rPr>
          <w:szCs w:val="28"/>
          <w:lang w:val="uk-UA"/>
        </w:rPr>
        <w:t>25,1050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08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6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128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Балабанівка,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3685B652" w14:textId="63D85C94" w:rsidR="00BC3A13" w:rsidRPr="00E70CE7" w:rsidRDefault="00BC3A13" w:rsidP="00BC3A13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29.</w:t>
      </w:r>
      <w:r w:rsidRPr="00E70CE7">
        <w:rPr>
          <w:szCs w:val="28"/>
          <w:lang w:val="uk-UA"/>
        </w:rPr>
        <w:t xml:space="preserve"> Затвердити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Олегу Володимировичу</w:t>
      </w:r>
      <w:r w:rsidRPr="00E70CE7">
        <w:rPr>
          <w:szCs w:val="28"/>
          <w:lang w:val="uk-UA"/>
        </w:rPr>
        <w:t xml:space="preserve"> </w:t>
      </w:r>
      <w:proofErr w:type="spellStart"/>
      <w:r>
        <w:rPr>
          <w:szCs w:val="28"/>
          <w:lang w:val="uk-UA"/>
        </w:rPr>
        <w:t>проєкт</w:t>
      </w:r>
      <w:proofErr w:type="spellEnd"/>
      <w:r w:rsidRPr="00E70CE7">
        <w:rPr>
          <w:szCs w:val="28"/>
          <w:lang w:val="uk-UA"/>
        </w:rPr>
        <w:t xml:space="preserve"> землеустрою щодо відведення земельної ділянки </w:t>
      </w:r>
      <w:r>
        <w:rPr>
          <w:szCs w:val="28"/>
          <w:lang w:val="uk-UA"/>
        </w:rPr>
        <w:t>із зміною виду цільового призначення в межах категорії земель сільськогосподарського призначення із КВЦПЗ-16.00 землі запасу (земельні ділянки, які не надані у власність або користування громадянам чи юридичним особам) в КВЦПЗ-01.08 для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Pr="00E70CE7">
        <w:rPr>
          <w:szCs w:val="28"/>
          <w:lang w:val="uk-UA"/>
        </w:rPr>
        <w:lastRenderedPageBreak/>
        <w:t xml:space="preserve">площею </w:t>
      </w:r>
      <w:r>
        <w:rPr>
          <w:szCs w:val="28"/>
          <w:lang w:val="uk-UA"/>
        </w:rPr>
        <w:t>3,4584</w:t>
      </w:r>
      <w:r w:rsidRPr="00E70CE7">
        <w:rPr>
          <w:szCs w:val="28"/>
          <w:lang w:val="uk-UA"/>
        </w:rPr>
        <w:t xml:space="preserve"> (кадастровий номер 682338</w:t>
      </w:r>
      <w:r>
        <w:rPr>
          <w:szCs w:val="28"/>
          <w:lang w:val="uk-UA"/>
        </w:rPr>
        <w:t>60</w:t>
      </w:r>
      <w:r w:rsidRPr="00E70CE7">
        <w:rPr>
          <w:szCs w:val="28"/>
          <w:lang w:val="uk-UA"/>
        </w:rPr>
        <w:t>00:</w:t>
      </w:r>
      <w:r>
        <w:rPr>
          <w:szCs w:val="28"/>
          <w:lang w:val="uk-UA"/>
        </w:rPr>
        <w:t>09</w:t>
      </w:r>
      <w:r w:rsidRPr="00E70CE7">
        <w:rPr>
          <w:szCs w:val="28"/>
          <w:lang w:val="uk-UA"/>
        </w:rPr>
        <w:t>:00</w:t>
      </w:r>
      <w:r>
        <w:rPr>
          <w:szCs w:val="28"/>
          <w:lang w:val="uk-UA"/>
        </w:rPr>
        <w:t>1</w:t>
      </w:r>
      <w:r w:rsidRPr="00E70CE7">
        <w:rPr>
          <w:szCs w:val="28"/>
          <w:lang w:val="uk-UA"/>
        </w:rPr>
        <w:t>:0</w:t>
      </w:r>
      <w:r>
        <w:rPr>
          <w:szCs w:val="28"/>
          <w:lang w:val="uk-UA"/>
        </w:rPr>
        <w:t>414</w:t>
      </w:r>
      <w:r w:rsidRPr="00E70CE7">
        <w:rPr>
          <w:szCs w:val="28"/>
          <w:lang w:val="uk-UA"/>
        </w:rPr>
        <w:t>) в оренду</w:t>
      </w:r>
      <w:r w:rsidR="00BB6E5B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за межами с. Балабанівка, Кам’янець-Подільського району, Хмельницької області</w:t>
      </w:r>
      <w:r w:rsidRPr="00E70CE7">
        <w:rPr>
          <w:szCs w:val="28"/>
          <w:lang w:val="uk-UA"/>
        </w:rPr>
        <w:t>.</w:t>
      </w:r>
    </w:p>
    <w:p w14:paraId="5F20BC48" w14:textId="6E9FB3E2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30</w:t>
      </w:r>
      <w:r w:rsidR="00576B2B">
        <w:rPr>
          <w:szCs w:val="28"/>
          <w:lang w:val="uk-UA"/>
        </w:rPr>
        <w:t>.</w:t>
      </w:r>
      <w:r w:rsidR="00592B30" w:rsidRPr="00E70CE7">
        <w:rPr>
          <w:szCs w:val="28"/>
          <w:lang w:val="uk-UA"/>
        </w:rPr>
        <w:t xml:space="preserve"> Передати в оренду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592B30">
        <w:rPr>
          <w:szCs w:val="28"/>
          <w:lang w:val="uk-UA"/>
        </w:rPr>
        <w:t>Олегу Володимировичу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земельні ділянки зазначені у </w:t>
      </w:r>
      <w:r w:rsidR="00592B30">
        <w:rPr>
          <w:szCs w:val="28"/>
          <w:lang w:val="uk-UA"/>
        </w:rPr>
        <w:t xml:space="preserve">пунктах </w:t>
      </w:r>
      <w:r w:rsidR="00C1721D">
        <w:rPr>
          <w:szCs w:val="28"/>
          <w:lang w:val="uk-UA"/>
        </w:rPr>
        <w:t>8</w:t>
      </w:r>
      <w:r w:rsidR="00592B30">
        <w:rPr>
          <w:szCs w:val="28"/>
          <w:lang w:val="uk-UA"/>
        </w:rPr>
        <w:t xml:space="preserve"> - 2</w:t>
      </w:r>
      <w:r w:rsidR="00167B56">
        <w:rPr>
          <w:szCs w:val="28"/>
          <w:lang w:val="uk-UA"/>
        </w:rPr>
        <w:t>9</w:t>
      </w:r>
      <w:r w:rsidR="00592B30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цьо</w:t>
      </w:r>
      <w:r w:rsidR="00592B30">
        <w:rPr>
          <w:szCs w:val="28"/>
          <w:lang w:val="uk-UA"/>
        </w:rPr>
        <w:t>го</w:t>
      </w:r>
      <w:r w:rsidR="00592B30" w:rsidRPr="00E70CE7">
        <w:rPr>
          <w:szCs w:val="28"/>
          <w:lang w:val="uk-UA"/>
        </w:rPr>
        <w:t xml:space="preserve"> рішенн</w:t>
      </w:r>
      <w:r w:rsidR="00592B30">
        <w:rPr>
          <w:szCs w:val="28"/>
          <w:lang w:val="uk-UA"/>
        </w:rPr>
        <w:t>я</w:t>
      </w:r>
      <w:r w:rsidR="00592B30" w:rsidRPr="00E70CE7">
        <w:rPr>
          <w:szCs w:val="28"/>
          <w:lang w:val="uk-UA"/>
        </w:rPr>
        <w:t xml:space="preserve"> </w:t>
      </w:r>
      <w:r w:rsidR="00C1721D">
        <w:rPr>
          <w:szCs w:val="28"/>
          <w:lang w:val="uk-UA"/>
        </w:rPr>
        <w:t>для</w:t>
      </w:r>
      <w:r w:rsidR="00592B30">
        <w:rPr>
          <w:szCs w:val="28"/>
          <w:lang w:val="uk-UA"/>
        </w:rPr>
        <w:t xml:space="preserve"> сінокосіння та випасання худоби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за рахунок земель комунальної власності, які відносяться до категорії земель </w:t>
      </w:r>
      <w:r w:rsidR="00592B30">
        <w:rPr>
          <w:szCs w:val="28"/>
          <w:lang w:val="uk-UA"/>
        </w:rPr>
        <w:t>сільськогосподарського призначення</w:t>
      </w:r>
      <w:r w:rsidR="00592B30" w:rsidRPr="00E70CE7">
        <w:rPr>
          <w:szCs w:val="28"/>
          <w:lang w:val="uk-UA"/>
        </w:rPr>
        <w:t xml:space="preserve"> терміном на </w:t>
      </w:r>
      <w:r w:rsidR="00E36653">
        <w:rPr>
          <w:szCs w:val="28"/>
          <w:lang w:val="uk-UA"/>
        </w:rPr>
        <w:t>7</w:t>
      </w:r>
      <w:r w:rsidR="004A5E30">
        <w:rPr>
          <w:szCs w:val="28"/>
          <w:lang w:val="uk-UA"/>
        </w:rPr>
        <w:t>(с</w:t>
      </w:r>
      <w:r w:rsidR="00E36653">
        <w:rPr>
          <w:szCs w:val="28"/>
          <w:lang w:val="uk-UA"/>
        </w:rPr>
        <w:t>ім</w:t>
      </w:r>
      <w:r w:rsidR="004A5E30">
        <w:rPr>
          <w:szCs w:val="28"/>
          <w:lang w:val="uk-UA"/>
        </w:rPr>
        <w:t>)</w:t>
      </w:r>
      <w:r w:rsidR="00592B30" w:rsidRPr="00E70CE7">
        <w:rPr>
          <w:szCs w:val="28"/>
          <w:lang w:val="uk-UA"/>
        </w:rPr>
        <w:t xml:space="preserve"> років.</w:t>
      </w:r>
    </w:p>
    <w:p w14:paraId="05E3FEC3" w14:textId="3E224427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31</w:t>
      </w:r>
      <w:r w:rsidR="00592B30" w:rsidRPr="00E70CE7">
        <w:rPr>
          <w:szCs w:val="28"/>
          <w:lang w:val="uk-UA"/>
        </w:rPr>
        <w:t xml:space="preserve">. Встановити розмір річної орендної плати за земельні </w:t>
      </w:r>
      <w:r w:rsidR="00E36653">
        <w:rPr>
          <w:szCs w:val="28"/>
          <w:lang w:val="uk-UA"/>
        </w:rPr>
        <w:t xml:space="preserve">ділянки, які передаються в оренду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E36653">
        <w:rPr>
          <w:szCs w:val="28"/>
          <w:lang w:val="uk-UA"/>
        </w:rPr>
        <w:t>Олегу Володимировичу, з розрахунку</w:t>
      </w:r>
      <w:r w:rsidR="00BB6E5B">
        <w:rPr>
          <w:szCs w:val="28"/>
          <w:lang w:val="uk-UA"/>
        </w:rPr>
        <w:t xml:space="preserve"> </w:t>
      </w:r>
      <w:r w:rsidR="00576B2B">
        <w:rPr>
          <w:szCs w:val="28"/>
          <w:lang w:val="uk-UA"/>
        </w:rPr>
        <w:t>3</w:t>
      </w:r>
      <w:r w:rsidR="00592B30" w:rsidRPr="00E70CE7">
        <w:rPr>
          <w:szCs w:val="28"/>
          <w:lang w:val="uk-UA"/>
        </w:rPr>
        <w:t xml:space="preserve">% від нормативної </w:t>
      </w:r>
      <w:r w:rsidR="00576B2B">
        <w:rPr>
          <w:szCs w:val="28"/>
          <w:lang w:val="uk-UA"/>
        </w:rPr>
        <w:t>гр</w:t>
      </w:r>
      <w:r w:rsidR="00592B30" w:rsidRPr="00E70CE7">
        <w:rPr>
          <w:szCs w:val="28"/>
          <w:lang w:val="uk-UA"/>
        </w:rPr>
        <w:t>ошової оцінки земельних ділянок.</w:t>
      </w:r>
    </w:p>
    <w:p w14:paraId="16B138D6" w14:textId="487A6F74" w:rsidR="00592B30" w:rsidRPr="00E70CE7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32</w:t>
      </w:r>
      <w:r w:rsidR="00592B30" w:rsidRPr="00E70CE7">
        <w:rPr>
          <w:szCs w:val="28"/>
          <w:lang w:val="uk-UA"/>
        </w:rPr>
        <w:t xml:space="preserve">. Селищному голові </w:t>
      </w:r>
      <w:r w:rsidR="00592B30">
        <w:rPr>
          <w:szCs w:val="28"/>
          <w:lang w:val="uk-UA"/>
        </w:rPr>
        <w:t xml:space="preserve">Анатолію </w:t>
      </w:r>
      <w:r w:rsidR="00592B30" w:rsidRPr="00E70CE7">
        <w:rPr>
          <w:szCs w:val="28"/>
          <w:lang w:val="uk-UA"/>
        </w:rPr>
        <w:t>ОЛІЙНИКУ</w:t>
      </w:r>
      <w:r w:rsidR="00592B30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 xml:space="preserve">від імені Новоушицької селищної ради укласти з </w:t>
      </w:r>
      <w:r w:rsidR="00576B2B">
        <w:rPr>
          <w:szCs w:val="28"/>
          <w:lang w:val="uk-UA"/>
        </w:rPr>
        <w:t>гр.</w:t>
      </w:r>
      <w:r w:rsidR="004A5E30">
        <w:rPr>
          <w:szCs w:val="28"/>
          <w:lang w:val="uk-UA"/>
        </w:rPr>
        <w:t xml:space="preserve"> </w:t>
      </w:r>
      <w:proofErr w:type="spellStart"/>
      <w:r w:rsidR="004A5E30">
        <w:rPr>
          <w:szCs w:val="28"/>
          <w:lang w:val="uk-UA"/>
        </w:rPr>
        <w:t>Захаряном</w:t>
      </w:r>
      <w:proofErr w:type="spellEnd"/>
      <w:r w:rsidR="004A5E30">
        <w:rPr>
          <w:szCs w:val="28"/>
          <w:lang w:val="uk-UA"/>
        </w:rPr>
        <w:t xml:space="preserve"> Олегом Володимировичем</w:t>
      </w:r>
      <w:r w:rsidR="00576B2B">
        <w:rPr>
          <w:szCs w:val="28"/>
          <w:lang w:val="uk-UA"/>
        </w:rPr>
        <w:t xml:space="preserve"> до</w:t>
      </w:r>
      <w:r w:rsidR="00592B30" w:rsidRPr="00E70CE7">
        <w:rPr>
          <w:szCs w:val="28"/>
          <w:lang w:val="uk-UA"/>
        </w:rPr>
        <w:t>говори оренди н</w:t>
      </w:r>
      <w:r w:rsidR="00C1721D">
        <w:rPr>
          <w:szCs w:val="28"/>
          <w:lang w:val="uk-UA"/>
        </w:rPr>
        <w:t xml:space="preserve">а земельні ділянки зазначені у </w:t>
      </w:r>
      <w:r w:rsidR="004A5E30">
        <w:rPr>
          <w:szCs w:val="28"/>
          <w:lang w:val="uk-UA"/>
        </w:rPr>
        <w:t xml:space="preserve">пунктах </w:t>
      </w:r>
      <w:r w:rsidR="00C1721D">
        <w:rPr>
          <w:szCs w:val="28"/>
          <w:lang w:val="uk-UA"/>
        </w:rPr>
        <w:t>8-21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цього рішення.</w:t>
      </w:r>
    </w:p>
    <w:p w14:paraId="27DE33D9" w14:textId="4FB992C3" w:rsidR="00592B30" w:rsidRDefault="00400065" w:rsidP="00592B30">
      <w:pPr>
        <w:spacing w:before="120"/>
        <w:ind w:firstLine="567"/>
        <w:jc w:val="both"/>
        <w:rPr>
          <w:szCs w:val="28"/>
          <w:lang w:val="uk-UA"/>
        </w:rPr>
      </w:pPr>
      <w:r>
        <w:rPr>
          <w:szCs w:val="28"/>
          <w:lang w:val="uk-UA"/>
        </w:rPr>
        <w:t>33</w:t>
      </w:r>
      <w:r w:rsidR="00592B30" w:rsidRPr="00E70CE7">
        <w:rPr>
          <w:szCs w:val="28"/>
          <w:lang w:val="uk-UA"/>
        </w:rPr>
        <w:t xml:space="preserve">. </w:t>
      </w:r>
      <w:proofErr w:type="spellStart"/>
      <w:r w:rsidR="00BB6E5B">
        <w:rPr>
          <w:szCs w:val="28"/>
          <w:lang w:val="uk-UA"/>
        </w:rPr>
        <w:t>Захаряну</w:t>
      </w:r>
      <w:proofErr w:type="spellEnd"/>
      <w:r w:rsidR="00BB6E5B">
        <w:rPr>
          <w:szCs w:val="28"/>
          <w:lang w:val="uk-UA"/>
        </w:rPr>
        <w:t xml:space="preserve"> </w:t>
      </w:r>
      <w:r w:rsidR="004A5E30">
        <w:rPr>
          <w:szCs w:val="28"/>
          <w:lang w:val="uk-UA"/>
        </w:rPr>
        <w:t>Олегу Володимировичу</w:t>
      </w:r>
      <w:r w:rsidR="00BB6E5B">
        <w:rPr>
          <w:szCs w:val="28"/>
          <w:lang w:val="uk-UA"/>
        </w:rPr>
        <w:t xml:space="preserve"> </w:t>
      </w:r>
      <w:r w:rsidR="00592B30" w:rsidRPr="00E70CE7">
        <w:rPr>
          <w:szCs w:val="28"/>
          <w:lang w:val="uk-UA"/>
        </w:rPr>
        <w:t>зареєструвати договори оренди землі у Державному реєстрі речових прав на нерухоме майно.</w:t>
      </w:r>
    </w:p>
    <w:p w14:paraId="0B602D7C" w14:textId="62719DA6" w:rsidR="00BB6E5B" w:rsidRDefault="00BB6E5B" w:rsidP="00BB6E5B">
      <w:pPr>
        <w:widowControl w:val="0"/>
        <w:autoSpaceDE w:val="0"/>
        <w:spacing w:before="120"/>
        <w:ind w:firstLine="567"/>
        <w:jc w:val="both"/>
        <w:rPr>
          <w:bCs/>
          <w:szCs w:val="28"/>
          <w:lang w:val="uk-UA"/>
        </w:rPr>
      </w:pPr>
      <w:r>
        <w:rPr>
          <w:szCs w:val="28"/>
          <w:lang w:val="uk-UA"/>
        </w:rPr>
        <w:t xml:space="preserve">34. </w:t>
      </w:r>
      <w:r>
        <w:rPr>
          <w:bCs/>
          <w:szCs w:val="28"/>
          <w:lang w:val="uk-UA"/>
        </w:rPr>
        <w:t>Контроль за виконанням цього рішення покласти на постійну комісію селищної ради з питань земельних відносин, охорони навколишнього природного середовища, планування територій та містобудування.</w:t>
      </w:r>
    </w:p>
    <w:p w14:paraId="1D402E24" w14:textId="1BB3F152" w:rsidR="00BB6E5B" w:rsidRPr="00E70CE7" w:rsidRDefault="00BB6E5B" w:rsidP="00592B30">
      <w:pPr>
        <w:spacing w:before="120"/>
        <w:ind w:firstLine="567"/>
        <w:jc w:val="both"/>
        <w:rPr>
          <w:szCs w:val="28"/>
          <w:lang w:val="uk-UA"/>
        </w:rPr>
      </w:pPr>
    </w:p>
    <w:p w14:paraId="034879B5" w14:textId="77777777" w:rsidR="00DE5344" w:rsidRPr="00E70CE7" w:rsidRDefault="00DE5344" w:rsidP="00E70CE7">
      <w:pPr>
        <w:tabs>
          <w:tab w:val="left" w:pos="540"/>
          <w:tab w:val="left" w:pos="6804"/>
        </w:tabs>
        <w:spacing w:before="120"/>
        <w:ind w:firstLine="567"/>
        <w:jc w:val="both"/>
        <w:rPr>
          <w:szCs w:val="28"/>
          <w:lang w:val="uk-UA"/>
        </w:rPr>
      </w:pPr>
    </w:p>
    <w:p w14:paraId="75D48D3C" w14:textId="16F4A888" w:rsidR="00593568" w:rsidRPr="008D0BE8" w:rsidRDefault="00593568" w:rsidP="008D0BE8">
      <w:pPr>
        <w:tabs>
          <w:tab w:val="left" w:pos="540"/>
          <w:tab w:val="left" w:pos="6804"/>
        </w:tabs>
        <w:spacing w:before="120"/>
        <w:jc w:val="both"/>
        <w:rPr>
          <w:szCs w:val="28"/>
        </w:rPr>
      </w:pPr>
      <w:r w:rsidRPr="008D0BE8">
        <w:rPr>
          <w:b/>
          <w:bCs/>
          <w:szCs w:val="28"/>
          <w:lang w:val="uk-UA"/>
        </w:rPr>
        <w:t>Селищний голова</w:t>
      </w:r>
      <w:r w:rsidRPr="008D0BE8">
        <w:rPr>
          <w:b/>
          <w:bCs/>
          <w:szCs w:val="28"/>
          <w:lang w:val="uk-UA"/>
        </w:rPr>
        <w:tab/>
        <w:t>Анатолій ОЛІЙНИК</w:t>
      </w:r>
    </w:p>
    <w:sectPr w:rsidR="00593568" w:rsidRPr="008D0BE8" w:rsidSect="00E70CE7">
      <w:headerReference w:type="even" r:id="rId8"/>
      <w:headerReference w:type="default" r:id="rId9"/>
      <w:headerReference w:type="first" r:id="rId10"/>
      <w:pgSz w:w="11906" w:h="16838" w:code="9"/>
      <w:pgMar w:top="1191" w:right="567" w:bottom="1134" w:left="1701" w:header="1134" w:footer="0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CA0BE" w14:textId="77777777" w:rsidR="008F384A" w:rsidRDefault="008F384A">
      <w:r>
        <w:separator/>
      </w:r>
    </w:p>
  </w:endnote>
  <w:endnote w:type="continuationSeparator" w:id="0">
    <w:p w14:paraId="2C9BA9A0" w14:textId="77777777" w:rsidR="008F384A" w:rsidRDefault="008F3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C056CC" w14:textId="77777777" w:rsidR="008F384A" w:rsidRDefault="008F384A">
      <w:r>
        <w:separator/>
      </w:r>
    </w:p>
  </w:footnote>
  <w:footnote w:type="continuationSeparator" w:id="0">
    <w:p w14:paraId="14384E04" w14:textId="77777777" w:rsidR="008F384A" w:rsidRDefault="008F3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B4286" w14:textId="79E4D41C" w:rsidR="009977B0" w:rsidRDefault="00240DA3">
    <w:r>
      <w:rPr>
        <w:noProof/>
      </w:rPr>
      <w:pict w14:anchorId="6C4DA5F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7" o:spid="_x0000_s2053" type="#_x0000_t136" style="position:absolute;margin-left:0;margin-top:0;width:509.55pt;height:169.85pt;rotation:315;z-index:-25164902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546405"/>
      <w:docPartObj>
        <w:docPartGallery w:val="Page Numbers (Top of Page)"/>
        <w:docPartUnique/>
      </w:docPartObj>
    </w:sdtPr>
    <w:sdtContent>
      <w:p w14:paraId="209E5101" w14:textId="4592A77B" w:rsidR="00240DA3" w:rsidRDefault="00240DA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C4734" w14:textId="77777777" w:rsidR="00E70CE7" w:rsidRPr="008D0BE8" w:rsidRDefault="00240DA3" w:rsidP="00E70CE7">
    <w:pPr>
      <w:pStyle w:val="1"/>
      <w:spacing w:before="0" w:line="240" w:lineRule="auto"/>
      <w:rPr>
        <w:bCs w:val="0"/>
        <w:color w:val="000080"/>
      </w:rPr>
    </w:pPr>
    <w:r>
      <w:rPr>
        <w:noProof/>
      </w:rPr>
      <w:pict w14:anchorId="305BB78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7480205" o:spid="_x0000_s2057" type="#_x0000_t136" style="position:absolute;left:0;text-align:left;margin-left:0;margin-top:0;width:509.55pt;height:169.85pt;rotation:315;z-index:-25164697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  <w:r w:rsidR="00E70CE7" w:rsidRPr="008D0BE8">
      <w:rPr>
        <w:b w:val="0"/>
        <w:noProof/>
        <w:lang w:eastAsia="uk-UA"/>
      </w:rPr>
      <w:drawing>
        <wp:inline distT="0" distB="0" distL="0" distR="0" wp14:anchorId="77FF9CB0" wp14:editId="242B0579">
          <wp:extent cx="428625" cy="609600"/>
          <wp:effectExtent l="0" t="0" r="9525" b="0"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6096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0B646039" w14:textId="77777777" w:rsidR="00E70CE7" w:rsidRPr="008D0BE8" w:rsidRDefault="00E70CE7" w:rsidP="00E70CE7">
    <w:pPr>
      <w:pStyle w:val="1"/>
      <w:spacing w:before="0" w:line="240" w:lineRule="auto"/>
    </w:pPr>
    <w:r w:rsidRPr="008D0BE8">
      <w:rPr>
        <w:bCs w:val="0"/>
        <w:color w:val="000080"/>
      </w:rPr>
      <w:t>НОВОУШИЦЬКА СЕЛИЩНА РАДА</w:t>
    </w:r>
  </w:p>
  <w:p w14:paraId="24CC2561" w14:textId="77777777" w:rsidR="00E70CE7" w:rsidRPr="008D0BE8" w:rsidRDefault="00E70CE7" w:rsidP="00E70CE7">
    <w:pPr>
      <w:suppressAutoHyphens w:val="0"/>
      <w:autoSpaceDE w:val="0"/>
      <w:jc w:val="center"/>
      <w:rPr>
        <w:b/>
        <w:szCs w:val="28"/>
        <w:lang w:val="uk-UA"/>
      </w:rPr>
    </w:pPr>
    <w:r w:rsidRPr="008D0BE8">
      <w:rPr>
        <w:b/>
        <w:szCs w:val="28"/>
        <w:lang w:val="uk-UA"/>
      </w:rPr>
      <w:t>VIII скликанн</w:t>
    </w:r>
    <w:r w:rsidRPr="008D0BE8">
      <w:rPr>
        <w:b/>
        <w:bCs/>
        <w:szCs w:val="28"/>
        <w:lang w:val="uk-UA"/>
      </w:rPr>
      <w:t>я</w:t>
    </w:r>
  </w:p>
  <w:p w14:paraId="46C2B655" w14:textId="4C693885" w:rsidR="00E70CE7" w:rsidRPr="008D0BE8" w:rsidRDefault="00BB6E5B" w:rsidP="00E70CE7">
    <w:pPr>
      <w:suppressAutoHyphens w:val="0"/>
      <w:autoSpaceDE w:val="0"/>
      <w:jc w:val="center"/>
      <w:rPr>
        <w:bCs/>
        <w:szCs w:val="28"/>
        <w:lang w:val="uk-UA"/>
      </w:rPr>
    </w:pPr>
    <w:r>
      <w:rPr>
        <w:b/>
        <w:szCs w:val="28"/>
        <w:lang w:val="uk-UA"/>
      </w:rPr>
      <w:t>Х</w:t>
    </w:r>
    <w:r w:rsidRPr="008D0BE8">
      <w:rPr>
        <w:b/>
        <w:szCs w:val="28"/>
        <w:lang w:val="uk-UA"/>
      </w:rPr>
      <w:t>VII</w:t>
    </w:r>
    <w:r w:rsidR="00E70CE7" w:rsidRPr="008D0BE8">
      <w:rPr>
        <w:b/>
        <w:szCs w:val="28"/>
        <w:lang w:val="uk-UA"/>
      </w:rPr>
      <w:t xml:space="preserve"> сесі</w:t>
    </w:r>
    <w:r w:rsidR="00E70CE7" w:rsidRPr="008D0BE8">
      <w:rPr>
        <w:b/>
        <w:bCs/>
        <w:szCs w:val="28"/>
        <w:lang w:val="uk-UA"/>
      </w:rPr>
      <w:t>я</w:t>
    </w:r>
  </w:p>
  <w:p w14:paraId="36D9A848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bCs/>
        <w:szCs w:val="28"/>
        <w:lang w:val="uk-UA"/>
      </w:rPr>
    </w:pPr>
  </w:p>
  <w:p w14:paraId="57199DFC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  <w:r w:rsidRPr="008D0BE8">
      <w:rPr>
        <w:b/>
        <w:bCs/>
        <w:szCs w:val="28"/>
        <w:lang w:val="uk-UA"/>
      </w:rPr>
      <w:t>РІШЕННЯ</w:t>
    </w:r>
  </w:p>
  <w:p w14:paraId="0CCE9F7F" w14:textId="77777777" w:rsidR="00E70CE7" w:rsidRPr="008D0BE8" w:rsidRDefault="00E70CE7" w:rsidP="00E70CE7">
    <w:pPr>
      <w:tabs>
        <w:tab w:val="left" w:pos="0"/>
        <w:tab w:val="left" w:pos="300"/>
      </w:tabs>
      <w:autoSpaceDE w:val="0"/>
      <w:jc w:val="center"/>
      <w:rPr>
        <w:szCs w:val="28"/>
        <w:lang w:val="uk-UA"/>
      </w:rPr>
    </w:pPr>
  </w:p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1624"/>
      <w:gridCol w:w="817"/>
      <w:gridCol w:w="817"/>
      <w:gridCol w:w="3300"/>
      <w:gridCol w:w="822"/>
      <w:gridCol w:w="842"/>
      <w:gridCol w:w="1636"/>
    </w:tblGrid>
    <w:tr w:rsidR="00E70CE7" w:rsidRPr="008D0BE8" w14:paraId="34D39E45" w14:textId="77777777" w:rsidTr="00A76964">
      <w:tc>
        <w:tcPr>
          <w:tcW w:w="1624" w:type="dxa"/>
          <w:tcBorders>
            <w:bottom w:val="single" w:sz="4" w:space="0" w:color="000000"/>
          </w:tcBorders>
          <w:shd w:val="clear" w:color="auto" w:fill="auto"/>
        </w:tcPr>
        <w:p w14:paraId="6DC9818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667B39A9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17" w:type="dxa"/>
          <w:shd w:val="clear" w:color="auto" w:fill="auto"/>
        </w:tcPr>
        <w:p w14:paraId="206000F5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3300" w:type="dxa"/>
          <w:shd w:val="clear" w:color="auto" w:fill="auto"/>
        </w:tcPr>
        <w:p w14:paraId="1E117473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Нова Ушиця</w:t>
          </w:r>
        </w:p>
      </w:tc>
      <w:tc>
        <w:tcPr>
          <w:tcW w:w="822" w:type="dxa"/>
          <w:shd w:val="clear" w:color="auto" w:fill="auto"/>
        </w:tcPr>
        <w:p w14:paraId="1EAD112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  <w:tc>
        <w:tcPr>
          <w:tcW w:w="842" w:type="dxa"/>
          <w:shd w:val="clear" w:color="auto" w:fill="auto"/>
        </w:tcPr>
        <w:p w14:paraId="7077F9E7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jc w:val="center"/>
            <w:rPr>
              <w:szCs w:val="28"/>
              <w:lang w:val="uk-UA"/>
            </w:rPr>
          </w:pPr>
          <w:r w:rsidRPr="008D0BE8">
            <w:rPr>
              <w:szCs w:val="28"/>
              <w:lang w:val="uk-UA"/>
            </w:rPr>
            <w:t>№</w:t>
          </w:r>
        </w:p>
      </w:tc>
      <w:tc>
        <w:tcPr>
          <w:tcW w:w="1636" w:type="dxa"/>
          <w:tcBorders>
            <w:bottom w:val="single" w:sz="4" w:space="0" w:color="000000"/>
          </w:tcBorders>
          <w:shd w:val="clear" w:color="auto" w:fill="auto"/>
        </w:tcPr>
        <w:p w14:paraId="45BB12F8" w14:textId="77777777" w:rsidR="00E70CE7" w:rsidRPr="008D0BE8" w:rsidRDefault="00E70CE7" w:rsidP="00E70CE7">
          <w:pPr>
            <w:tabs>
              <w:tab w:val="left" w:pos="0"/>
              <w:tab w:val="left" w:pos="300"/>
            </w:tabs>
            <w:autoSpaceDE w:val="0"/>
            <w:snapToGrid w:val="0"/>
            <w:jc w:val="center"/>
            <w:rPr>
              <w:szCs w:val="28"/>
              <w:lang w:val="uk-UA"/>
            </w:rPr>
          </w:pPr>
        </w:p>
      </w:tc>
    </w:tr>
  </w:tbl>
  <w:p w14:paraId="78CA1FC7" w14:textId="1989F567" w:rsidR="009977B0" w:rsidRDefault="00240DA3">
    <w:r>
      <w:rPr>
        <w:noProof/>
      </w:rPr>
      <w:pict w14:anchorId="1A2BB34B">
        <v:shape id="PowerPlusWaterMarkObject197480206" o:spid="_x0000_s2052" type="#_x0000_t136" style="position:absolute;margin-left:0;margin-top:0;width:509.55pt;height:169.85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єкт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962"/>
    <w:rsid w:val="00060398"/>
    <w:rsid w:val="00061B38"/>
    <w:rsid w:val="000D07FD"/>
    <w:rsid w:val="00167B56"/>
    <w:rsid w:val="001A1E72"/>
    <w:rsid w:val="001C1878"/>
    <w:rsid w:val="00235715"/>
    <w:rsid w:val="00240DA3"/>
    <w:rsid w:val="002533B0"/>
    <w:rsid w:val="002D4641"/>
    <w:rsid w:val="00387AAB"/>
    <w:rsid w:val="00400065"/>
    <w:rsid w:val="00487094"/>
    <w:rsid w:val="004A5E30"/>
    <w:rsid w:val="004B78AC"/>
    <w:rsid w:val="00526F1F"/>
    <w:rsid w:val="005315F5"/>
    <w:rsid w:val="00576B2B"/>
    <w:rsid w:val="00592B30"/>
    <w:rsid w:val="00593568"/>
    <w:rsid w:val="005D3A09"/>
    <w:rsid w:val="00695346"/>
    <w:rsid w:val="006D7828"/>
    <w:rsid w:val="006F196B"/>
    <w:rsid w:val="007B14C0"/>
    <w:rsid w:val="007E7256"/>
    <w:rsid w:val="00851ACC"/>
    <w:rsid w:val="008D0BE8"/>
    <w:rsid w:val="008E4A93"/>
    <w:rsid w:val="008F384A"/>
    <w:rsid w:val="00941962"/>
    <w:rsid w:val="00987947"/>
    <w:rsid w:val="009977B0"/>
    <w:rsid w:val="009A2E31"/>
    <w:rsid w:val="009A5C1F"/>
    <w:rsid w:val="00AD408F"/>
    <w:rsid w:val="00B62A22"/>
    <w:rsid w:val="00B7483A"/>
    <w:rsid w:val="00BB6E5B"/>
    <w:rsid w:val="00BC3A13"/>
    <w:rsid w:val="00C1721D"/>
    <w:rsid w:val="00D10266"/>
    <w:rsid w:val="00DE5344"/>
    <w:rsid w:val="00E36653"/>
    <w:rsid w:val="00E70CE7"/>
    <w:rsid w:val="00E728DD"/>
    <w:rsid w:val="00E82093"/>
    <w:rsid w:val="00FF2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oNotEmbedSmartTags/>
  <w:decimalSymbol w:val=","/>
  <w:listSeparator w:val=";"/>
  <w14:docId w14:val="6987E9AE"/>
  <w15:docId w15:val="{0B0EEE74-E970-4B0F-937C-84773D15C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</w:pPr>
    <w:rPr>
      <w:sz w:val="28"/>
      <w:szCs w:val="24"/>
      <w:lang w:eastAsia="ar-SA"/>
    </w:rPr>
  </w:style>
  <w:style w:type="paragraph" w:styleId="1">
    <w:name w:val="heading 1"/>
    <w:basedOn w:val="a"/>
    <w:next w:val="a0"/>
    <w:qFormat/>
    <w:pPr>
      <w:widowControl w:val="0"/>
      <w:numPr>
        <w:numId w:val="1"/>
      </w:numPr>
      <w:suppressAutoHyphens w:val="0"/>
      <w:autoSpaceDE w:val="0"/>
      <w:spacing w:before="89" w:line="319" w:lineRule="exact"/>
      <w:jc w:val="center"/>
      <w:outlineLvl w:val="0"/>
    </w:pPr>
    <w:rPr>
      <w:b/>
      <w:bCs/>
      <w:szCs w:val="28"/>
      <w:lang w:val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customStyle="1" w:styleId="a5">
    <w:name w:val="Знак Знак"/>
    <w:rPr>
      <w:rFonts w:ascii="Tahoma" w:hAnsi="Tahoma" w:cs="Tahoma"/>
      <w:sz w:val="16"/>
      <w:szCs w:val="16"/>
      <w:lang w:val="ru-RU" w:eastAsia="ar-SA" w:bidi="ar-SA"/>
    </w:rPr>
  </w:style>
  <w:style w:type="character" w:styleId="a6">
    <w:name w:val="Strong"/>
    <w:qFormat/>
    <w:rPr>
      <w:b/>
      <w:bCs/>
    </w:rPr>
  </w:style>
  <w:style w:type="character" w:customStyle="1" w:styleId="rvts23">
    <w:name w:val="rvts23"/>
  </w:style>
  <w:style w:type="character" w:customStyle="1" w:styleId="rvts64">
    <w:name w:val="rvts64"/>
  </w:style>
  <w:style w:type="character" w:customStyle="1" w:styleId="rvts9">
    <w:name w:val="rvts9"/>
  </w:style>
  <w:style w:type="character" w:customStyle="1" w:styleId="11">
    <w:name w:val="Заголовок 1 Знак"/>
    <w:rPr>
      <w:b/>
      <w:bCs/>
      <w:sz w:val="28"/>
      <w:szCs w:val="28"/>
    </w:rPr>
  </w:style>
  <w:style w:type="character" w:customStyle="1" w:styleId="a7">
    <w:name w:val="Верхний колонтитул Знак"/>
    <w:uiPriority w:val="99"/>
    <w:rPr>
      <w:sz w:val="28"/>
      <w:szCs w:val="24"/>
      <w:lang w:val="ru-RU"/>
    </w:rPr>
  </w:style>
  <w:style w:type="character" w:customStyle="1" w:styleId="a8">
    <w:name w:val="Нижний колонтитул Знак"/>
    <w:rPr>
      <w:sz w:val="28"/>
      <w:szCs w:val="24"/>
      <w:lang w:val="ru-RU"/>
    </w:rPr>
  </w:style>
  <w:style w:type="character" w:customStyle="1" w:styleId="a9">
    <w:name w:val="Символ нумерации"/>
  </w:style>
  <w:style w:type="character" w:customStyle="1" w:styleId="aa">
    <w:name w:val="Маркеры списка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Arial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Arial"/>
      <w:i/>
      <w:iCs/>
      <w:sz w:val="24"/>
    </w:rPr>
  </w:style>
  <w:style w:type="paragraph" w:customStyle="1" w:styleId="30">
    <w:name w:val="Указатель3"/>
    <w:basedOn w:val="a"/>
    <w:pPr>
      <w:suppressLineNumbers/>
    </w:pPr>
    <w:rPr>
      <w:rFonts w:cs="Arial"/>
    </w:rPr>
  </w:style>
  <w:style w:type="paragraph" w:customStyle="1" w:styleId="13">
    <w:name w:val="Заголовок1"/>
    <w:basedOn w:val="a"/>
    <w:next w:val="a0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customStyle="1" w:styleId="21">
    <w:name w:val="Указатель2"/>
    <w:basedOn w:val="a"/>
    <w:pPr>
      <w:suppressLineNumbers/>
    </w:pPr>
    <w:rPr>
      <w:rFonts w:cs="Ari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5">
    <w:name w:val="Указатель1"/>
    <w:basedOn w:val="a"/>
    <w:pPr>
      <w:suppressLineNumbers/>
    </w:pPr>
    <w:rPr>
      <w:rFonts w:cs="Mangal"/>
    </w:rPr>
  </w:style>
  <w:style w:type="paragraph" w:styleId="ac">
    <w:name w:val="Title"/>
    <w:basedOn w:val="a"/>
    <w:next w:val="ad"/>
    <w:qFormat/>
    <w:pPr>
      <w:ind w:left="-540" w:right="-1054"/>
      <w:jc w:val="center"/>
    </w:pPr>
    <w:rPr>
      <w:lang w:val="uk-UA"/>
    </w:rPr>
  </w:style>
  <w:style w:type="paragraph" w:styleId="ad">
    <w:name w:val="Subtitle"/>
    <w:basedOn w:val="13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  <w:rPr>
      <w:sz w:val="24"/>
    </w:rPr>
  </w:style>
  <w:style w:type="paragraph" w:customStyle="1" w:styleId="ae">
    <w:name w:val="Знак Знак Знак Знак Знак 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StyleZakonu">
    <w:name w:val="StyleZakonu"/>
    <w:basedOn w:val="a"/>
    <w:pPr>
      <w:spacing w:after="60" w:line="220" w:lineRule="exact"/>
      <w:ind w:firstLine="284"/>
      <w:jc w:val="both"/>
    </w:pPr>
    <w:rPr>
      <w:rFonts w:eastAsia="Calibri"/>
      <w:sz w:val="20"/>
      <w:szCs w:val="20"/>
      <w:lang w:val="uk-UA"/>
    </w:rPr>
  </w:style>
  <w:style w:type="paragraph" w:customStyle="1" w:styleId="af0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uk-UA"/>
    </w:rPr>
  </w:style>
  <w:style w:type="paragraph" w:customStyle="1" w:styleId="af2">
    <w:name w:val="Знак"/>
    <w:basedOn w:val="a"/>
    <w:pPr>
      <w:suppressAutoHyphens w:val="0"/>
    </w:pPr>
    <w:rPr>
      <w:rFonts w:ascii="Verdana" w:hAnsi="Verdana" w:cs="Verdana"/>
      <w:sz w:val="20"/>
      <w:szCs w:val="20"/>
      <w:lang w:val="en-US"/>
    </w:rPr>
  </w:style>
  <w:style w:type="paragraph" w:customStyle="1" w:styleId="rvps17">
    <w:name w:val="rvps1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7">
    <w:name w:val="rvps7"/>
    <w:basedOn w:val="a"/>
    <w:pPr>
      <w:suppressAutoHyphens w:val="0"/>
      <w:spacing w:before="280" w:after="280"/>
    </w:pPr>
    <w:rPr>
      <w:sz w:val="24"/>
      <w:lang w:val="uk-UA"/>
    </w:rPr>
  </w:style>
  <w:style w:type="paragraph" w:customStyle="1" w:styleId="rvps6">
    <w:name w:val="rvps6"/>
    <w:basedOn w:val="a"/>
    <w:pPr>
      <w:suppressAutoHyphens w:val="0"/>
      <w:spacing w:before="280" w:after="280"/>
    </w:pPr>
    <w:rPr>
      <w:sz w:val="24"/>
      <w:lang w:val="uk-UA"/>
    </w:rPr>
  </w:style>
  <w:style w:type="paragraph" w:styleId="af3">
    <w:name w:val="header"/>
    <w:basedOn w:val="a"/>
    <w:uiPriority w:val="99"/>
    <w:pPr>
      <w:tabs>
        <w:tab w:val="center" w:pos="4677"/>
        <w:tab w:val="right" w:pos="9355"/>
      </w:tabs>
    </w:pPr>
  </w:style>
  <w:style w:type="paragraph" w:styleId="af4">
    <w:name w:val="footer"/>
    <w:basedOn w:val="a"/>
    <w:pPr>
      <w:tabs>
        <w:tab w:val="center" w:pos="4677"/>
        <w:tab w:val="right" w:pos="9355"/>
      </w:tabs>
    </w:pPr>
  </w:style>
  <w:style w:type="paragraph" w:customStyle="1" w:styleId="16">
    <w:name w:val="Название объекта1"/>
    <w:basedOn w:val="a"/>
    <w:next w:val="a"/>
    <w:pPr>
      <w:suppressAutoHyphens w:val="0"/>
      <w:overflowPunct w:val="0"/>
      <w:autoSpaceDE w:val="0"/>
      <w:spacing w:before="120"/>
      <w:jc w:val="center"/>
      <w:textAlignment w:val="baseline"/>
    </w:pPr>
    <w:rPr>
      <w:b/>
      <w:sz w:val="24"/>
      <w:szCs w:val="20"/>
      <w:lang w:val="uk-UA"/>
    </w:rPr>
  </w:style>
  <w:style w:type="paragraph" w:customStyle="1" w:styleId="af5">
    <w:name w:val="Содержимое таблицы"/>
    <w:basedOn w:val="a"/>
    <w:pPr>
      <w:suppressLineNumbers/>
    </w:pPr>
  </w:style>
  <w:style w:type="paragraph" w:customStyle="1" w:styleId="af6">
    <w:name w:val="Заголовок таблицы"/>
    <w:basedOn w:val="af5"/>
    <w:pPr>
      <w:jc w:val="center"/>
    </w:pPr>
    <w:rPr>
      <w:b/>
      <w:bCs/>
    </w:rPr>
  </w:style>
  <w:style w:type="paragraph" w:styleId="af7">
    <w:name w:val="Body Text Indent"/>
    <w:basedOn w:val="a"/>
    <w:pPr>
      <w:ind w:firstLine="854"/>
    </w:pPr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ADD4E-5E77-44D6-9D86-1575027A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2244</Words>
  <Characters>12796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User245267</cp:lastModifiedBy>
  <cp:revision>4</cp:revision>
  <cp:lastPrinted>2021-05-17T08:02:00Z</cp:lastPrinted>
  <dcterms:created xsi:type="dcterms:W3CDTF">2021-09-20T06:44:00Z</dcterms:created>
  <dcterms:modified xsi:type="dcterms:W3CDTF">2021-09-20T06:58:00Z</dcterms:modified>
</cp:coreProperties>
</file>