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C" w:rsidRPr="00176E5C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Pr="00FB43BF" w:rsidRDefault="00FB43BF" w:rsidP="00FB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BF">
        <w:rPr>
          <w:rFonts w:ascii="Times New Roman" w:hAnsi="Times New Roman" w:cs="Times New Roman"/>
          <w:sz w:val="24"/>
          <w:szCs w:val="24"/>
        </w:rPr>
        <w:t xml:space="preserve">    </w:t>
      </w:r>
      <w:r w:rsidRPr="00FB43BF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1E6FC53" wp14:editId="756AE02E">
            <wp:extent cx="659130" cy="82931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BF" w:rsidRPr="00FB43BF" w:rsidRDefault="00FB43BF" w:rsidP="00FB43B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43BF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FB43BF" w:rsidRPr="00FB43BF" w:rsidRDefault="00FB43BF" w:rsidP="00FB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BF">
        <w:rPr>
          <w:rFonts w:ascii="Times New Roman" w:hAnsi="Times New Roman" w:cs="Times New Roman"/>
          <w:b/>
          <w:sz w:val="24"/>
          <w:szCs w:val="24"/>
        </w:rPr>
        <w:t>ХМЕЛЬНИЦЬКА ОБЛАСТЬ</w:t>
      </w:r>
    </w:p>
    <w:p w:rsidR="00FB43BF" w:rsidRPr="00FB43BF" w:rsidRDefault="00FB43BF" w:rsidP="00FB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BF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FB43BF" w:rsidRPr="00FB43BF" w:rsidRDefault="00FB43BF" w:rsidP="00FB43BF">
      <w:pPr>
        <w:keepNext/>
        <w:numPr>
          <w:ilvl w:val="0"/>
          <w:numId w:val="2"/>
        </w:numPr>
        <w:tabs>
          <w:tab w:val="clear" w:pos="1728"/>
          <w:tab w:val="num" w:pos="0"/>
        </w:tabs>
        <w:spacing w:after="0"/>
        <w:ind w:left="43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43BF">
        <w:rPr>
          <w:rFonts w:ascii="Times New Roman" w:hAnsi="Times New Roman" w:cs="Times New Roman"/>
          <w:b/>
          <w:bCs/>
          <w:sz w:val="24"/>
          <w:szCs w:val="24"/>
        </w:rPr>
        <w:t>НОВОУШИЦЬКОЇ СЕЛИЩНОЇ ОБ</w:t>
      </w:r>
      <w:r w:rsidRPr="00FB43BF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FB43BF">
        <w:rPr>
          <w:rFonts w:ascii="Times New Roman" w:hAnsi="Times New Roman" w:cs="Times New Roman"/>
          <w:b/>
          <w:bCs/>
          <w:sz w:val="24"/>
          <w:szCs w:val="24"/>
        </w:rPr>
        <w:t>ЄДНАНОЇ  ТЕРИТОРІАЛЬНОЇ ГРОМАДИ</w:t>
      </w:r>
    </w:p>
    <w:p w:rsidR="00FB43BF" w:rsidRPr="00FB43BF" w:rsidRDefault="00FB43BF" w:rsidP="00FB43BF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3B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FB43BF" w:rsidRPr="00FB43BF" w:rsidRDefault="00FB43BF" w:rsidP="00FB43BF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3BF">
        <w:rPr>
          <w:rFonts w:ascii="Times New Roman" w:hAnsi="Times New Roman" w:cs="Times New Roman"/>
          <w:b/>
          <w:bCs/>
          <w:sz w:val="24"/>
          <w:szCs w:val="24"/>
        </w:rPr>
        <w:t xml:space="preserve">Р І Ш Е Н </w:t>
      </w:r>
      <w:proofErr w:type="spellStart"/>
      <w:proofErr w:type="gramStart"/>
      <w:r w:rsidRPr="00FB43B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FB43BF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FB43BF" w:rsidRPr="00FB43BF" w:rsidRDefault="00FB43BF" w:rsidP="00FB43BF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spacing w:val="15"/>
          <w:sz w:val="24"/>
          <w:szCs w:val="24"/>
          <w:lang w:val="uk-UA"/>
        </w:rPr>
      </w:pPr>
      <w:proofErr w:type="spellStart"/>
      <w:r w:rsidRPr="00FB43BF">
        <w:rPr>
          <w:rFonts w:ascii="Times New Roman" w:hAnsi="Times New Roman" w:cs="Times New Roman"/>
          <w:b/>
          <w:spacing w:val="15"/>
          <w:sz w:val="24"/>
          <w:szCs w:val="24"/>
        </w:rPr>
        <w:t>від</w:t>
      </w:r>
      <w:proofErr w:type="spellEnd"/>
      <w:r w:rsidRPr="00FB43BF">
        <w:rPr>
          <w:rFonts w:ascii="Times New Roman" w:hAnsi="Times New Roman" w:cs="Times New Roman"/>
          <w:b/>
          <w:spacing w:val="15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pacing w:val="15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pacing w:val="1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15"/>
          <w:sz w:val="24"/>
          <w:szCs w:val="24"/>
          <w:lang w:val="uk-UA"/>
        </w:rPr>
        <w:t>липня</w:t>
      </w:r>
      <w:r w:rsidRPr="00FB43BF">
        <w:rPr>
          <w:rFonts w:ascii="Times New Roman" w:hAnsi="Times New Roman" w:cs="Times New Roman"/>
          <w:b/>
          <w:spacing w:val="15"/>
          <w:sz w:val="24"/>
          <w:szCs w:val="24"/>
        </w:rPr>
        <w:t xml:space="preserve">  2020 р. №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15"/>
          <w:sz w:val="24"/>
          <w:szCs w:val="24"/>
          <w:lang w:val="uk-UA"/>
        </w:rPr>
        <w:t>368</w:t>
      </w:r>
    </w:p>
    <w:p w:rsidR="00FB43BF" w:rsidRPr="00FB43BF" w:rsidRDefault="00FB43BF" w:rsidP="00FB43B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43BF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FB43BF">
        <w:rPr>
          <w:rFonts w:ascii="Times New Roman" w:hAnsi="Times New Roman" w:cs="Times New Roman"/>
          <w:b/>
          <w:sz w:val="24"/>
          <w:szCs w:val="24"/>
        </w:rPr>
        <w:t xml:space="preserve"> Нова </w:t>
      </w:r>
      <w:proofErr w:type="spellStart"/>
      <w:r w:rsidRPr="00FB43BF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F5227B" w:rsidRDefault="00F5227B" w:rsidP="00FB43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227B" w:rsidRDefault="00FB43BF" w:rsidP="00FB43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43BF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FB43BF">
        <w:rPr>
          <w:rFonts w:ascii="Times New Roman" w:hAnsi="Times New Roman" w:cs="Times New Roman"/>
          <w:b/>
          <w:sz w:val="24"/>
          <w:szCs w:val="24"/>
        </w:rPr>
        <w:t xml:space="preserve">  про  роботу директора  Новоушицького </w:t>
      </w:r>
      <w:proofErr w:type="spellStart"/>
      <w:r w:rsidRPr="00FB43BF">
        <w:rPr>
          <w:rFonts w:ascii="Times New Roman" w:hAnsi="Times New Roman" w:cs="Times New Roman"/>
          <w:b/>
          <w:sz w:val="24"/>
          <w:szCs w:val="24"/>
        </w:rPr>
        <w:t>територіального</w:t>
      </w:r>
      <w:proofErr w:type="spellEnd"/>
      <w:r w:rsidRPr="00FB43BF">
        <w:rPr>
          <w:rFonts w:ascii="Times New Roman" w:hAnsi="Times New Roman" w:cs="Times New Roman"/>
          <w:b/>
          <w:sz w:val="24"/>
          <w:szCs w:val="24"/>
        </w:rPr>
        <w:t xml:space="preserve">  центру  </w:t>
      </w:r>
      <w:proofErr w:type="spellStart"/>
      <w:proofErr w:type="gramStart"/>
      <w:r w:rsidRPr="00FB43BF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FB43BF">
        <w:rPr>
          <w:rFonts w:ascii="Times New Roman" w:hAnsi="Times New Roman" w:cs="Times New Roman"/>
          <w:b/>
          <w:sz w:val="24"/>
          <w:szCs w:val="24"/>
        </w:rPr>
        <w:t>іального</w:t>
      </w:r>
      <w:proofErr w:type="spellEnd"/>
      <w:r w:rsidRPr="00FB43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b/>
          <w:sz w:val="24"/>
          <w:szCs w:val="24"/>
        </w:rPr>
        <w:t>обслуговування</w:t>
      </w:r>
      <w:proofErr w:type="spellEnd"/>
      <w:r w:rsidRPr="00FB43B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B43BF">
        <w:rPr>
          <w:rFonts w:ascii="Times New Roman" w:hAnsi="Times New Roman" w:cs="Times New Roman"/>
          <w:b/>
          <w:sz w:val="24"/>
          <w:szCs w:val="24"/>
        </w:rPr>
        <w:t>за 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FB43BF">
        <w:rPr>
          <w:rFonts w:ascii="Times New Roman" w:hAnsi="Times New Roman" w:cs="Times New Roman"/>
          <w:b/>
          <w:sz w:val="24"/>
          <w:szCs w:val="24"/>
        </w:rPr>
        <w:t xml:space="preserve"> року.</w:t>
      </w:r>
    </w:p>
    <w:p w:rsidR="00FB43BF" w:rsidRPr="00F5227B" w:rsidRDefault="00F5227B" w:rsidP="00FB43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FB43BF" w:rsidRPr="00F522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43BF" w:rsidRPr="00F5227B">
        <w:rPr>
          <w:rFonts w:ascii="Times New Roman" w:hAnsi="Times New Roman" w:cs="Times New Roman"/>
          <w:sz w:val="24"/>
          <w:szCs w:val="24"/>
          <w:lang w:val="uk-UA"/>
        </w:rPr>
        <w:t>Заслухавши та обговоривши</w:t>
      </w:r>
      <w:r w:rsidR="00FB43BF" w:rsidRPr="00F522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43BF" w:rsidRPr="00F5227B">
        <w:rPr>
          <w:rFonts w:ascii="Times New Roman" w:hAnsi="Times New Roman" w:cs="Times New Roman"/>
          <w:sz w:val="24"/>
          <w:szCs w:val="24"/>
          <w:lang w:val="uk-UA"/>
        </w:rPr>
        <w:t>звіт про роботу директора  Новоушицького територіального  центру  соціального обслуговування (надання  соціальних послуг) за  І</w:t>
      </w:r>
      <w:r w:rsidR="00FB43B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43BF" w:rsidRPr="00F5227B">
        <w:rPr>
          <w:rFonts w:ascii="Times New Roman" w:hAnsi="Times New Roman" w:cs="Times New Roman"/>
          <w:sz w:val="24"/>
          <w:szCs w:val="24"/>
          <w:lang w:val="uk-UA"/>
        </w:rPr>
        <w:t xml:space="preserve"> квартал 20</w:t>
      </w:r>
      <w:r w:rsidR="00FB43B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FB43BF" w:rsidRPr="00F5227B">
        <w:rPr>
          <w:rFonts w:ascii="Times New Roman" w:hAnsi="Times New Roman" w:cs="Times New Roman"/>
          <w:sz w:val="24"/>
          <w:szCs w:val="24"/>
          <w:lang w:val="uk-UA"/>
        </w:rPr>
        <w:t xml:space="preserve"> року , керуючись п. п.3’’а’’ст.29, ст.40, ст.51, ст.53, ст.5  Закону України " Про місцеве самоврядування в Україні" від 21.05.1997 року </w:t>
      </w:r>
      <w:r w:rsidR="00FB43BF" w:rsidRPr="00FB43BF">
        <w:rPr>
          <w:rFonts w:ascii="Times New Roman" w:hAnsi="Times New Roman" w:cs="Times New Roman"/>
          <w:sz w:val="24"/>
          <w:szCs w:val="24"/>
        </w:rPr>
        <w:t>N</w:t>
      </w:r>
      <w:r w:rsidR="00FB43BF" w:rsidRPr="00F5227B">
        <w:rPr>
          <w:rFonts w:ascii="Times New Roman" w:hAnsi="Times New Roman" w:cs="Times New Roman"/>
          <w:sz w:val="24"/>
          <w:szCs w:val="24"/>
          <w:lang w:val="uk-UA"/>
        </w:rPr>
        <w:t xml:space="preserve">280/97-ВР (із змінами та доповненнями), виконавчий комітет селищної ради </w:t>
      </w:r>
    </w:p>
    <w:p w:rsidR="00FB43BF" w:rsidRPr="00FB43BF" w:rsidRDefault="00FB43BF" w:rsidP="00FB43BF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FB43BF" w:rsidRPr="00FB43BF" w:rsidRDefault="00FB43BF" w:rsidP="00FB43BF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  <w:r w:rsidRPr="00FB43B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Pr="00FB43BF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FB43BF" w:rsidRPr="00FB43BF" w:rsidRDefault="00FB43BF" w:rsidP="00FB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3BF" w:rsidRPr="00FB43BF" w:rsidRDefault="00FB43BF" w:rsidP="00FB43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 про роботу директора  Новоушицького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 центру  </w:t>
      </w:r>
      <w:proofErr w:type="spellStart"/>
      <w:proofErr w:type="gramStart"/>
      <w:r w:rsidRPr="00FB43B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B43BF">
        <w:rPr>
          <w:rFonts w:ascii="Times New Roman" w:hAnsi="Times New Roman" w:cs="Times New Roman"/>
          <w:sz w:val="24"/>
          <w:szCs w:val="24"/>
        </w:rPr>
        <w:t xml:space="preserve"> за 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квартал 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B43BF">
        <w:rPr>
          <w:rFonts w:ascii="Times New Roman" w:hAnsi="Times New Roman" w:cs="Times New Roman"/>
          <w:sz w:val="24"/>
          <w:szCs w:val="24"/>
        </w:rPr>
        <w:t xml:space="preserve"> року,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>.</w:t>
      </w:r>
    </w:p>
    <w:p w:rsidR="00FB43BF" w:rsidRPr="00F5227B" w:rsidRDefault="00FB43BF" w:rsidP="00F5227B">
      <w:pPr>
        <w:pStyle w:val="aa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227B">
        <w:rPr>
          <w:rFonts w:ascii="Times New Roman" w:hAnsi="Times New Roman"/>
          <w:sz w:val="24"/>
          <w:szCs w:val="24"/>
        </w:rPr>
        <w:t xml:space="preserve">Директору Новоушицького </w:t>
      </w:r>
      <w:proofErr w:type="spellStart"/>
      <w:r w:rsidRPr="00F5227B">
        <w:rPr>
          <w:rFonts w:ascii="Times New Roman" w:hAnsi="Times New Roman"/>
          <w:sz w:val="24"/>
          <w:szCs w:val="24"/>
        </w:rPr>
        <w:t>територіального</w:t>
      </w:r>
      <w:proofErr w:type="spellEnd"/>
      <w:r w:rsidRPr="00F5227B">
        <w:rPr>
          <w:rFonts w:ascii="Times New Roman" w:hAnsi="Times New Roman"/>
          <w:sz w:val="24"/>
          <w:szCs w:val="24"/>
        </w:rPr>
        <w:t xml:space="preserve">  центру  </w:t>
      </w:r>
      <w:proofErr w:type="spellStart"/>
      <w:proofErr w:type="gramStart"/>
      <w:r w:rsidRPr="00F5227B">
        <w:rPr>
          <w:rFonts w:ascii="Times New Roman" w:hAnsi="Times New Roman"/>
          <w:sz w:val="24"/>
          <w:szCs w:val="24"/>
        </w:rPr>
        <w:t>соц</w:t>
      </w:r>
      <w:proofErr w:type="gramEnd"/>
      <w:r w:rsidRPr="00F5227B">
        <w:rPr>
          <w:rFonts w:ascii="Times New Roman" w:hAnsi="Times New Roman"/>
          <w:sz w:val="24"/>
          <w:szCs w:val="24"/>
        </w:rPr>
        <w:t>іального</w:t>
      </w:r>
      <w:proofErr w:type="spellEnd"/>
      <w:r w:rsidRPr="00F52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7B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F522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227B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522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227B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F52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7B">
        <w:rPr>
          <w:rFonts w:ascii="Times New Roman" w:hAnsi="Times New Roman"/>
          <w:sz w:val="24"/>
          <w:szCs w:val="24"/>
        </w:rPr>
        <w:t>послуг</w:t>
      </w:r>
      <w:proofErr w:type="spellEnd"/>
      <w:r w:rsidRPr="00F5227B">
        <w:rPr>
          <w:rFonts w:ascii="Times New Roman" w:hAnsi="Times New Roman"/>
          <w:sz w:val="24"/>
          <w:szCs w:val="24"/>
        </w:rPr>
        <w:t>) Ковбасюку Д.В.:</w:t>
      </w:r>
    </w:p>
    <w:p w:rsidR="00FB43BF" w:rsidRPr="00FB43BF" w:rsidRDefault="00FB43BF" w:rsidP="00FB43BF">
      <w:pPr>
        <w:pStyle w:val="aa"/>
        <w:numPr>
          <w:ilvl w:val="1"/>
          <w:numId w:val="4"/>
        </w:numPr>
        <w:rPr>
          <w:rFonts w:ascii="Times New Roman" w:hAnsi="Times New Roman"/>
          <w:sz w:val="24"/>
          <w:szCs w:val="24"/>
          <w:lang w:val="uk-UA"/>
        </w:rPr>
      </w:pPr>
      <w:r w:rsidRPr="00FB43BF">
        <w:rPr>
          <w:rFonts w:ascii="Times New Roman" w:hAnsi="Times New Roman"/>
          <w:sz w:val="24"/>
          <w:szCs w:val="24"/>
          <w:lang w:val="uk-UA"/>
        </w:rPr>
        <w:t>Продовжити роботу  щодо  забезпечення    доступу жителів громади та району  до послуг , які надаються  територіальним  центром;</w:t>
      </w:r>
    </w:p>
    <w:p w:rsidR="00FB43BF" w:rsidRPr="00FB43BF" w:rsidRDefault="00FB43BF" w:rsidP="00FB43BF">
      <w:pPr>
        <w:pStyle w:val="aa"/>
        <w:numPr>
          <w:ilvl w:val="1"/>
          <w:numId w:val="4"/>
        </w:numPr>
        <w:rPr>
          <w:rFonts w:ascii="Times New Roman" w:hAnsi="Times New Roman"/>
          <w:sz w:val="24"/>
          <w:szCs w:val="24"/>
          <w:lang w:val="uk-UA"/>
        </w:rPr>
      </w:pPr>
      <w:r w:rsidRPr="00FB43BF">
        <w:rPr>
          <w:rFonts w:ascii="Times New Roman" w:hAnsi="Times New Roman"/>
          <w:sz w:val="24"/>
          <w:szCs w:val="24"/>
          <w:lang w:val="uk-UA"/>
        </w:rPr>
        <w:t xml:space="preserve"> Забезпечити неухильне виконання рішень  сесій  селищної ради та виконавчого  комітету селищної ради розпоряджень селищного голови , щодо здійснення  повноважень територіального  центру</w:t>
      </w:r>
    </w:p>
    <w:p w:rsidR="00FB43BF" w:rsidRPr="00FB43BF" w:rsidRDefault="00FB43BF" w:rsidP="00FB43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Старостам старостинських  округів Новоушицької  селищної ради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моніторити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 роботу соціальних  робітників щодо  якісного виконання  своїх обов’язків.</w:t>
      </w:r>
    </w:p>
    <w:p w:rsidR="00FB43BF" w:rsidRPr="00FB43BF" w:rsidRDefault="00FB43BF" w:rsidP="00FB43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227B" w:rsidRPr="00F5227B" w:rsidRDefault="00FB43BF" w:rsidP="00F5227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загального відділу  Новоушицької селищної ради  Грековій Т.А. дане рішення  оприлюднити на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веб-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сайті  Новоушицької селищної ради 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End"/>
    </w:p>
    <w:p w:rsidR="00F5227B" w:rsidRDefault="00F5227B" w:rsidP="00F5227B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FB43BF" w:rsidRPr="00F5227B" w:rsidRDefault="00F5227B" w:rsidP="00F5227B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FB43BF" w:rsidRPr="00F522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Селищний голова               </w:t>
      </w:r>
      <w:r w:rsidR="00FB43BF" w:rsidRPr="00F5227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bookmarkStart w:id="0" w:name="_GoBack"/>
      <w:bookmarkEnd w:id="0"/>
      <w:r w:rsidR="00FB43BF" w:rsidRPr="00F5227B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proofErr w:type="spellStart"/>
      <w:r w:rsidR="00FB43BF" w:rsidRPr="00F5227B">
        <w:rPr>
          <w:rFonts w:ascii="Times New Roman" w:hAnsi="Times New Roman" w:cs="Times New Roman"/>
          <w:b/>
          <w:sz w:val="24"/>
          <w:szCs w:val="24"/>
          <w:lang w:val="uk-UA"/>
        </w:rPr>
        <w:t>Московчук</w:t>
      </w:r>
      <w:proofErr w:type="spellEnd"/>
    </w:p>
    <w:p w:rsidR="00FB43BF" w:rsidRPr="00F5227B" w:rsidRDefault="00FB43BF" w:rsidP="00FB43BF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E5C" w:rsidRPr="00F5227B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5C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BF" w:rsidRPr="00FB43BF" w:rsidRDefault="00FB43BF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5C" w:rsidRPr="00FB43BF" w:rsidRDefault="00176E5C" w:rsidP="00176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3BF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176E5C" w:rsidRPr="00FB43BF" w:rsidRDefault="00176E5C" w:rsidP="00176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директора Новоушицького територіального центру соціального обслуговування (надання соціальних послуг)</w:t>
      </w:r>
      <w:r w:rsidR="00FB43BF" w:rsidRPr="00FB4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</w:t>
      </w:r>
      <w:r w:rsidR="00FB4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43BF" w:rsidRPr="00FB4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квартал </w:t>
      </w:r>
      <w:r w:rsidR="00097F6E" w:rsidRPr="00FB4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B43BF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97F6E" w:rsidRPr="00FB43BF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FB4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097F6E" w:rsidRPr="00FB43BF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FB43BF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097F6E" w:rsidRPr="00FB43B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176E5C" w:rsidRPr="00FB43BF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B43BF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здійснював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поточне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організовував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виробничо-господарську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B43B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>іально-побутову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статутом Новоушицького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>) та контрактом.</w:t>
      </w:r>
    </w:p>
    <w:p w:rsidR="00176E5C" w:rsidRPr="00FB43BF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Координував діяльність структурних підрозділів територіального центру.</w:t>
      </w:r>
    </w:p>
    <w:p w:rsidR="00176E5C" w:rsidRPr="00FB43BF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3BF">
        <w:rPr>
          <w:rFonts w:ascii="Times New Roman" w:hAnsi="Times New Roman" w:cs="Times New Roman"/>
          <w:sz w:val="24"/>
          <w:szCs w:val="24"/>
        </w:rPr>
        <w:lastRenderedPageBreak/>
        <w:t xml:space="preserve">В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територіальному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43B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звітній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обслужено </w:t>
      </w:r>
      <w:r w:rsidR="001A4977" w:rsidRPr="00FB43BF">
        <w:rPr>
          <w:rFonts w:ascii="Times New Roman" w:hAnsi="Times New Roman" w:cs="Times New Roman"/>
          <w:sz w:val="24"/>
          <w:szCs w:val="24"/>
        </w:rPr>
        <w:t>950</w:t>
      </w:r>
      <w:r w:rsidRPr="00FB43BF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>.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43B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 xml:space="preserve"> центрі діє чотири відділення: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43B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вдома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–обслужено </w:t>
      </w:r>
      <w:r w:rsidR="001A4977" w:rsidRPr="00FB43BF">
        <w:rPr>
          <w:rFonts w:ascii="Times New Roman" w:hAnsi="Times New Roman" w:cs="Times New Roman"/>
          <w:sz w:val="24"/>
          <w:szCs w:val="24"/>
        </w:rPr>
        <w:t>456</w:t>
      </w:r>
      <w:r w:rsidRPr="00FB43BF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надано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.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оціальні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робітники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надали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140705</w:t>
      </w:r>
      <w:r w:rsidRPr="00FB4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на платній основі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обслужено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30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громадян, надано </w:t>
      </w:r>
      <w:r w:rsidR="001A4977" w:rsidRPr="00FB43BF">
        <w:rPr>
          <w:rFonts w:ascii="Times New Roman" w:hAnsi="Times New Roman" w:cs="Times New Roman"/>
          <w:sz w:val="24"/>
          <w:szCs w:val="24"/>
        </w:rPr>
        <w:t>296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послугу на суму </w:t>
      </w:r>
      <w:r w:rsidR="001A4977" w:rsidRPr="00FB43BF">
        <w:rPr>
          <w:rFonts w:ascii="Times New Roman" w:hAnsi="Times New Roman" w:cs="Times New Roman"/>
          <w:sz w:val="24"/>
          <w:szCs w:val="24"/>
        </w:rPr>
        <w:t>7397</w:t>
      </w:r>
      <w:r w:rsidRPr="00FB43BF">
        <w:rPr>
          <w:rFonts w:ascii="Times New Roman" w:hAnsi="Times New Roman" w:cs="Times New Roman"/>
          <w:color w:val="800000"/>
          <w:sz w:val="24"/>
          <w:szCs w:val="24"/>
          <w:lang w:val="uk-UA"/>
        </w:rPr>
        <w:t xml:space="preserve">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5813FD" w:rsidRPr="00FB43B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813FD" w:rsidRPr="00FB43B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. Надано послуги по оформленню різних видів документів, оплата платежів, виклик лікаря, доставка медикаментів, купівля і доставка з ринку та магазину продовольчих та промислових товарів, прибирання приміщень, приготування їжі, допомога в обробітку присадибної ділянки, прання білизни, надання допомоги в особистій гігієні та багато інших. </w:t>
      </w:r>
    </w:p>
    <w:p w:rsidR="00176E5C" w:rsidRPr="00FB43BF" w:rsidRDefault="001A4977" w:rsidP="00176E5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76E5C" w:rsidRPr="00FB43B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відділенні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76E5C" w:rsidRPr="00FB43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13FD" w:rsidRPr="00FB43BF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6E5C" w:rsidRPr="00FB43B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176E5C" w:rsidRPr="00FB43BF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робітника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охоплюють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76E5C" w:rsidRPr="00FB43BF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надаючи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 xml:space="preserve"> в кожному з них </w:t>
      </w:r>
      <w:r w:rsidR="00176E5C"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послуги із </w:t>
      </w:r>
      <w:r w:rsidR="00176E5C" w:rsidRPr="00FB43BF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176E5C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5C" w:rsidRPr="00FB43BF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="00176E5C" w:rsidRPr="00FB43BF">
        <w:rPr>
          <w:rFonts w:ascii="Times New Roman" w:hAnsi="Times New Roman" w:cs="Times New Roman"/>
          <w:sz w:val="24"/>
          <w:szCs w:val="24"/>
        </w:rPr>
        <w:t>.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3BF">
        <w:rPr>
          <w:rFonts w:ascii="Times New Roman" w:hAnsi="Times New Roman" w:cs="Times New Roman"/>
          <w:sz w:val="24"/>
          <w:szCs w:val="24"/>
        </w:rPr>
        <w:t xml:space="preserve">За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даний</w:t>
      </w:r>
      <w:proofErr w:type="gram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період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вибуло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29</w:t>
      </w:r>
      <w:r w:rsidRPr="00FB43BF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>, з них  померло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3BF">
        <w:rPr>
          <w:rFonts w:ascii="Times New Roman" w:hAnsi="Times New Roman" w:cs="Times New Roman"/>
          <w:sz w:val="24"/>
          <w:szCs w:val="24"/>
        </w:rPr>
        <w:t>-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21</w:t>
      </w:r>
      <w:r w:rsidRPr="00FB43BF">
        <w:rPr>
          <w:rFonts w:ascii="Times New Roman" w:hAnsi="Times New Roman" w:cs="Times New Roman"/>
          <w:sz w:val="24"/>
          <w:szCs w:val="24"/>
        </w:rPr>
        <w:t>.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43B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–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обслужили </w:t>
      </w:r>
      <w:r w:rsidR="001A4977" w:rsidRPr="00FB43BF">
        <w:rPr>
          <w:rFonts w:ascii="Times New Roman" w:hAnsi="Times New Roman" w:cs="Times New Roman"/>
          <w:sz w:val="24"/>
          <w:szCs w:val="24"/>
        </w:rPr>
        <w:t>252</w:t>
      </w:r>
      <w:r w:rsidRPr="00FB43BF">
        <w:rPr>
          <w:rFonts w:ascii="Times New Roman" w:hAnsi="Times New Roman" w:cs="Times New Roman"/>
          <w:color w:val="800000"/>
          <w:sz w:val="24"/>
          <w:szCs w:val="24"/>
          <w:lang w:val="uk-UA"/>
        </w:rPr>
        <w:t xml:space="preserve">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громадян, яким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9229</w:t>
      </w:r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</w:t>
      </w:r>
      <w:r w:rsidR="001A4977" w:rsidRPr="00FB43BF">
        <w:rPr>
          <w:rFonts w:ascii="Times New Roman" w:hAnsi="Times New Roman" w:cs="Times New Roman"/>
          <w:sz w:val="24"/>
          <w:szCs w:val="24"/>
        </w:rPr>
        <w:t>2976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платних</w:t>
      </w:r>
      <w:r w:rsidRPr="00FB43BF">
        <w:rPr>
          <w:rFonts w:ascii="Times New Roman" w:hAnsi="Times New Roman" w:cs="Times New Roman"/>
          <w:sz w:val="24"/>
          <w:szCs w:val="24"/>
        </w:rPr>
        <w:t xml:space="preserve">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1A4977" w:rsidRPr="00FB43BF">
        <w:rPr>
          <w:rFonts w:ascii="Times New Roman" w:hAnsi="Times New Roman" w:cs="Times New Roman"/>
          <w:sz w:val="24"/>
          <w:szCs w:val="24"/>
        </w:rPr>
        <w:t>41206,5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гривн</w:t>
      </w:r>
      <w:r w:rsidR="005813FD" w:rsidRPr="00FB43B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. Надавалися послуги по ручному та механічному масажу, електролікуванні, парафінолікуванні, аерозольні інгаляції,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маніпуляційні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послуги,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релакс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, електрофорез,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ампліпульс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, озокерит, ультразвукова терапія,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аерозолетерапія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, ножні ванночки, ЛФК,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аромотерапія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, фітотерапія, магнітотерапія, дарсонвалізація,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киснев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коктейлі та </w:t>
      </w:r>
      <w:r w:rsidR="005813FD"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вітамінотерапія,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світло терапія (фотонні матриці).</w:t>
      </w:r>
    </w:p>
    <w:p w:rsidR="00176E5C" w:rsidRPr="00FB43BF" w:rsidRDefault="00176E5C" w:rsidP="0038667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адресної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натуральної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- обслужило </w:t>
      </w:r>
      <w:r w:rsidR="001A4977" w:rsidRPr="00FB43BF">
        <w:rPr>
          <w:rFonts w:ascii="Times New Roman" w:hAnsi="Times New Roman" w:cs="Times New Roman"/>
          <w:sz w:val="24"/>
          <w:szCs w:val="24"/>
        </w:rPr>
        <w:t>242</w:t>
      </w:r>
      <w:r w:rsidRPr="00FB43BF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яким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826</w:t>
      </w:r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5813FD" w:rsidRPr="00FB43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</w:t>
      </w:r>
      <w:r w:rsidR="001A4977" w:rsidRPr="00FB43BF">
        <w:rPr>
          <w:rFonts w:ascii="Times New Roman" w:hAnsi="Times New Roman" w:cs="Times New Roman"/>
          <w:sz w:val="24"/>
          <w:szCs w:val="24"/>
        </w:rPr>
        <w:t>217</w:t>
      </w:r>
      <w:r w:rsidRPr="00FB43BF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платних</w:t>
      </w:r>
      <w:r w:rsidRPr="00FB43BF">
        <w:rPr>
          <w:rFonts w:ascii="Times New Roman" w:hAnsi="Times New Roman" w:cs="Times New Roman"/>
          <w:sz w:val="24"/>
          <w:szCs w:val="24"/>
        </w:rPr>
        <w:t xml:space="preserve">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1A4977" w:rsidRPr="00FB43BF">
        <w:rPr>
          <w:rFonts w:ascii="Times New Roman" w:hAnsi="Times New Roman" w:cs="Times New Roman"/>
          <w:sz w:val="24"/>
          <w:szCs w:val="24"/>
        </w:rPr>
        <w:t>12518,25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1A4977" w:rsidRPr="00FB43BF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A4977" w:rsidRPr="00FB43BF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43B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по ремонту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перукарських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розпилов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FB43BF">
        <w:rPr>
          <w:rFonts w:ascii="Times New Roman" w:hAnsi="Times New Roman" w:cs="Times New Roman"/>
          <w:sz w:val="24"/>
          <w:szCs w:val="24"/>
        </w:rPr>
        <w:t>і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та порубці</w:t>
      </w:r>
      <w:r w:rsidRPr="00FB43BF">
        <w:rPr>
          <w:rFonts w:ascii="Times New Roman" w:hAnsi="Times New Roman" w:cs="Times New Roman"/>
          <w:sz w:val="24"/>
          <w:szCs w:val="24"/>
        </w:rPr>
        <w:t xml:space="preserve"> дров,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підрізанню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дерев та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>.</w:t>
      </w:r>
    </w:p>
    <w:p w:rsidR="00386677" w:rsidRPr="00FB43BF" w:rsidRDefault="00176E5C" w:rsidP="00386677">
      <w:pPr>
        <w:pStyle w:val="xfmc2"/>
        <w:spacing w:before="0" w:beforeAutospacing="0" w:after="0" w:afterAutospacing="0"/>
        <w:jc w:val="both"/>
      </w:pPr>
      <w:r w:rsidRPr="00FB43BF">
        <w:rPr>
          <w:rStyle w:val="xfm53320500"/>
          <w:lang w:val="uk-UA"/>
        </w:rPr>
        <w:t xml:space="preserve">     </w:t>
      </w:r>
      <w:r w:rsidR="00C17913" w:rsidRPr="00FB43BF">
        <w:rPr>
          <w:rStyle w:val="xfm53320500"/>
        </w:rPr>
        <w:tab/>
      </w:r>
      <w:proofErr w:type="spellStart"/>
      <w:r w:rsidR="00386677" w:rsidRPr="00FB43BF">
        <w:rPr>
          <w:rStyle w:val="xfmc3"/>
        </w:rPr>
        <w:t>відділення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proofErr w:type="gramStart"/>
      <w:r w:rsidR="00386677" w:rsidRPr="00FB43BF">
        <w:rPr>
          <w:rStyle w:val="xfmc3"/>
        </w:rPr>
        <w:t>соц</w:t>
      </w:r>
      <w:proofErr w:type="gramEnd"/>
      <w:r w:rsidR="00386677" w:rsidRPr="00FB43BF">
        <w:rPr>
          <w:rStyle w:val="xfmc3"/>
        </w:rPr>
        <w:t>іальних</w:t>
      </w:r>
      <w:proofErr w:type="spellEnd"/>
      <w:r w:rsidR="00386677" w:rsidRPr="00FB43BF">
        <w:rPr>
          <w:rStyle w:val="xfmc3"/>
        </w:rPr>
        <w:t xml:space="preserve"> служб для </w:t>
      </w:r>
      <w:proofErr w:type="spellStart"/>
      <w:r w:rsidR="00386677" w:rsidRPr="00FB43BF">
        <w:rPr>
          <w:rStyle w:val="xfmc3"/>
        </w:rPr>
        <w:t>сім</w:t>
      </w:r>
      <w:proofErr w:type="spellEnd"/>
      <w:r w:rsidR="00386677" w:rsidRPr="00FB43BF">
        <w:rPr>
          <w:rStyle w:val="xfmc3"/>
        </w:rPr>
        <w:t>’</w:t>
      </w:r>
      <w:r w:rsidR="00386677" w:rsidRPr="00FB43BF">
        <w:rPr>
          <w:rStyle w:val="xfmc3"/>
          <w:lang w:val="uk-UA"/>
        </w:rPr>
        <w:t>ї</w:t>
      </w:r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дітей</w:t>
      </w:r>
      <w:proofErr w:type="spellEnd"/>
      <w:r w:rsidR="00386677" w:rsidRPr="00FB43BF">
        <w:rPr>
          <w:rStyle w:val="xfmc3"/>
        </w:rPr>
        <w:t xml:space="preserve"> та </w:t>
      </w:r>
      <w:proofErr w:type="spellStart"/>
      <w:r w:rsidR="00386677" w:rsidRPr="00FB43BF">
        <w:rPr>
          <w:rStyle w:val="xfmc3"/>
        </w:rPr>
        <w:t>молоді</w:t>
      </w:r>
      <w:proofErr w:type="spellEnd"/>
      <w:r w:rsidR="00386677" w:rsidRPr="00FB43BF">
        <w:rPr>
          <w:rStyle w:val="xfmc3"/>
        </w:rPr>
        <w:t xml:space="preserve"> - на </w:t>
      </w:r>
      <w:proofErr w:type="spellStart"/>
      <w:r w:rsidR="00386677" w:rsidRPr="00FB43BF">
        <w:rPr>
          <w:rStyle w:val="xfmc3"/>
        </w:rPr>
        <w:t>обліку</w:t>
      </w:r>
      <w:proofErr w:type="spellEnd"/>
      <w:r w:rsidR="00386677" w:rsidRPr="00FB43BF">
        <w:rPr>
          <w:rStyle w:val="xfmc3"/>
          <w:lang w:val="en-US"/>
        </w:rPr>
        <w:t> </w:t>
      </w:r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перебува</w:t>
      </w:r>
      <w:proofErr w:type="spellEnd"/>
      <w:r w:rsidR="00023173" w:rsidRPr="00FB43BF">
        <w:rPr>
          <w:rStyle w:val="xfmc3"/>
          <w:lang w:val="uk-UA"/>
        </w:rPr>
        <w:t>є</w:t>
      </w:r>
      <w:r w:rsidR="00386677" w:rsidRPr="00FB43BF">
        <w:rPr>
          <w:rStyle w:val="xfmc3"/>
        </w:rPr>
        <w:t xml:space="preserve"> 1</w:t>
      </w:r>
      <w:r w:rsidR="00023173" w:rsidRPr="00FB43BF">
        <w:rPr>
          <w:rStyle w:val="xfmc3"/>
          <w:lang w:val="uk-UA"/>
        </w:rPr>
        <w:t>18</w:t>
      </w:r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сім</w:t>
      </w:r>
      <w:r w:rsidR="00023173" w:rsidRPr="00FB43BF">
        <w:rPr>
          <w:rStyle w:val="xfmc3"/>
          <w:lang w:val="uk-UA"/>
        </w:rPr>
        <w:t>ей</w:t>
      </w:r>
      <w:proofErr w:type="spellEnd"/>
      <w:r w:rsidR="00386677" w:rsidRPr="00FB43BF">
        <w:rPr>
          <w:rStyle w:val="xfmc3"/>
        </w:rPr>
        <w:t xml:space="preserve"> в них 3</w:t>
      </w:r>
      <w:r w:rsidR="00023173" w:rsidRPr="00FB43BF">
        <w:rPr>
          <w:rStyle w:val="xfmc3"/>
          <w:lang w:val="uk-UA"/>
        </w:rPr>
        <w:t>20</w:t>
      </w:r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дітей</w:t>
      </w:r>
      <w:proofErr w:type="spellEnd"/>
      <w:r w:rsidR="00386677" w:rsidRPr="00FB43BF">
        <w:rPr>
          <w:rStyle w:val="xfmc3"/>
        </w:rPr>
        <w:t xml:space="preserve">, як </w:t>
      </w:r>
      <w:proofErr w:type="spellStart"/>
      <w:r w:rsidR="00386677" w:rsidRPr="00FB43BF">
        <w:rPr>
          <w:rStyle w:val="xfmc3"/>
        </w:rPr>
        <w:t>такі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що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знаходяться</w:t>
      </w:r>
      <w:proofErr w:type="spellEnd"/>
      <w:r w:rsidR="00386677" w:rsidRPr="00FB43BF">
        <w:rPr>
          <w:rStyle w:val="xfmc3"/>
        </w:rPr>
        <w:t xml:space="preserve"> в </w:t>
      </w:r>
      <w:proofErr w:type="spellStart"/>
      <w:r w:rsidR="00386677" w:rsidRPr="00FB43BF">
        <w:rPr>
          <w:rStyle w:val="xfmc3"/>
        </w:rPr>
        <w:t>складних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життєвих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обставинах</w:t>
      </w:r>
      <w:proofErr w:type="spellEnd"/>
      <w:r w:rsidR="00386677" w:rsidRPr="00FB43BF">
        <w:rPr>
          <w:rStyle w:val="xfmc3"/>
        </w:rPr>
        <w:t xml:space="preserve">. </w:t>
      </w:r>
      <w:r w:rsidR="00097F6E" w:rsidRPr="00FB43BF">
        <w:rPr>
          <w:rStyle w:val="xfmc3"/>
          <w:lang w:val="uk-UA"/>
        </w:rPr>
        <w:t>За</w:t>
      </w:r>
      <w:r w:rsidR="00386677" w:rsidRPr="00FB43BF">
        <w:rPr>
          <w:rStyle w:val="xfmc3"/>
        </w:rPr>
        <w:t xml:space="preserve"> </w:t>
      </w:r>
      <w:proofErr w:type="spellStart"/>
      <w:r w:rsidR="00097F6E" w:rsidRPr="00FB43BF">
        <w:rPr>
          <w:rStyle w:val="xfmc3"/>
          <w:lang w:val="uk-UA"/>
        </w:rPr>
        <w:t>І-ше</w:t>
      </w:r>
      <w:proofErr w:type="spellEnd"/>
      <w:r w:rsidR="00097F6E" w:rsidRPr="00FB43BF">
        <w:rPr>
          <w:rStyle w:val="xfmc3"/>
          <w:lang w:val="uk-UA"/>
        </w:rPr>
        <w:t xml:space="preserve"> півріччя </w:t>
      </w:r>
      <w:r w:rsidR="00386677" w:rsidRPr="00FB43BF">
        <w:rPr>
          <w:rStyle w:val="xfmc3"/>
        </w:rPr>
        <w:t>20</w:t>
      </w:r>
      <w:r w:rsidR="00097F6E" w:rsidRPr="00FB43BF">
        <w:rPr>
          <w:rStyle w:val="xfmc3"/>
          <w:lang w:val="uk-UA"/>
        </w:rPr>
        <w:t>20</w:t>
      </w:r>
      <w:r w:rsidR="00386677" w:rsidRPr="00FB43BF">
        <w:rPr>
          <w:rStyle w:val="xfmc3"/>
        </w:rPr>
        <w:t xml:space="preserve"> року </w:t>
      </w:r>
      <w:proofErr w:type="spellStart"/>
      <w:r w:rsidR="00386677" w:rsidRPr="00FB43BF">
        <w:rPr>
          <w:rStyle w:val="xfmc3"/>
        </w:rPr>
        <w:t>соціальним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супроводом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охоплено</w:t>
      </w:r>
      <w:proofErr w:type="spellEnd"/>
      <w:r w:rsidR="00386677" w:rsidRPr="00FB43BF">
        <w:rPr>
          <w:rStyle w:val="xfmc3"/>
        </w:rPr>
        <w:t xml:space="preserve"> </w:t>
      </w:r>
      <w:r w:rsidR="00023173" w:rsidRPr="00FB43BF">
        <w:rPr>
          <w:rStyle w:val="xfmc3"/>
          <w:lang w:val="uk-UA"/>
        </w:rPr>
        <w:t>1</w:t>
      </w:r>
      <w:r w:rsidR="00386677" w:rsidRPr="00FB43BF">
        <w:rPr>
          <w:rStyle w:val="xfmc3"/>
        </w:rPr>
        <w:t xml:space="preserve">8 </w:t>
      </w:r>
      <w:proofErr w:type="spellStart"/>
      <w:r w:rsidR="00386677" w:rsidRPr="00FB43BF">
        <w:rPr>
          <w:rStyle w:val="xfmc3"/>
        </w:rPr>
        <w:t>сімей</w:t>
      </w:r>
      <w:proofErr w:type="spellEnd"/>
      <w:r w:rsidR="00386677" w:rsidRPr="00FB43BF">
        <w:rPr>
          <w:rStyle w:val="xfmc3"/>
          <w:lang w:val="uk-UA"/>
        </w:rPr>
        <w:t xml:space="preserve"> </w:t>
      </w:r>
      <w:r w:rsidR="00386677" w:rsidRPr="00FB43BF">
        <w:rPr>
          <w:rStyle w:val="xfmc3"/>
        </w:rPr>
        <w:t xml:space="preserve">у </w:t>
      </w:r>
      <w:proofErr w:type="spellStart"/>
      <w:r w:rsidR="00386677" w:rsidRPr="00FB43BF">
        <w:rPr>
          <w:rStyle w:val="xfmc3"/>
        </w:rPr>
        <w:t>яких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виховується</w:t>
      </w:r>
      <w:proofErr w:type="spellEnd"/>
      <w:r w:rsidR="00386677" w:rsidRPr="00FB43BF">
        <w:rPr>
          <w:rStyle w:val="xfmc3"/>
        </w:rPr>
        <w:t xml:space="preserve"> </w:t>
      </w:r>
      <w:r w:rsidR="00023173" w:rsidRPr="00FB43BF">
        <w:rPr>
          <w:rStyle w:val="xfmc3"/>
          <w:lang w:val="uk-UA"/>
        </w:rPr>
        <w:t>35</w:t>
      </w:r>
      <w:r w:rsidR="00386677" w:rsidRPr="00FB43BF">
        <w:rPr>
          <w:rStyle w:val="xfmc3"/>
        </w:rPr>
        <w:t xml:space="preserve"> д</w:t>
      </w:r>
      <w:r w:rsidR="00023173" w:rsidRPr="00FB43BF">
        <w:rPr>
          <w:rStyle w:val="xfmc3"/>
          <w:lang w:val="uk-UA"/>
        </w:rPr>
        <w:t>і</w:t>
      </w:r>
      <w:r w:rsidR="00386677" w:rsidRPr="00FB43BF">
        <w:rPr>
          <w:rStyle w:val="xfmc3"/>
        </w:rPr>
        <w:t>т</w:t>
      </w:r>
      <w:proofErr w:type="spellStart"/>
      <w:r w:rsidR="00023173" w:rsidRPr="00FB43BF">
        <w:rPr>
          <w:rStyle w:val="xfmc3"/>
          <w:lang w:val="uk-UA"/>
        </w:rPr>
        <w:t>ей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які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знаходяться</w:t>
      </w:r>
      <w:proofErr w:type="spellEnd"/>
      <w:r w:rsidR="00386677" w:rsidRPr="00FB43BF">
        <w:rPr>
          <w:rStyle w:val="xfmc3"/>
        </w:rPr>
        <w:t xml:space="preserve"> у </w:t>
      </w:r>
      <w:proofErr w:type="spellStart"/>
      <w:r w:rsidR="00386677" w:rsidRPr="00FB43BF">
        <w:rPr>
          <w:rStyle w:val="xfmc3"/>
        </w:rPr>
        <w:t>складних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життєвих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обставинах</w:t>
      </w:r>
      <w:proofErr w:type="spellEnd"/>
      <w:r w:rsidR="00386677" w:rsidRPr="00FB43BF">
        <w:rPr>
          <w:rStyle w:val="xfmc3"/>
        </w:rPr>
        <w:t xml:space="preserve">, </w:t>
      </w:r>
      <w:r w:rsidR="00023173" w:rsidRPr="00FB43BF">
        <w:rPr>
          <w:rStyle w:val="xfmc3"/>
          <w:lang w:val="uk-UA"/>
        </w:rPr>
        <w:t>74</w:t>
      </w:r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сім</w:t>
      </w:r>
      <w:proofErr w:type="spellEnd"/>
      <w:r w:rsidR="00386677" w:rsidRPr="00FB43BF">
        <w:rPr>
          <w:rStyle w:val="xfmc3"/>
        </w:rPr>
        <w:t>’</w:t>
      </w:r>
      <w:r w:rsidR="00386677" w:rsidRPr="00FB43BF">
        <w:rPr>
          <w:rStyle w:val="xfmc3"/>
          <w:lang w:val="uk-UA"/>
        </w:rPr>
        <w:t xml:space="preserve">ї </w:t>
      </w:r>
      <w:proofErr w:type="spellStart"/>
      <w:r w:rsidR="00386677" w:rsidRPr="00FB43BF">
        <w:rPr>
          <w:rStyle w:val="xfmc3"/>
        </w:rPr>
        <w:t>отримували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послуги</w:t>
      </w:r>
      <w:proofErr w:type="spellEnd"/>
      <w:r w:rsidR="00386677" w:rsidRPr="00FB43BF">
        <w:rPr>
          <w:rStyle w:val="xfmc3"/>
        </w:rPr>
        <w:t xml:space="preserve"> за </w:t>
      </w:r>
      <w:proofErr w:type="spellStart"/>
      <w:r w:rsidR="00386677" w:rsidRPr="00FB43BF">
        <w:rPr>
          <w:rStyle w:val="xfmc3"/>
        </w:rPr>
        <w:t>карткою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отримувача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послуг</w:t>
      </w:r>
      <w:proofErr w:type="spellEnd"/>
      <w:r w:rsidR="00386677" w:rsidRPr="00FB43BF">
        <w:rPr>
          <w:rStyle w:val="xfmc3"/>
        </w:rPr>
        <w:t xml:space="preserve">. </w:t>
      </w:r>
      <w:proofErr w:type="spellStart"/>
      <w:r w:rsidR="00386677" w:rsidRPr="00FB43BF">
        <w:rPr>
          <w:rStyle w:val="xfmc3"/>
        </w:rPr>
        <w:t>Складено</w:t>
      </w:r>
      <w:proofErr w:type="spellEnd"/>
      <w:r w:rsidR="00386677" w:rsidRPr="00FB43BF">
        <w:rPr>
          <w:rStyle w:val="xfmc3"/>
        </w:rPr>
        <w:t xml:space="preserve"> </w:t>
      </w:r>
      <w:r w:rsidR="00023173" w:rsidRPr="00FB43BF">
        <w:rPr>
          <w:rStyle w:val="xfmc3"/>
          <w:lang w:val="uk-UA"/>
        </w:rPr>
        <w:t>115</w:t>
      </w:r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оцінок</w:t>
      </w:r>
      <w:proofErr w:type="spellEnd"/>
      <w:r w:rsidR="00386677" w:rsidRPr="00FB43BF">
        <w:rPr>
          <w:rStyle w:val="xfmc3"/>
        </w:rPr>
        <w:t xml:space="preserve"> потреб </w:t>
      </w:r>
      <w:proofErr w:type="spellStart"/>
      <w:proofErr w:type="gramStart"/>
      <w:r w:rsidR="00386677" w:rsidRPr="00FB43BF">
        <w:rPr>
          <w:rStyle w:val="xfmc3"/>
        </w:rPr>
        <w:t>сімей</w:t>
      </w:r>
      <w:proofErr w:type="spellEnd"/>
      <w:proofErr w:type="gramEnd"/>
      <w:r w:rsidR="00386677" w:rsidRPr="00FB43BF">
        <w:rPr>
          <w:rStyle w:val="xfmc3"/>
        </w:rPr>
        <w:t xml:space="preserve">, у </w:t>
      </w:r>
      <w:proofErr w:type="spellStart"/>
      <w:r w:rsidR="00386677" w:rsidRPr="00FB43BF">
        <w:rPr>
          <w:rStyle w:val="xfmc3"/>
        </w:rPr>
        <w:t>яких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виховується</w:t>
      </w:r>
      <w:proofErr w:type="spellEnd"/>
      <w:r w:rsidR="00386677" w:rsidRPr="00FB43BF">
        <w:rPr>
          <w:rStyle w:val="xfmc3"/>
        </w:rPr>
        <w:t xml:space="preserve"> </w:t>
      </w:r>
      <w:r w:rsidR="00023173" w:rsidRPr="00FB43BF">
        <w:rPr>
          <w:rStyle w:val="xfmc3"/>
          <w:lang w:val="uk-UA"/>
        </w:rPr>
        <w:t>302</w:t>
      </w:r>
      <w:r w:rsidR="00386677" w:rsidRPr="00FB43BF">
        <w:rPr>
          <w:rStyle w:val="xfmc3"/>
        </w:rPr>
        <w:t xml:space="preserve"> д</w:t>
      </w:r>
      <w:proofErr w:type="spellStart"/>
      <w:r w:rsidR="00023173" w:rsidRPr="00FB43BF">
        <w:rPr>
          <w:rStyle w:val="xfmc3"/>
          <w:lang w:val="uk-UA"/>
        </w:rPr>
        <w:t>итини</w:t>
      </w:r>
      <w:proofErr w:type="spellEnd"/>
      <w:r w:rsidR="00386677" w:rsidRPr="00FB43BF">
        <w:rPr>
          <w:rStyle w:val="xfmc3"/>
        </w:rPr>
        <w:t xml:space="preserve">. При </w:t>
      </w:r>
      <w:proofErr w:type="spellStart"/>
      <w:r w:rsidR="00386677" w:rsidRPr="00FB43BF">
        <w:rPr>
          <w:rStyle w:val="xfmc3"/>
        </w:rPr>
        <w:t>відвідуванні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сімей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працівники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відділення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зосереджують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увагу</w:t>
      </w:r>
      <w:proofErr w:type="spellEnd"/>
      <w:r w:rsidR="00386677" w:rsidRPr="00FB43BF">
        <w:rPr>
          <w:rStyle w:val="xfmc3"/>
        </w:rPr>
        <w:t xml:space="preserve"> на </w:t>
      </w:r>
      <w:proofErr w:type="spellStart"/>
      <w:r w:rsidR="00386677" w:rsidRPr="00FB43BF">
        <w:rPr>
          <w:rStyle w:val="xfmc3"/>
        </w:rPr>
        <w:t>житлово-побутові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умови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проживання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наявність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окремого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ліжка</w:t>
      </w:r>
      <w:proofErr w:type="spellEnd"/>
      <w:r w:rsidR="00386677" w:rsidRPr="00FB43BF">
        <w:rPr>
          <w:rStyle w:val="xfmc3"/>
        </w:rPr>
        <w:t xml:space="preserve"> для </w:t>
      </w:r>
      <w:proofErr w:type="spellStart"/>
      <w:r w:rsidR="00386677" w:rsidRPr="00FB43BF">
        <w:rPr>
          <w:rStyle w:val="xfmc3"/>
        </w:rPr>
        <w:t>дітей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місця</w:t>
      </w:r>
      <w:proofErr w:type="spellEnd"/>
      <w:r w:rsidR="00386677" w:rsidRPr="00FB43BF">
        <w:rPr>
          <w:rStyle w:val="xfmc3"/>
        </w:rPr>
        <w:t xml:space="preserve"> для </w:t>
      </w:r>
      <w:proofErr w:type="spellStart"/>
      <w:r w:rsidR="00386677" w:rsidRPr="00FB43BF">
        <w:rPr>
          <w:rStyle w:val="xfmc3"/>
        </w:rPr>
        <w:t>зберігання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особистих</w:t>
      </w:r>
      <w:proofErr w:type="spellEnd"/>
      <w:r w:rsidR="00386677" w:rsidRPr="00FB43BF">
        <w:rPr>
          <w:rStyle w:val="xfmc3"/>
        </w:rPr>
        <w:t xml:space="preserve"> речей, </w:t>
      </w:r>
      <w:proofErr w:type="spellStart"/>
      <w:r w:rsidR="00386677" w:rsidRPr="00FB43BF">
        <w:rPr>
          <w:rStyle w:val="xfmc3"/>
        </w:rPr>
        <w:t>навчання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відпочинку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забезпечення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дітей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належним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одягом</w:t>
      </w:r>
      <w:proofErr w:type="spellEnd"/>
      <w:r w:rsidR="00386677" w:rsidRPr="00FB43BF">
        <w:rPr>
          <w:rStyle w:val="xfmc3"/>
        </w:rPr>
        <w:t xml:space="preserve">, </w:t>
      </w:r>
      <w:proofErr w:type="spellStart"/>
      <w:r w:rsidR="00386677" w:rsidRPr="00FB43BF">
        <w:rPr>
          <w:rStyle w:val="xfmc3"/>
        </w:rPr>
        <w:t>взуттям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відповідно</w:t>
      </w:r>
      <w:proofErr w:type="spellEnd"/>
      <w:r w:rsidR="00386677" w:rsidRPr="00FB43BF">
        <w:rPr>
          <w:rStyle w:val="xfmc3"/>
        </w:rPr>
        <w:t xml:space="preserve"> до сезону та потреб, предметами </w:t>
      </w:r>
      <w:proofErr w:type="spellStart"/>
      <w:r w:rsidR="00386677" w:rsidRPr="00FB43BF">
        <w:rPr>
          <w:rStyle w:val="xfmc3"/>
        </w:rPr>
        <w:t>особистої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гі</w:t>
      </w:r>
      <w:proofErr w:type="gramStart"/>
      <w:r w:rsidR="00386677" w:rsidRPr="00FB43BF">
        <w:rPr>
          <w:rStyle w:val="xfmc3"/>
        </w:rPr>
        <w:t>г</w:t>
      </w:r>
      <w:proofErr w:type="gramEnd"/>
      <w:r w:rsidR="00386677" w:rsidRPr="00FB43BF">
        <w:rPr>
          <w:rStyle w:val="xfmc3"/>
        </w:rPr>
        <w:t>ієни</w:t>
      </w:r>
      <w:proofErr w:type="spellEnd"/>
      <w:r w:rsidR="00386677" w:rsidRPr="00FB43BF">
        <w:rPr>
          <w:rStyle w:val="xfmc3"/>
        </w:rPr>
        <w:t xml:space="preserve">, канцтоварами, </w:t>
      </w:r>
      <w:proofErr w:type="spellStart"/>
      <w:r w:rsidR="00386677" w:rsidRPr="00FB43BF">
        <w:rPr>
          <w:rStyle w:val="xfmc3"/>
        </w:rPr>
        <w:t>повноцінне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харчуванням</w:t>
      </w:r>
      <w:proofErr w:type="spellEnd"/>
      <w:r w:rsidR="00386677" w:rsidRPr="00FB43BF">
        <w:rPr>
          <w:rStyle w:val="xfmc3"/>
        </w:rPr>
        <w:t xml:space="preserve"> та </w:t>
      </w:r>
      <w:proofErr w:type="spellStart"/>
      <w:r w:rsidR="00386677" w:rsidRPr="00FB43BF">
        <w:rPr>
          <w:rStyle w:val="xfmc3"/>
        </w:rPr>
        <w:t>здоров’я</w:t>
      </w:r>
      <w:proofErr w:type="spellEnd"/>
      <w:r w:rsidR="00386677" w:rsidRPr="00FB43BF">
        <w:rPr>
          <w:rStyle w:val="xfmc3"/>
        </w:rPr>
        <w:t xml:space="preserve"> </w:t>
      </w:r>
      <w:proofErr w:type="spellStart"/>
      <w:r w:rsidR="00386677" w:rsidRPr="00FB43BF">
        <w:rPr>
          <w:rStyle w:val="xfmc3"/>
        </w:rPr>
        <w:t>дітей</w:t>
      </w:r>
      <w:proofErr w:type="spellEnd"/>
      <w:r w:rsidR="00386677" w:rsidRPr="00FB43BF">
        <w:rPr>
          <w:rStyle w:val="xfmc3"/>
        </w:rPr>
        <w:t>.</w:t>
      </w:r>
      <w:r w:rsidR="00386677" w:rsidRPr="00FB43BF">
        <w:t xml:space="preserve">  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Укладав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договори,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діяв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центру і </w:t>
      </w:r>
      <w:proofErr w:type="spellStart"/>
      <w:proofErr w:type="gramStart"/>
      <w:r w:rsidRPr="00FB43BF">
        <w:rPr>
          <w:rFonts w:ascii="Times New Roman" w:hAnsi="Times New Roman" w:cs="Times New Roman"/>
          <w:sz w:val="24"/>
          <w:szCs w:val="24"/>
        </w:rPr>
        <w:t>представля</w:t>
      </w:r>
      <w:proofErr w:type="spellEnd"/>
      <w:r w:rsidR="006E0430" w:rsidRPr="00FB43BF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6E0B7F"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Розпоряджався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коштами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центру в межах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>.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FB43B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фондом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надійшло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бюджету в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4531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7C40" w:rsidRPr="00FB43BF">
        <w:rPr>
          <w:rFonts w:ascii="Times New Roman" w:hAnsi="Times New Roman" w:cs="Times New Roman"/>
          <w:sz w:val="24"/>
          <w:szCs w:val="24"/>
        </w:rPr>
        <w:t>1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 тис.</w:t>
      </w:r>
      <w:r w:rsidRPr="00FB43BF">
        <w:rPr>
          <w:rFonts w:ascii="Times New Roman" w:hAnsi="Times New Roman" w:cs="Times New Roman"/>
          <w:sz w:val="24"/>
          <w:szCs w:val="24"/>
        </w:rPr>
        <w:t xml:space="preserve">грн., за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спеціальним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фондом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надійшло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="001A4977" w:rsidRPr="00FB43BF">
        <w:rPr>
          <w:rFonts w:ascii="Times New Roman" w:hAnsi="Times New Roman" w:cs="Times New Roman"/>
          <w:sz w:val="24"/>
          <w:szCs w:val="24"/>
        </w:rPr>
        <w:t>61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4977" w:rsidRPr="00FB43B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тис</w:t>
      </w:r>
      <w:proofErr w:type="gramStart"/>
      <w:r w:rsidRPr="00FB43B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A07C40" w:rsidRPr="00FB43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праці з нарахуваннями  становить</w:t>
      </w:r>
      <w:r w:rsidRPr="00FB43BF">
        <w:rPr>
          <w:rFonts w:ascii="Times New Roman" w:eastAsia="Times New Roman" w:hAnsi="Times New Roman" w:cs="Times New Roman"/>
          <w:color w:val="800000"/>
          <w:sz w:val="24"/>
          <w:szCs w:val="24"/>
          <w:lang w:val="uk-UA"/>
        </w:rPr>
        <w:t xml:space="preserve"> </w:t>
      </w: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1A4977"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9C3E9E"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4977"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відсотки загальної суми видатків. Капітальні видатки не проводилися.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Проводиться щорічний профілактичний медичний огляд соціальних працівників та соціальних робітників територіального центру, які безпосередньо надають соціальні послуги.</w:t>
      </w:r>
      <w:r w:rsidRPr="00FB43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У межах своєї компетенції  видав накази (в тому числі щодо здійснення (припинення) обслуговування громадян), </w:t>
      </w:r>
      <w:proofErr w:type="spellStart"/>
      <w:r w:rsidRPr="00FB43BF">
        <w:rPr>
          <w:rFonts w:ascii="Times New Roman" w:hAnsi="Times New Roman" w:cs="Times New Roman"/>
          <w:sz w:val="24"/>
          <w:szCs w:val="24"/>
          <w:lang w:val="uk-UA"/>
        </w:rPr>
        <w:t>організовув</w:t>
      </w:r>
      <w:proofErr w:type="spellEnd"/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і контролював їх виконання. </w:t>
      </w:r>
    </w:p>
    <w:p w:rsidR="00176E5C" w:rsidRPr="00FB43BF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proofErr w:type="gramStart"/>
      <w:r w:rsidRPr="00FB43B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пері</w:t>
      </w:r>
      <w:proofErr w:type="gramStart"/>
      <w:r w:rsidRPr="00FB43BF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FB43BF">
        <w:rPr>
          <w:rFonts w:ascii="Times New Roman" w:hAnsi="Times New Roman" w:cs="Times New Roman"/>
          <w:sz w:val="24"/>
          <w:szCs w:val="24"/>
        </w:rPr>
        <w:t xml:space="preserve"> видано </w:t>
      </w:r>
      <w:r w:rsidR="000E0102" w:rsidRPr="00FB43BF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FB43BF">
        <w:rPr>
          <w:rFonts w:ascii="Times New Roman" w:hAnsi="Times New Roman" w:cs="Times New Roman"/>
          <w:sz w:val="24"/>
          <w:szCs w:val="24"/>
        </w:rPr>
        <w:t xml:space="preserve"> наказ.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За звітний період звільнено </w:t>
      </w:r>
      <w:r w:rsidR="000E0102" w:rsidRPr="00FB43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</w:t>
      </w:r>
      <w:r w:rsidR="000E0102" w:rsidRPr="00FB43B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, прийнято </w:t>
      </w:r>
      <w:r w:rsidR="000E0102" w:rsidRPr="00FB43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</w:t>
      </w:r>
      <w:r w:rsidR="000E0102" w:rsidRPr="00FB43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6E5C" w:rsidRPr="00FB43BF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6E5C" w:rsidRPr="00FB43BF" w:rsidRDefault="00176E5C" w:rsidP="0038667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r w:rsidRPr="00FB43BF">
        <w:rPr>
          <w:rFonts w:ascii="Times New Roman" w:hAnsi="Times New Roman" w:cs="Times New Roman"/>
          <w:sz w:val="24"/>
          <w:szCs w:val="24"/>
          <w:lang w:val="uk-UA"/>
        </w:rPr>
        <w:t>звітного періоду</w:t>
      </w:r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розробляв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і подав на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виконком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B43BF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FB43BF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BF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FB43BF">
        <w:rPr>
          <w:rFonts w:ascii="Times New Roman" w:hAnsi="Times New Roman" w:cs="Times New Roman"/>
          <w:sz w:val="24"/>
          <w:szCs w:val="24"/>
        </w:rPr>
        <w:t xml:space="preserve"> центру.</w:t>
      </w:r>
    </w:p>
    <w:p w:rsidR="004A7EA8" w:rsidRPr="00FB43BF" w:rsidRDefault="004A7EA8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5C" w:rsidRPr="00FB43BF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E5C" w:rsidRPr="00FB43BF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sectPr w:rsidR="00176E5C" w:rsidRPr="00FB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728"/>
        </w:tabs>
        <w:ind w:left="21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28"/>
        </w:tabs>
        <w:ind w:left="23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28"/>
        </w:tabs>
        <w:ind w:left="24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25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27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28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30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31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8"/>
        </w:tabs>
        <w:ind w:left="3312" w:hanging="1584"/>
      </w:pPr>
    </w:lvl>
  </w:abstractNum>
  <w:abstractNum w:abstractNumId="1">
    <w:nsid w:val="07557F0F"/>
    <w:multiLevelType w:val="multilevel"/>
    <w:tmpl w:val="DB226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A0F0B46"/>
    <w:multiLevelType w:val="multilevel"/>
    <w:tmpl w:val="D6A27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C"/>
    <w:rsid w:val="00023173"/>
    <w:rsid w:val="00097F6E"/>
    <w:rsid w:val="000E0102"/>
    <w:rsid w:val="00176E5C"/>
    <w:rsid w:val="001A4977"/>
    <w:rsid w:val="00320DD5"/>
    <w:rsid w:val="00386677"/>
    <w:rsid w:val="003F47DD"/>
    <w:rsid w:val="00407E0A"/>
    <w:rsid w:val="004A7EA8"/>
    <w:rsid w:val="00567DFF"/>
    <w:rsid w:val="005813FD"/>
    <w:rsid w:val="005E5AD1"/>
    <w:rsid w:val="006E0430"/>
    <w:rsid w:val="006E0B7F"/>
    <w:rsid w:val="009C3E9E"/>
    <w:rsid w:val="00A07C40"/>
    <w:rsid w:val="00AE00A4"/>
    <w:rsid w:val="00BF27B4"/>
    <w:rsid w:val="00C17913"/>
    <w:rsid w:val="00CF5E03"/>
    <w:rsid w:val="00F5227B"/>
    <w:rsid w:val="00F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E5C"/>
    <w:pPr>
      <w:keepNext/>
      <w:widowControl w:val="0"/>
      <w:numPr>
        <w:numId w:val="1"/>
      </w:numPr>
      <w:tabs>
        <w:tab w:val="clear" w:pos="1728"/>
        <w:tab w:val="num" w:pos="0"/>
      </w:tabs>
      <w:suppressAutoHyphens/>
      <w:spacing w:after="0" w:line="240" w:lineRule="auto"/>
      <w:ind w:left="432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E5C"/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styleId="a3">
    <w:name w:val="Hyperlink"/>
    <w:rsid w:val="00176E5C"/>
    <w:rPr>
      <w:color w:val="0000FF"/>
      <w:u w:val="single"/>
    </w:rPr>
  </w:style>
  <w:style w:type="paragraph" w:styleId="a4">
    <w:name w:val="Body Text"/>
    <w:basedOn w:val="a"/>
    <w:link w:val="a5"/>
    <w:rsid w:val="00176E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76E5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Body Text Indent"/>
    <w:basedOn w:val="a"/>
    <w:link w:val="a7"/>
    <w:rsid w:val="00176E5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176E5C"/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paragraph" w:customStyle="1" w:styleId="a8">
    <w:name w:val="a"/>
    <w:basedOn w:val="a"/>
    <w:rsid w:val="00176E5C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xfm53320500">
    <w:name w:val="xfm_53320500"/>
    <w:rsid w:val="00176E5C"/>
  </w:style>
  <w:style w:type="paragraph" w:styleId="a9">
    <w:name w:val="No Spacing"/>
    <w:uiPriority w:val="1"/>
    <w:qFormat/>
    <w:rsid w:val="00176E5C"/>
    <w:pPr>
      <w:spacing w:after="0" w:line="240" w:lineRule="auto"/>
    </w:pPr>
  </w:style>
  <w:style w:type="character" w:customStyle="1" w:styleId="xfmc3">
    <w:name w:val="xfmc3"/>
    <w:basedOn w:val="a0"/>
    <w:rsid w:val="006E0B7F"/>
  </w:style>
  <w:style w:type="paragraph" w:customStyle="1" w:styleId="xfmc2">
    <w:name w:val="xfmc2"/>
    <w:basedOn w:val="a"/>
    <w:rsid w:val="0038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FB43BF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E5C"/>
    <w:pPr>
      <w:keepNext/>
      <w:widowControl w:val="0"/>
      <w:numPr>
        <w:numId w:val="1"/>
      </w:numPr>
      <w:tabs>
        <w:tab w:val="clear" w:pos="1728"/>
        <w:tab w:val="num" w:pos="0"/>
      </w:tabs>
      <w:suppressAutoHyphens/>
      <w:spacing w:after="0" w:line="240" w:lineRule="auto"/>
      <w:ind w:left="432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E5C"/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styleId="a3">
    <w:name w:val="Hyperlink"/>
    <w:rsid w:val="00176E5C"/>
    <w:rPr>
      <w:color w:val="0000FF"/>
      <w:u w:val="single"/>
    </w:rPr>
  </w:style>
  <w:style w:type="paragraph" w:styleId="a4">
    <w:name w:val="Body Text"/>
    <w:basedOn w:val="a"/>
    <w:link w:val="a5"/>
    <w:rsid w:val="00176E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76E5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Body Text Indent"/>
    <w:basedOn w:val="a"/>
    <w:link w:val="a7"/>
    <w:rsid w:val="00176E5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176E5C"/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paragraph" w:customStyle="1" w:styleId="a8">
    <w:name w:val="a"/>
    <w:basedOn w:val="a"/>
    <w:rsid w:val="00176E5C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xfm53320500">
    <w:name w:val="xfm_53320500"/>
    <w:rsid w:val="00176E5C"/>
  </w:style>
  <w:style w:type="paragraph" w:styleId="a9">
    <w:name w:val="No Spacing"/>
    <w:uiPriority w:val="1"/>
    <w:qFormat/>
    <w:rsid w:val="00176E5C"/>
    <w:pPr>
      <w:spacing w:after="0" w:line="240" w:lineRule="auto"/>
    </w:pPr>
  </w:style>
  <w:style w:type="character" w:customStyle="1" w:styleId="xfmc3">
    <w:name w:val="xfmc3"/>
    <w:basedOn w:val="a0"/>
    <w:rsid w:val="006E0B7F"/>
  </w:style>
  <w:style w:type="paragraph" w:customStyle="1" w:styleId="xfmc2">
    <w:name w:val="xfmc2"/>
    <w:basedOn w:val="a"/>
    <w:rsid w:val="0038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FB43BF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3884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2020-07-30T13:38:00Z</cp:lastPrinted>
  <dcterms:created xsi:type="dcterms:W3CDTF">2020-07-29T07:41:00Z</dcterms:created>
  <dcterms:modified xsi:type="dcterms:W3CDTF">2020-08-05T05:49:00Z</dcterms:modified>
</cp:coreProperties>
</file>