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48" w:rsidRPr="00EA5545" w:rsidRDefault="000832DE" w:rsidP="00FF1748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  <w:bookmarkStart w:id="0" w:name="_GoBack"/>
      <w:bookmarkEnd w:id="0"/>
      <w:r w:rsidR="00FF1748">
        <w:rPr>
          <w:b/>
          <w:noProof/>
          <w:color w:val="000000"/>
          <w:lang w:val="uk-UA" w:eastAsia="uk-UA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48" w:rsidRPr="00EA5545" w:rsidRDefault="00FF1748" w:rsidP="00FF1748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uk-UA"/>
        </w:rPr>
      </w:pPr>
      <w:r w:rsidRPr="00EA5545">
        <w:rPr>
          <w:b/>
          <w:color w:val="000000"/>
          <w:lang w:val="uk-UA"/>
        </w:rPr>
        <w:t>УКРАЇНА</w:t>
      </w:r>
    </w:p>
    <w:p w:rsidR="00FF1748" w:rsidRPr="00EA5545" w:rsidRDefault="00FF1748" w:rsidP="00FF1748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EA5545">
        <w:rPr>
          <w:b/>
          <w:color w:val="000000"/>
          <w:lang w:val="uk-UA"/>
        </w:rPr>
        <w:t>ХМЕЛЬНИЦЬКА ОБЛАСТЬ</w:t>
      </w:r>
    </w:p>
    <w:p w:rsidR="00FF1748" w:rsidRPr="00EA5545" w:rsidRDefault="00FF1748" w:rsidP="00FF1748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 w:rsidRPr="00EA5545">
        <w:rPr>
          <w:b/>
          <w:color w:val="000000"/>
          <w:lang w:val="uk-UA"/>
        </w:rPr>
        <w:t>НОВОУШИЦЬКА СЕЛИЩНА РАДА</w:t>
      </w:r>
    </w:p>
    <w:p w:rsidR="00FF1748" w:rsidRPr="00EA5545" w:rsidRDefault="00FF1748" w:rsidP="00FF1748">
      <w:pPr>
        <w:keepNext/>
        <w:numPr>
          <w:ilvl w:val="0"/>
          <w:numId w:val="4"/>
        </w:numPr>
        <w:spacing w:after="200" w:line="276" w:lineRule="auto"/>
        <w:jc w:val="center"/>
        <w:outlineLvl w:val="0"/>
        <w:rPr>
          <w:b/>
          <w:bCs/>
          <w:color w:val="000000"/>
          <w:lang w:val="uk-UA"/>
        </w:rPr>
      </w:pPr>
      <w:r w:rsidRPr="00EA5545">
        <w:rPr>
          <w:b/>
          <w:bCs/>
          <w:color w:val="000000"/>
          <w:lang w:val="uk-UA"/>
        </w:rPr>
        <w:t>НОВОУШИЦЬКОЇ СЕЛИЩНОЇ ОБ</w:t>
      </w:r>
      <w:r w:rsidRPr="00EA5545">
        <w:rPr>
          <w:b/>
          <w:bCs/>
          <w:color w:val="000000"/>
          <w:lang w:val="en-US"/>
        </w:rPr>
        <w:t>’</w:t>
      </w:r>
      <w:r w:rsidRPr="00EA5545">
        <w:rPr>
          <w:b/>
          <w:bCs/>
          <w:color w:val="000000"/>
          <w:lang w:val="uk-UA"/>
        </w:rPr>
        <w:t>ЄДНАНОЇ  ТЕРИТОРІАЛЬНОЇ ГРОМАДИ</w:t>
      </w:r>
    </w:p>
    <w:p w:rsidR="00FF1748" w:rsidRPr="00EA5545" w:rsidRDefault="00FF1748" w:rsidP="00FF1748">
      <w:pPr>
        <w:ind w:right="-5"/>
        <w:jc w:val="center"/>
        <w:rPr>
          <w:b/>
          <w:bCs/>
          <w:color w:val="000000"/>
          <w:lang w:val="uk-UA"/>
        </w:rPr>
      </w:pPr>
      <w:r w:rsidRPr="00EA5545">
        <w:rPr>
          <w:b/>
          <w:bCs/>
          <w:color w:val="000000"/>
          <w:lang w:val="uk-UA"/>
        </w:rPr>
        <w:t>ВИКОНАВЧИЙ КОМІТЕТ</w:t>
      </w:r>
    </w:p>
    <w:p w:rsidR="00FF1748" w:rsidRPr="00EA5545" w:rsidRDefault="00FF1748" w:rsidP="00FF1748">
      <w:pPr>
        <w:ind w:right="-5"/>
        <w:jc w:val="center"/>
        <w:rPr>
          <w:b/>
          <w:bCs/>
          <w:color w:val="000000"/>
          <w:lang w:val="uk-UA"/>
        </w:rPr>
      </w:pPr>
      <w:r w:rsidRPr="00EA5545">
        <w:rPr>
          <w:b/>
          <w:bCs/>
          <w:color w:val="000000"/>
          <w:lang w:val="uk-UA"/>
        </w:rPr>
        <w:t xml:space="preserve">Р І Ш Е Н </w:t>
      </w:r>
      <w:proofErr w:type="spellStart"/>
      <w:r w:rsidRPr="00EA5545">
        <w:rPr>
          <w:b/>
          <w:bCs/>
          <w:color w:val="000000"/>
          <w:lang w:val="uk-UA"/>
        </w:rPr>
        <w:t>Н</w:t>
      </w:r>
      <w:proofErr w:type="spellEnd"/>
      <w:r w:rsidRPr="00EA5545">
        <w:rPr>
          <w:b/>
          <w:bCs/>
          <w:color w:val="000000"/>
          <w:lang w:val="uk-UA"/>
        </w:rPr>
        <w:t xml:space="preserve"> Я</w:t>
      </w:r>
    </w:p>
    <w:p w:rsidR="00FF1748" w:rsidRPr="00FF1748" w:rsidRDefault="00FF1748" w:rsidP="00FF1748">
      <w:pPr>
        <w:shd w:val="clear" w:color="auto" w:fill="FFFFFF"/>
        <w:spacing w:line="450" w:lineRule="atLeast"/>
        <w:jc w:val="center"/>
        <w:textAlignment w:val="baseline"/>
        <w:rPr>
          <w:b/>
          <w:color w:val="000000"/>
          <w:spacing w:val="15"/>
          <w:lang w:val="uk-UA"/>
        </w:rPr>
      </w:pPr>
      <w:proofErr w:type="spellStart"/>
      <w:r w:rsidRPr="00EA5545">
        <w:rPr>
          <w:b/>
          <w:color w:val="000000"/>
          <w:spacing w:val="15"/>
        </w:rPr>
        <w:t>від</w:t>
      </w:r>
      <w:proofErr w:type="spellEnd"/>
      <w:r w:rsidRPr="00EA5545">
        <w:rPr>
          <w:b/>
          <w:color w:val="000000"/>
          <w:spacing w:val="15"/>
        </w:rPr>
        <w:t xml:space="preserve"> </w:t>
      </w:r>
      <w:r w:rsidRPr="00EA5545">
        <w:rPr>
          <w:b/>
          <w:color w:val="000000"/>
          <w:spacing w:val="15"/>
          <w:lang w:val="uk-UA"/>
        </w:rPr>
        <w:t>3</w:t>
      </w:r>
      <w:r>
        <w:rPr>
          <w:b/>
          <w:color w:val="000000"/>
          <w:spacing w:val="15"/>
          <w:lang w:val="uk-UA"/>
        </w:rPr>
        <w:t>1</w:t>
      </w:r>
      <w:r w:rsidRPr="00EA5545">
        <w:rPr>
          <w:b/>
          <w:color w:val="000000"/>
          <w:spacing w:val="15"/>
          <w:lang w:val="uk-UA"/>
        </w:rPr>
        <w:t xml:space="preserve"> </w:t>
      </w:r>
      <w:r>
        <w:rPr>
          <w:b/>
          <w:color w:val="000000"/>
          <w:spacing w:val="15"/>
          <w:lang w:val="uk-UA"/>
        </w:rPr>
        <w:t>жовтня</w:t>
      </w:r>
      <w:r w:rsidRPr="00EA5545">
        <w:rPr>
          <w:b/>
          <w:color w:val="000000"/>
          <w:spacing w:val="15"/>
          <w:lang w:val="uk-UA"/>
        </w:rPr>
        <w:t xml:space="preserve"> </w:t>
      </w:r>
      <w:r w:rsidRPr="00EA5545">
        <w:rPr>
          <w:b/>
          <w:color w:val="000000"/>
          <w:spacing w:val="15"/>
        </w:rPr>
        <w:t xml:space="preserve"> 20</w:t>
      </w:r>
      <w:r w:rsidRPr="00EA5545">
        <w:rPr>
          <w:b/>
          <w:color w:val="000000"/>
          <w:spacing w:val="15"/>
          <w:lang w:val="uk-UA"/>
        </w:rPr>
        <w:t>19</w:t>
      </w:r>
      <w:r w:rsidRPr="00EA5545">
        <w:rPr>
          <w:b/>
          <w:color w:val="000000"/>
          <w:spacing w:val="15"/>
        </w:rPr>
        <w:t xml:space="preserve"> р. №</w:t>
      </w:r>
      <w:r>
        <w:rPr>
          <w:b/>
          <w:color w:val="000000"/>
          <w:spacing w:val="15"/>
          <w:lang w:val="uk-UA"/>
        </w:rPr>
        <w:t>1205</w:t>
      </w:r>
    </w:p>
    <w:p w:rsidR="00FF1748" w:rsidRPr="00EA5545" w:rsidRDefault="00FF1748" w:rsidP="00FF1748">
      <w:pPr>
        <w:shd w:val="clear" w:color="auto" w:fill="FFFFFF"/>
        <w:jc w:val="center"/>
        <w:textAlignment w:val="baseline"/>
        <w:rPr>
          <w:b/>
          <w:color w:val="000000"/>
          <w:lang w:val="uk-UA"/>
        </w:rPr>
      </w:pPr>
      <w:proofErr w:type="spellStart"/>
      <w:r w:rsidRPr="00EA5545">
        <w:rPr>
          <w:b/>
          <w:color w:val="000000"/>
          <w:lang w:val="uk-UA"/>
        </w:rPr>
        <w:t>смт</w:t>
      </w:r>
      <w:proofErr w:type="spellEnd"/>
      <w:r w:rsidRPr="00EA5545">
        <w:rPr>
          <w:b/>
          <w:color w:val="000000"/>
          <w:lang w:val="uk-UA"/>
        </w:rPr>
        <w:t xml:space="preserve"> Нова </w:t>
      </w:r>
      <w:proofErr w:type="spellStart"/>
      <w:r w:rsidRPr="00EA5545">
        <w:rPr>
          <w:b/>
          <w:color w:val="000000"/>
          <w:lang w:val="uk-UA"/>
        </w:rPr>
        <w:t>Ушиця</w:t>
      </w:r>
      <w:proofErr w:type="spellEnd"/>
    </w:p>
    <w:p w:rsidR="00FF1748" w:rsidRPr="00EA5545" w:rsidRDefault="00FF1748" w:rsidP="00FF1748">
      <w:pPr>
        <w:rPr>
          <w:lang w:val="uk-UA"/>
        </w:rPr>
      </w:pPr>
    </w:p>
    <w:p w:rsidR="00FF1748" w:rsidRPr="00EA5545" w:rsidRDefault="00FF1748" w:rsidP="00FF1748">
      <w:pPr>
        <w:pStyle w:val="a3"/>
        <w:spacing w:after="0"/>
        <w:ind w:left="502"/>
        <w:rPr>
          <w:rFonts w:ascii="Times New Roman" w:hAnsi="Times New Roman"/>
          <w:b/>
          <w:sz w:val="24"/>
          <w:szCs w:val="24"/>
          <w:lang w:val="uk-UA"/>
        </w:rPr>
      </w:pPr>
    </w:p>
    <w:p w:rsidR="00FF1748" w:rsidRPr="00EA5545" w:rsidRDefault="00FF1748" w:rsidP="00FF1748">
      <w:pPr>
        <w:rPr>
          <w:b/>
          <w:lang w:val="uk-UA"/>
        </w:rPr>
      </w:pPr>
      <w:proofErr w:type="spellStart"/>
      <w:r w:rsidRPr="00EA5545">
        <w:rPr>
          <w:b/>
        </w:rPr>
        <w:t>Звіт</w:t>
      </w:r>
      <w:proofErr w:type="spellEnd"/>
      <w:r w:rsidRPr="00EA5545">
        <w:rPr>
          <w:b/>
        </w:rPr>
        <w:t xml:space="preserve"> </w:t>
      </w:r>
      <w:r>
        <w:rPr>
          <w:b/>
          <w:lang w:val="uk-UA"/>
        </w:rPr>
        <w:t xml:space="preserve"> про роботу </w:t>
      </w:r>
      <w:r w:rsidRPr="00EA5545">
        <w:rPr>
          <w:b/>
          <w:lang w:val="uk-UA"/>
        </w:rPr>
        <w:t>головного лі</w:t>
      </w:r>
      <w:proofErr w:type="gramStart"/>
      <w:r w:rsidRPr="00EA5545">
        <w:rPr>
          <w:b/>
          <w:lang w:val="uk-UA"/>
        </w:rPr>
        <w:t>каря</w:t>
      </w:r>
      <w:proofErr w:type="gramEnd"/>
      <w:r w:rsidRPr="00EA5545">
        <w:rPr>
          <w:b/>
          <w:lang w:val="uk-UA"/>
        </w:rPr>
        <w:t xml:space="preserve">  КНП «</w:t>
      </w:r>
      <w:proofErr w:type="spellStart"/>
      <w:r w:rsidRPr="00EA5545">
        <w:rPr>
          <w:b/>
          <w:lang w:val="uk-UA"/>
        </w:rPr>
        <w:t>Новоушицький</w:t>
      </w:r>
      <w:proofErr w:type="spellEnd"/>
      <w:r w:rsidRPr="00EA5545">
        <w:rPr>
          <w:b/>
          <w:lang w:val="uk-UA"/>
        </w:rPr>
        <w:t xml:space="preserve">  центр ПМСД »за </w:t>
      </w:r>
      <w:r>
        <w:rPr>
          <w:b/>
          <w:lang w:val="uk-UA"/>
        </w:rPr>
        <w:t>ІІІ квартал 2019 року</w:t>
      </w:r>
      <w:r w:rsidRPr="00EA5545">
        <w:rPr>
          <w:b/>
          <w:lang w:val="uk-UA"/>
        </w:rPr>
        <w:t>.</w:t>
      </w:r>
    </w:p>
    <w:p w:rsidR="00FF1748" w:rsidRPr="00EA5545" w:rsidRDefault="00FF1748" w:rsidP="00FF1748">
      <w:pPr>
        <w:rPr>
          <w:b/>
        </w:rPr>
      </w:pPr>
    </w:p>
    <w:p w:rsidR="00FF1748" w:rsidRPr="00EA5545" w:rsidRDefault="00FF1748" w:rsidP="00FF1748">
      <w:pPr>
        <w:rPr>
          <w:b/>
          <w:lang w:val="uk-UA"/>
        </w:rPr>
      </w:pPr>
      <w:r w:rsidRPr="00EA5545">
        <w:rPr>
          <w:b/>
          <w:lang w:val="uk-UA"/>
        </w:rPr>
        <w:t xml:space="preserve">        </w:t>
      </w:r>
      <w:r w:rsidRPr="00EA5545">
        <w:rPr>
          <w:lang w:val="uk-UA"/>
        </w:rPr>
        <w:t>Заслухавши та обговоривши</w:t>
      </w:r>
      <w:r w:rsidRPr="00FF1748">
        <w:rPr>
          <w:b/>
          <w:lang w:val="uk-UA"/>
        </w:rPr>
        <w:t xml:space="preserve"> </w:t>
      </w:r>
      <w:r w:rsidRPr="00EA5545">
        <w:rPr>
          <w:lang w:val="uk-UA"/>
        </w:rPr>
        <w:t>з</w:t>
      </w:r>
      <w:r w:rsidRPr="00FF1748">
        <w:rPr>
          <w:lang w:val="uk-UA"/>
        </w:rPr>
        <w:t>віт</w:t>
      </w:r>
      <w:r>
        <w:rPr>
          <w:lang w:val="uk-UA"/>
        </w:rPr>
        <w:t xml:space="preserve"> про роботу </w:t>
      </w:r>
      <w:r w:rsidRPr="00EA5545">
        <w:rPr>
          <w:b/>
          <w:lang w:val="uk-UA"/>
        </w:rPr>
        <w:t xml:space="preserve"> </w:t>
      </w:r>
      <w:r w:rsidRPr="00EA5545">
        <w:rPr>
          <w:lang w:val="uk-UA"/>
        </w:rPr>
        <w:t>головного лікаря  КНП «</w:t>
      </w:r>
      <w:proofErr w:type="spellStart"/>
      <w:r w:rsidRPr="00EA5545">
        <w:rPr>
          <w:lang w:val="uk-UA"/>
        </w:rPr>
        <w:t>Новоушицький</w:t>
      </w:r>
      <w:proofErr w:type="spellEnd"/>
      <w:r w:rsidRPr="00EA5545">
        <w:rPr>
          <w:lang w:val="uk-UA"/>
        </w:rPr>
        <w:t xml:space="preserve">  центр ПМСД » за </w:t>
      </w:r>
      <w:r>
        <w:rPr>
          <w:lang w:val="uk-UA"/>
        </w:rPr>
        <w:t xml:space="preserve"> ІІІ квартал 2019 року </w:t>
      </w:r>
      <w:proofErr w:type="spellStart"/>
      <w:r>
        <w:rPr>
          <w:lang w:val="uk-UA"/>
        </w:rPr>
        <w:t>Фінагеєвої</w:t>
      </w:r>
      <w:proofErr w:type="spellEnd"/>
      <w:r>
        <w:rPr>
          <w:lang w:val="uk-UA"/>
        </w:rPr>
        <w:t xml:space="preserve"> Н.М.</w:t>
      </w:r>
      <w:r w:rsidRPr="00EA5545">
        <w:rPr>
          <w:lang w:val="uk-UA"/>
        </w:rPr>
        <w:t xml:space="preserve">, керуючись п. п.3’’а’’ст.29, ст.40, ст.51, ст.53, ст.5  Закону України " Про місцеве самоврядування в Україні" від 21.05.1997 року </w:t>
      </w:r>
      <w:r w:rsidRPr="00EA5545">
        <w:t>N</w:t>
      </w:r>
      <w:r w:rsidRPr="00EA5545">
        <w:rPr>
          <w:lang w:val="uk-UA"/>
        </w:rPr>
        <w:t xml:space="preserve">280/97-ВР (із змінами та доповненнями), виконавчий комітет селищної ради </w:t>
      </w:r>
    </w:p>
    <w:p w:rsidR="00FF1748" w:rsidRPr="00EA5545" w:rsidRDefault="00FF1748" w:rsidP="00FF1748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F1748" w:rsidRPr="00EA5545" w:rsidRDefault="00FF1748" w:rsidP="00FF1748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EA554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</w:t>
      </w:r>
      <w:r w:rsidRPr="00EA5545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FF1748" w:rsidRPr="00FF1748" w:rsidRDefault="00FF1748" w:rsidP="00FF1748">
      <w:pPr>
        <w:jc w:val="center"/>
        <w:rPr>
          <w:lang w:val="uk-UA"/>
        </w:rPr>
      </w:pPr>
    </w:p>
    <w:p w:rsidR="00FF1748" w:rsidRPr="00EA5545" w:rsidRDefault="00FF1748" w:rsidP="00FF1748">
      <w:pPr>
        <w:rPr>
          <w:b/>
          <w:lang w:val="uk-UA"/>
        </w:rPr>
      </w:pPr>
      <w:r w:rsidRPr="00EA5545">
        <w:rPr>
          <w:lang w:val="uk-UA"/>
        </w:rPr>
        <w:t xml:space="preserve">     1. «</w:t>
      </w:r>
      <w:r w:rsidRPr="00FF1748">
        <w:rPr>
          <w:lang w:val="uk-UA"/>
        </w:rPr>
        <w:t xml:space="preserve">Звіт </w:t>
      </w:r>
      <w:r>
        <w:rPr>
          <w:lang w:val="uk-UA"/>
        </w:rPr>
        <w:t xml:space="preserve"> про роботу </w:t>
      </w:r>
      <w:r w:rsidRPr="00EA5545">
        <w:rPr>
          <w:lang w:val="uk-UA"/>
        </w:rPr>
        <w:t>головного лікаря  КНП «</w:t>
      </w:r>
      <w:proofErr w:type="spellStart"/>
      <w:r w:rsidRPr="00EA5545">
        <w:rPr>
          <w:lang w:val="uk-UA"/>
        </w:rPr>
        <w:t>Новоушицький</w:t>
      </w:r>
      <w:proofErr w:type="spellEnd"/>
      <w:r w:rsidRPr="00EA5545">
        <w:rPr>
          <w:lang w:val="uk-UA"/>
        </w:rPr>
        <w:t xml:space="preserve">  центр ПМСД »за </w:t>
      </w:r>
      <w:r>
        <w:rPr>
          <w:lang w:val="uk-UA"/>
        </w:rPr>
        <w:t>ІІІ квартал 2019 року</w:t>
      </w:r>
      <w:r w:rsidRPr="00EA5545">
        <w:rPr>
          <w:lang w:val="uk-UA"/>
        </w:rPr>
        <w:t xml:space="preserve">.»,  взяти до відома.  </w:t>
      </w:r>
      <w:r w:rsidRPr="00FF1748">
        <w:rPr>
          <w:lang w:val="uk-UA"/>
        </w:rPr>
        <w:t>Додається.</w:t>
      </w:r>
    </w:p>
    <w:p w:rsidR="00FF1748" w:rsidRPr="00EA5545" w:rsidRDefault="00FF1748" w:rsidP="00FF1748">
      <w:pPr>
        <w:ind w:left="660"/>
        <w:rPr>
          <w:lang w:val="uk-UA"/>
        </w:rPr>
      </w:pPr>
    </w:p>
    <w:p w:rsidR="00FF1748" w:rsidRDefault="00FF1748" w:rsidP="00FF1748">
      <w:pPr>
        <w:rPr>
          <w:lang w:val="uk-UA"/>
        </w:rPr>
      </w:pPr>
      <w:r w:rsidRPr="00EA5545">
        <w:rPr>
          <w:b/>
          <w:lang w:val="uk-UA"/>
        </w:rPr>
        <w:t xml:space="preserve">     2.</w:t>
      </w:r>
      <w:r w:rsidRPr="00EA5545">
        <w:rPr>
          <w:lang w:val="uk-UA"/>
        </w:rPr>
        <w:t xml:space="preserve"> </w:t>
      </w:r>
      <w:r>
        <w:rPr>
          <w:lang w:val="uk-UA"/>
        </w:rPr>
        <w:t xml:space="preserve">Старостам  старостинських округів  Новоушицької селищної ради </w:t>
      </w:r>
      <w:proofErr w:type="spellStart"/>
      <w:r>
        <w:rPr>
          <w:lang w:val="uk-UA"/>
        </w:rPr>
        <w:t>моніторити</w:t>
      </w:r>
      <w:proofErr w:type="spellEnd"/>
      <w:r>
        <w:rPr>
          <w:lang w:val="uk-UA"/>
        </w:rPr>
        <w:t xml:space="preserve">  роботу  працівників ФАП,ФП щодо  якісного виконання  своїх  обов’язків.</w:t>
      </w:r>
    </w:p>
    <w:p w:rsidR="00FF1748" w:rsidRDefault="00FF1748" w:rsidP="00FF1748">
      <w:pPr>
        <w:rPr>
          <w:lang w:val="uk-UA"/>
        </w:rPr>
      </w:pPr>
    </w:p>
    <w:p w:rsidR="00FF1748" w:rsidRPr="00EA5545" w:rsidRDefault="00FF1748" w:rsidP="00FF1748">
      <w:pPr>
        <w:rPr>
          <w:b/>
          <w:lang w:val="uk-UA"/>
        </w:rPr>
      </w:pPr>
      <w:r>
        <w:rPr>
          <w:lang w:val="uk-UA"/>
        </w:rPr>
        <w:t xml:space="preserve">     3.</w:t>
      </w:r>
      <w:r w:rsidRPr="00EA5545">
        <w:rPr>
          <w:lang w:val="uk-UA"/>
        </w:rPr>
        <w:t>Начальнику загального відділу  Новоушицької селищної ради  Грековій Т.А.</w:t>
      </w:r>
      <w:r w:rsidRPr="00FF1748">
        <w:rPr>
          <w:lang w:val="uk-UA"/>
        </w:rPr>
        <w:t xml:space="preserve"> дане рішення  оприлюднити на </w:t>
      </w:r>
      <w:proofErr w:type="spellStart"/>
      <w:r w:rsidRPr="00FF1748">
        <w:rPr>
          <w:lang w:val="uk-UA"/>
        </w:rPr>
        <w:t>веб</w:t>
      </w:r>
      <w:proofErr w:type="spellEnd"/>
      <w:r>
        <w:rPr>
          <w:lang w:val="uk-UA"/>
        </w:rPr>
        <w:t xml:space="preserve"> </w:t>
      </w:r>
      <w:r w:rsidRPr="00FF1748">
        <w:rPr>
          <w:lang w:val="uk-UA"/>
        </w:rPr>
        <w:t xml:space="preserve">- сайті </w:t>
      </w:r>
      <w:r w:rsidRPr="00EA5545">
        <w:rPr>
          <w:lang w:val="uk-UA"/>
        </w:rPr>
        <w:t xml:space="preserve"> </w:t>
      </w:r>
      <w:r w:rsidRPr="00FF1748">
        <w:rPr>
          <w:lang w:val="uk-UA"/>
        </w:rPr>
        <w:t xml:space="preserve">Новоушицької селищної ради  </w:t>
      </w:r>
      <w:r w:rsidRPr="00EA5545">
        <w:rPr>
          <w:lang w:val="uk-UA"/>
        </w:rPr>
        <w:t>.</w:t>
      </w:r>
    </w:p>
    <w:p w:rsidR="00FF1748" w:rsidRPr="00FF1748" w:rsidRDefault="00FF1748" w:rsidP="00FF1748">
      <w:pPr>
        <w:rPr>
          <w:lang w:val="uk-UA"/>
        </w:rPr>
      </w:pPr>
    </w:p>
    <w:p w:rsidR="00FF1748" w:rsidRPr="00FF1748" w:rsidRDefault="00FF1748" w:rsidP="00FF1748">
      <w:pPr>
        <w:jc w:val="center"/>
        <w:rPr>
          <w:lang w:val="uk-UA"/>
        </w:rPr>
      </w:pPr>
    </w:p>
    <w:p w:rsidR="00FF1748" w:rsidRPr="00EA5545" w:rsidRDefault="00FF1748" w:rsidP="00FF1748">
      <w:pPr>
        <w:jc w:val="center"/>
        <w:rPr>
          <w:b/>
          <w:lang w:val="uk-UA"/>
        </w:rPr>
      </w:pPr>
      <w:r w:rsidRPr="00EA5545">
        <w:rPr>
          <w:b/>
          <w:lang w:val="uk-UA"/>
        </w:rPr>
        <w:t xml:space="preserve">                   </w:t>
      </w:r>
    </w:p>
    <w:p w:rsidR="00FF1748" w:rsidRPr="00EA5545" w:rsidRDefault="00FF1748" w:rsidP="00FF1748">
      <w:pPr>
        <w:tabs>
          <w:tab w:val="left" w:pos="1935"/>
        </w:tabs>
        <w:rPr>
          <w:b/>
          <w:lang w:val="uk-UA"/>
        </w:rPr>
      </w:pPr>
      <w:r w:rsidRPr="00EA5545">
        <w:rPr>
          <w:b/>
          <w:lang w:val="uk-UA"/>
        </w:rPr>
        <w:t xml:space="preserve">        </w:t>
      </w:r>
      <w:r>
        <w:rPr>
          <w:b/>
          <w:lang w:val="uk-UA"/>
        </w:rPr>
        <w:t>Секретар виконавчого комітету</w:t>
      </w:r>
      <w:r w:rsidRPr="00EA5545">
        <w:rPr>
          <w:b/>
          <w:lang w:val="uk-UA"/>
        </w:rPr>
        <w:t xml:space="preserve">                                           </w:t>
      </w:r>
      <w:r>
        <w:rPr>
          <w:b/>
          <w:lang w:val="uk-UA"/>
        </w:rPr>
        <w:t xml:space="preserve">             С.Мегель</w:t>
      </w:r>
    </w:p>
    <w:p w:rsidR="00FF1748" w:rsidRPr="00EA5545" w:rsidRDefault="00FF1748" w:rsidP="00FF1748">
      <w:pPr>
        <w:shd w:val="clear" w:color="auto" w:fill="FFFFFF"/>
        <w:spacing w:line="216" w:lineRule="exact"/>
        <w:rPr>
          <w:spacing w:val="-6"/>
          <w:lang w:val="uk-UA"/>
        </w:rPr>
      </w:pPr>
    </w:p>
    <w:p w:rsidR="00FF1748" w:rsidRPr="00EA5545" w:rsidRDefault="00FF1748" w:rsidP="00FF1748">
      <w:pPr>
        <w:tabs>
          <w:tab w:val="left" w:pos="6020"/>
        </w:tabs>
        <w:rPr>
          <w:lang w:val="uk-UA" w:eastAsia="uk-UA"/>
        </w:rPr>
      </w:pPr>
    </w:p>
    <w:p w:rsidR="00FF1748" w:rsidRPr="00EA5545" w:rsidRDefault="00FF1748" w:rsidP="00FF1748">
      <w:pPr>
        <w:tabs>
          <w:tab w:val="left" w:pos="6020"/>
        </w:tabs>
        <w:rPr>
          <w:lang w:val="uk-UA"/>
        </w:rPr>
      </w:pPr>
    </w:p>
    <w:p w:rsidR="00FF1748" w:rsidRPr="00EA5545" w:rsidRDefault="00FF1748" w:rsidP="00FF1748">
      <w:pPr>
        <w:tabs>
          <w:tab w:val="left" w:pos="6020"/>
        </w:tabs>
        <w:rPr>
          <w:lang w:val="uk-UA"/>
        </w:rPr>
      </w:pPr>
    </w:p>
    <w:p w:rsidR="00FF1748" w:rsidRPr="00EA5545" w:rsidRDefault="00FF1748" w:rsidP="00FF1748">
      <w:pPr>
        <w:jc w:val="center"/>
        <w:rPr>
          <w:lang w:val="uk-UA"/>
        </w:rPr>
      </w:pPr>
    </w:p>
    <w:p w:rsidR="00FF1748" w:rsidRPr="00EA5545" w:rsidRDefault="00FF1748" w:rsidP="00FF1748">
      <w:pPr>
        <w:rPr>
          <w:lang w:val="uk-UA"/>
        </w:rPr>
      </w:pPr>
    </w:p>
    <w:p w:rsidR="00FF1748" w:rsidRDefault="00FF1748" w:rsidP="00FF1748">
      <w:pPr>
        <w:jc w:val="center"/>
        <w:rPr>
          <w:lang w:val="uk-UA"/>
        </w:rPr>
      </w:pPr>
      <w:r w:rsidRPr="00EA5545">
        <w:rPr>
          <w:lang w:val="uk-UA"/>
        </w:rPr>
        <w:t xml:space="preserve">                                                          </w:t>
      </w:r>
      <w:r>
        <w:rPr>
          <w:lang w:val="uk-UA"/>
        </w:rPr>
        <w:t xml:space="preserve">                           </w:t>
      </w:r>
    </w:p>
    <w:p w:rsidR="00FF1748" w:rsidRDefault="00FF1748" w:rsidP="00FF1748">
      <w:pPr>
        <w:jc w:val="center"/>
        <w:rPr>
          <w:lang w:val="uk-UA"/>
        </w:rPr>
      </w:pPr>
    </w:p>
    <w:p w:rsidR="00FF1748" w:rsidRDefault="00FF1748" w:rsidP="00FF1748">
      <w:pPr>
        <w:jc w:val="center"/>
        <w:rPr>
          <w:lang w:val="uk-UA"/>
        </w:rPr>
      </w:pPr>
    </w:p>
    <w:p w:rsidR="00FF1748" w:rsidRDefault="00FF1748" w:rsidP="00FF1748">
      <w:pPr>
        <w:jc w:val="center"/>
        <w:rPr>
          <w:lang w:val="uk-UA"/>
        </w:rPr>
      </w:pPr>
    </w:p>
    <w:p w:rsidR="00FF1748" w:rsidRDefault="00FF1748" w:rsidP="00FF1748">
      <w:pPr>
        <w:jc w:val="center"/>
        <w:rPr>
          <w:lang w:val="uk-UA"/>
        </w:rPr>
      </w:pPr>
    </w:p>
    <w:p w:rsidR="00FF1748" w:rsidRDefault="00FF1748" w:rsidP="00FF1748">
      <w:pPr>
        <w:jc w:val="center"/>
        <w:rPr>
          <w:lang w:val="uk-UA"/>
        </w:rPr>
      </w:pPr>
    </w:p>
    <w:p w:rsidR="00FF1748" w:rsidRDefault="00FF1748" w:rsidP="00FF1748">
      <w:pPr>
        <w:jc w:val="center"/>
        <w:rPr>
          <w:lang w:val="uk-UA"/>
        </w:rPr>
      </w:pPr>
    </w:p>
    <w:p w:rsidR="00FF1748" w:rsidRDefault="00FF1748" w:rsidP="00FF1748">
      <w:pPr>
        <w:jc w:val="center"/>
        <w:rPr>
          <w:lang w:val="uk-UA"/>
        </w:rPr>
      </w:pPr>
    </w:p>
    <w:p w:rsidR="00FF1748" w:rsidRDefault="00FF1748" w:rsidP="00FF1748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</w:t>
      </w:r>
    </w:p>
    <w:p w:rsidR="00FF1748" w:rsidRPr="00EA5545" w:rsidRDefault="00FF1748" w:rsidP="00FF1748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</w:t>
      </w:r>
      <w:r w:rsidRPr="00EA5545">
        <w:rPr>
          <w:lang w:val="uk-UA"/>
        </w:rPr>
        <w:t xml:space="preserve">Додаток </w:t>
      </w:r>
    </w:p>
    <w:p w:rsidR="00FF1748" w:rsidRPr="00EA5545" w:rsidRDefault="00FF1748" w:rsidP="00FF1748">
      <w:pPr>
        <w:jc w:val="center"/>
        <w:rPr>
          <w:lang w:val="uk-UA"/>
        </w:rPr>
      </w:pPr>
      <w:r w:rsidRPr="00EA5545">
        <w:rPr>
          <w:lang w:val="uk-UA"/>
        </w:rPr>
        <w:t xml:space="preserve">                                                                                             до  рішення виконавчого комітету</w:t>
      </w:r>
    </w:p>
    <w:p w:rsidR="00FF1748" w:rsidRPr="00EA5545" w:rsidRDefault="00FF1748" w:rsidP="00FF1748">
      <w:pPr>
        <w:jc w:val="center"/>
        <w:rPr>
          <w:lang w:val="uk-UA"/>
        </w:rPr>
      </w:pPr>
      <w:r w:rsidRPr="00EA5545">
        <w:rPr>
          <w:lang w:val="uk-UA"/>
        </w:rPr>
        <w:t xml:space="preserve">                                                                               від 3</w:t>
      </w:r>
      <w:r>
        <w:rPr>
          <w:lang w:val="uk-UA"/>
        </w:rPr>
        <w:t>1.10</w:t>
      </w:r>
      <w:r w:rsidRPr="00EA5545">
        <w:rPr>
          <w:lang w:val="uk-UA"/>
        </w:rPr>
        <w:t xml:space="preserve">.2019 року </w:t>
      </w:r>
      <w:r>
        <w:rPr>
          <w:lang w:val="uk-UA"/>
        </w:rPr>
        <w:t>№1205</w:t>
      </w:r>
    </w:p>
    <w:p w:rsidR="00FF1748" w:rsidRDefault="00FF1748" w:rsidP="0051013E">
      <w:pPr>
        <w:tabs>
          <w:tab w:val="left" w:pos="0"/>
          <w:tab w:val="center" w:pos="5083"/>
        </w:tabs>
        <w:jc w:val="center"/>
        <w:rPr>
          <w:b/>
          <w:sz w:val="36"/>
          <w:szCs w:val="36"/>
          <w:lang w:val="uk-UA"/>
        </w:rPr>
      </w:pPr>
    </w:p>
    <w:p w:rsidR="0051013E" w:rsidRPr="00FF1748" w:rsidRDefault="0051013E" w:rsidP="0051013E">
      <w:pPr>
        <w:tabs>
          <w:tab w:val="left" w:pos="0"/>
          <w:tab w:val="center" w:pos="5083"/>
        </w:tabs>
        <w:jc w:val="center"/>
        <w:rPr>
          <w:b/>
          <w:lang w:val="uk-UA"/>
        </w:rPr>
      </w:pPr>
      <w:r w:rsidRPr="00FF1748">
        <w:rPr>
          <w:b/>
          <w:lang w:val="uk-UA"/>
        </w:rPr>
        <w:t>Звіт про роботу головного лікаря</w:t>
      </w:r>
    </w:p>
    <w:p w:rsidR="0051013E" w:rsidRPr="00FF1748" w:rsidRDefault="0051013E" w:rsidP="0051013E">
      <w:pPr>
        <w:tabs>
          <w:tab w:val="left" w:pos="0"/>
        </w:tabs>
        <w:jc w:val="center"/>
        <w:rPr>
          <w:b/>
          <w:lang w:val="uk-UA"/>
        </w:rPr>
      </w:pPr>
      <w:r w:rsidRPr="00FF1748">
        <w:rPr>
          <w:b/>
          <w:lang w:val="uk-UA"/>
        </w:rPr>
        <w:t>КНП "</w:t>
      </w:r>
      <w:proofErr w:type="spellStart"/>
      <w:r w:rsidRPr="00FF1748">
        <w:rPr>
          <w:b/>
          <w:lang w:val="uk-UA"/>
        </w:rPr>
        <w:t>Новоушицький</w:t>
      </w:r>
      <w:proofErr w:type="spellEnd"/>
      <w:r w:rsidRPr="00FF1748">
        <w:rPr>
          <w:b/>
          <w:lang w:val="uk-UA"/>
        </w:rPr>
        <w:t xml:space="preserve"> центр ПМСД" за 9 місяців 2019 рік</w:t>
      </w:r>
    </w:p>
    <w:p w:rsidR="0051013E" w:rsidRPr="00FF1748" w:rsidRDefault="0051013E" w:rsidP="0051013E">
      <w:pPr>
        <w:tabs>
          <w:tab w:val="left" w:pos="0"/>
        </w:tabs>
        <w:ind w:firstLine="720"/>
        <w:rPr>
          <w:lang w:val="uk-UA"/>
        </w:rPr>
      </w:pPr>
    </w:p>
    <w:p w:rsidR="0051013E" w:rsidRPr="00FF1748" w:rsidRDefault="0051013E" w:rsidP="0051013E">
      <w:pPr>
        <w:tabs>
          <w:tab w:val="left" w:pos="0"/>
        </w:tabs>
        <w:spacing w:before="120" w:after="120" w:line="276" w:lineRule="auto"/>
        <w:ind w:firstLine="567"/>
        <w:rPr>
          <w:lang w:val="uk-UA"/>
        </w:rPr>
      </w:pPr>
      <w:r w:rsidRPr="00FF1748">
        <w:rPr>
          <w:lang w:val="uk-UA"/>
        </w:rPr>
        <w:t xml:space="preserve">Протягом 9 місяців 2019 року  мною, як керівником установи забезпечувалося безперебійна діяльність підприємства, ефективне використання та зберігання закріпленого за підприємством  майна, а також створювалися належні умови для матеріального забезпечення і організація праці працівників </w:t>
      </w:r>
      <w:proofErr w:type="spellStart"/>
      <w:r w:rsidRPr="00FF1748">
        <w:rPr>
          <w:lang w:val="uk-UA"/>
        </w:rPr>
        <w:t>підриємства</w:t>
      </w:r>
      <w:proofErr w:type="spellEnd"/>
      <w:r w:rsidRPr="00FF1748">
        <w:rPr>
          <w:lang w:val="uk-UA"/>
        </w:rPr>
        <w:t xml:space="preserve">. </w:t>
      </w:r>
      <w:proofErr w:type="spellStart"/>
      <w:r w:rsidRPr="00FF1748">
        <w:t>Діяльність</w:t>
      </w:r>
      <w:proofErr w:type="spellEnd"/>
      <w:r w:rsidRPr="00FF1748">
        <w:t xml:space="preserve"> </w:t>
      </w:r>
      <w:proofErr w:type="spellStart"/>
      <w:r w:rsidRPr="00FF1748">
        <w:t>проводилася</w:t>
      </w:r>
      <w:proofErr w:type="spellEnd"/>
      <w:r w:rsidRPr="00FF1748">
        <w:t xml:space="preserve"> в межах чинного </w:t>
      </w:r>
      <w:proofErr w:type="spellStart"/>
      <w:r w:rsidRPr="00FF1748">
        <w:t>законодавства</w:t>
      </w:r>
      <w:proofErr w:type="spellEnd"/>
      <w:r w:rsidRPr="00FF1748">
        <w:t xml:space="preserve">, Статуту </w:t>
      </w:r>
      <w:proofErr w:type="spellStart"/>
      <w:r w:rsidRPr="00FF1748">
        <w:t>організації</w:t>
      </w:r>
      <w:proofErr w:type="spellEnd"/>
      <w:r w:rsidRPr="00FF1748">
        <w:t xml:space="preserve">, </w:t>
      </w:r>
      <w:proofErr w:type="spellStart"/>
      <w:proofErr w:type="gramStart"/>
      <w:r w:rsidRPr="00FF1748">
        <w:t>р</w:t>
      </w:r>
      <w:proofErr w:type="gramEnd"/>
      <w:r w:rsidRPr="00FF1748">
        <w:t>ішеннями</w:t>
      </w:r>
      <w:proofErr w:type="spellEnd"/>
      <w:r w:rsidRPr="00FF1748">
        <w:t xml:space="preserve"> </w:t>
      </w:r>
      <w:proofErr w:type="spellStart"/>
      <w:r w:rsidRPr="00FF1748">
        <w:t>селищної</w:t>
      </w:r>
      <w:proofErr w:type="spellEnd"/>
      <w:r w:rsidRPr="00FF1748">
        <w:t xml:space="preserve"> ради та </w:t>
      </w:r>
      <w:proofErr w:type="spellStart"/>
      <w:r w:rsidRPr="00FF1748">
        <w:t>розпорядженнями</w:t>
      </w:r>
      <w:proofErr w:type="spellEnd"/>
      <w:r w:rsidRPr="00FF1748">
        <w:t xml:space="preserve"> </w:t>
      </w:r>
      <w:proofErr w:type="spellStart"/>
      <w:r w:rsidRPr="00FF1748">
        <w:t>селищного</w:t>
      </w:r>
      <w:proofErr w:type="spellEnd"/>
      <w:r w:rsidRPr="00FF1748">
        <w:t xml:space="preserve"> </w:t>
      </w:r>
      <w:proofErr w:type="spellStart"/>
      <w:r w:rsidRPr="00FF1748">
        <w:t>голови</w:t>
      </w:r>
      <w:proofErr w:type="spellEnd"/>
      <w:r w:rsidRPr="00FF1748">
        <w:t xml:space="preserve">. </w:t>
      </w:r>
      <w:proofErr w:type="spellStart"/>
      <w:r w:rsidRPr="00FF1748">
        <w:t>Протягом</w:t>
      </w:r>
      <w:proofErr w:type="spellEnd"/>
      <w:r w:rsidRPr="00FF1748">
        <w:t xml:space="preserve"> </w:t>
      </w:r>
      <w:r w:rsidRPr="00FF1748">
        <w:rPr>
          <w:lang w:val="uk-UA"/>
        </w:rPr>
        <w:t>9 місяців 2019 року</w:t>
      </w:r>
      <w:r w:rsidRPr="00FF1748">
        <w:t xml:space="preserve"> </w:t>
      </w:r>
      <w:proofErr w:type="spellStart"/>
      <w:r w:rsidRPr="00FF1748">
        <w:t>установою</w:t>
      </w:r>
      <w:proofErr w:type="spellEnd"/>
      <w:r w:rsidRPr="00FF1748">
        <w:t xml:space="preserve"> </w:t>
      </w:r>
      <w:proofErr w:type="spellStart"/>
      <w:r w:rsidRPr="00FF1748">
        <w:t>проводилася</w:t>
      </w:r>
      <w:proofErr w:type="spellEnd"/>
      <w:r w:rsidRPr="00FF1748">
        <w:t xml:space="preserve"> </w:t>
      </w:r>
      <w:proofErr w:type="spellStart"/>
      <w:r w:rsidRPr="00FF1748">
        <w:t>основна</w:t>
      </w:r>
      <w:proofErr w:type="spellEnd"/>
      <w:r w:rsidRPr="00FF1748">
        <w:t xml:space="preserve"> робота </w:t>
      </w:r>
      <w:proofErr w:type="spellStart"/>
      <w:r w:rsidRPr="00FF1748">
        <w:t>спрямована</w:t>
      </w:r>
      <w:proofErr w:type="spellEnd"/>
      <w:r w:rsidRPr="00FF1748">
        <w:t xml:space="preserve"> на </w:t>
      </w:r>
      <w:proofErr w:type="spellStart"/>
      <w:r w:rsidRPr="00FF1748">
        <w:t>забезпечення</w:t>
      </w:r>
      <w:proofErr w:type="spellEnd"/>
      <w:r w:rsidRPr="00FF1748">
        <w:t xml:space="preserve"> </w:t>
      </w:r>
      <w:proofErr w:type="spellStart"/>
      <w:r w:rsidRPr="00FF1748">
        <w:t>населення</w:t>
      </w:r>
      <w:proofErr w:type="spellEnd"/>
      <w:r w:rsidRPr="00FF1748">
        <w:t xml:space="preserve"> </w:t>
      </w:r>
      <w:proofErr w:type="gramStart"/>
      <w:r w:rsidRPr="00FF1748">
        <w:t>доступною</w:t>
      </w:r>
      <w:proofErr w:type="gramEnd"/>
      <w:r w:rsidRPr="00FF1748">
        <w:t xml:space="preserve">, </w:t>
      </w:r>
      <w:proofErr w:type="spellStart"/>
      <w:r w:rsidRPr="00FF1748">
        <w:t>своєчасною</w:t>
      </w:r>
      <w:proofErr w:type="spellEnd"/>
      <w:r w:rsidRPr="00FF1748">
        <w:t xml:space="preserve">, </w:t>
      </w:r>
      <w:proofErr w:type="spellStart"/>
      <w:r w:rsidRPr="00FF1748">
        <w:t>якісною</w:t>
      </w:r>
      <w:proofErr w:type="spellEnd"/>
      <w:r w:rsidRPr="00FF1748">
        <w:t xml:space="preserve"> та </w:t>
      </w:r>
      <w:proofErr w:type="spellStart"/>
      <w:r w:rsidRPr="00FF1748">
        <w:t>ефективною</w:t>
      </w:r>
      <w:proofErr w:type="spellEnd"/>
      <w:r w:rsidRPr="00FF1748">
        <w:t xml:space="preserve"> </w:t>
      </w:r>
      <w:proofErr w:type="spellStart"/>
      <w:r w:rsidRPr="00FF1748">
        <w:t>первинною</w:t>
      </w:r>
      <w:proofErr w:type="spellEnd"/>
      <w:r w:rsidRPr="00FF1748">
        <w:t xml:space="preserve"> медико-</w:t>
      </w:r>
      <w:proofErr w:type="spellStart"/>
      <w:r w:rsidRPr="00FF1748">
        <w:t>санітарною</w:t>
      </w:r>
      <w:proofErr w:type="spellEnd"/>
      <w:r w:rsidRPr="00FF1748">
        <w:t xml:space="preserve"> </w:t>
      </w:r>
      <w:proofErr w:type="spellStart"/>
      <w:r w:rsidRPr="00FF1748">
        <w:t>допомогою</w:t>
      </w:r>
      <w:proofErr w:type="spellEnd"/>
      <w:r w:rsidRPr="00FF1748">
        <w:t xml:space="preserve">. </w:t>
      </w:r>
    </w:p>
    <w:p w:rsidR="0051013E" w:rsidRPr="00FF1748" w:rsidRDefault="0051013E" w:rsidP="0051013E">
      <w:pPr>
        <w:pStyle w:val="a4"/>
        <w:tabs>
          <w:tab w:val="left" w:pos="0"/>
        </w:tabs>
        <w:snapToGrid w:val="0"/>
        <w:ind w:firstLine="567"/>
        <w:rPr>
          <w:bCs/>
          <w:iCs/>
          <w:lang w:val="uk-UA"/>
        </w:rPr>
      </w:pPr>
      <w:r w:rsidRPr="00FF1748">
        <w:rPr>
          <w:bCs/>
          <w:iCs/>
          <w:lang w:val="uk-UA"/>
        </w:rPr>
        <w:t xml:space="preserve">Робота закладу направлена на впровадження в </w:t>
      </w:r>
      <w:proofErr w:type="spellStart"/>
      <w:r w:rsidRPr="00FF1748">
        <w:rPr>
          <w:bCs/>
          <w:iCs/>
          <w:lang w:val="uk-UA"/>
        </w:rPr>
        <w:t>Новоушицькому</w:t>
      </w:r>
      <w:proofErr w:type="spellEnd"/>
      <w:r w:rsidRPr="00FF1748">
        <w:rPr>
          <w:bCs/>
          <w:iCs/>
          <w:lang w:val="uk-UA"/>
        </w:rPr>
        <w:t xml:space="preserve"> районі заходів реформування первинної медичної допомоги. </w:t>
      </w:r>
    </w:p>
    <w:p w:rsidR="0051013E" w:rsidRPr="00FF1748" w:rsidRDefault="0099174F" w:rsidP="0051013E">
      <w:pPr>
        <w:pStyle w:val="a4"/>
        <w:tabs>
          <w:tab w:val="left" w:pos="0"/>
        </w:tabs>
        <w:snapToGrid w:val="0"/>
        <w:ind w:firstLine="567"/>
        <w:rPr>
          <w:bCs/>
          <w:iCs/>
          <w:lang w:val="uk-UA"/>
        </w:rPr>
      </w:pPr>
      <w:r w:rsidRPr="00FF1748">
        <w:rPr>
          <w:bCs/>
          <w:iCs/>
          <w:lang w:val="uk-UA"/>
        </w:rPr>
        <w:t>01.01.2019р</w:t>
      </w:r>
      <w:r w:rsidR="0051013E" w:rsidRPr="00FF1748">
        <w:rPr>
          <w:bCs/>
          <w:iCs/>
          <w:lang w:val="uk-UA"/>
        </w:rPr>
        <w:t xml:space="preserve">.  з Національною службою здоров’я України  укладений договір про медичне обслуговування населення </w:t>
      </w:r>
      <w:r w:rsidRPr="00FF1748">
        <w:rPr>
          <w:bCs/>
          <w:iCs/>
          <w:lang w:val="uk-UA"/>
        </w:rPr>
        <w:t xml:space="preserve">за програмою медичних гарантій. На 01.10.2019 укладено 22136 декларацій. 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>КНП «</w:t>
      </w:r>
      <w:proofErr w:type="spellStart"/>
      <w:r w:rsidRPr="00FF1748">
        <w:rPr>
          <w:lang w:val="uk-UA"/>
        </w:rPr>
        <w:t>Новоушицький</w:t>
      </w:r>
      <w:proofErr w:type="spellEnd"/>
      <w:r w:rsidRPr="00FF1748">
        <w:rPr>
          <w:lang w:val="uk-UA"/>
        </w:rPr>
        <w:t xml:space="preserve"> центр ПМСД» Новоушицької селищної ради обслуговує 27461 населення району,  в тому числі  працездатного віку – 13793  чоловік, дитячого населення – 4326 дитини. 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>За звітний період робота КНП «</w:t>
      </w:r>
      <w:proofErr w:type="spellStart"/>
      <w:r w:rsidRPr="00FF1748">
        <w:rPr>
          <w:lang w:val="uk-UA"/>
        </w:rPr>
        <w:t>Новоушицький</w:t>
      </w:r>
      <w:proofErr w:type="spellEnd"/>
      <w:r w:rsidRPr="00FF1748">
        <w:rPr>
          <w:lang w:val="uk-UA"/>
        </w:rPr>
        <w:t xml:space="preserve"> центр ПМСД» Новоушицької селищної ради була спрямована на виконання наказів Міністерства охорони здоров`я України, регламентуючих наказів, розпоряджень Департаменту охорони здоров`я  Обласної державної адміністрації, Новоушицької об’єднаної територіальної громади, районної державної адміністрації та направлена на покращення надання медичної допомоги жителям району. До складу КНП «</w:t>
      </w:r>
      <w:proofErr w:type="spellStart"/>
      <w:r w:rsidRPr="00FF1748">
        <w:rPr>
          <w:lang w:val="uk-UA"/>
        </w:rPr>
        <w:t>Новоушицький</w:t>
      </w:r>
      <w:proofErr w:type="spellEnd"/>
      <w:r w:rsidRPr="00FF1748">
        <w:rPr>
          <w:lang w:val="uk-UA"/>
        </w:rPr>
        <w:t xml:space="preserve"> центр ПМСД» Новоушицької селищної ради входить 5 амбулаторій загальної практики-сімейної медицини (</w:t>
      </w:r>
      <w:proofErr w:type="spellStart"/>
      <w:r w:rsidRPr="00FF1748">
        <w:rPr>
          <w:lang w:val="uk-UA"/>
        </w:rPr>
        <w:t>Новоушицька</w:t>
      </w:r>
      <w:proofErr w:type="spellEnd"/>
      <w:r w:rsidRPr="00FF1748">
        <w:rPr>
          <w:lang w:val="uk-UA"/>
        </w:rPr>
        <w:t xml:space="preserve"> АЗП/СМ, </w:t>
      </w:r>
      <w:proofErr w:type="spellStart"/>
      <w:r w:rsidRPr="00FF1748">
        <w:rPr>
          <w:lang w:val="uk-UA"/>
        </w:rPr>
        <w:t>Вільховецька</w:t>
      </w:r>
      <w:proofErr w:type="spellEnd"/>
      <w:r w:rsidRPr="00FF1748">
        <w:rPr>
          <w:lang w:val="uk-UA"/>
        </w:rPr>
        <w:t xml:space="preserve"> АЗП/СМ, </w:t>
      </w:r>
      <w:proofErr w:type="spellStart"/>
      <w:r w:rsidRPr="00FF1748">
        <w:rPr>
          <w:lang w:val="uk-UA"/>
        </w:rPr>
        <w:t>Зеленокуриловецька</w:t>
      </w:r>
      <w:proofErr w:type="spellEnd"/>
      <w:r w:rsidRPr="00FF1748">
        <w:rPr>
          <w:lang w:val="uk-UA"/>
        </w:rPr>
        <w:t xml:space="preserve"> АЗП/СМ, </w:t>
      </w:r>
      <w:proofErr w:type="spellStart"/>
      <w:r w:rsidRPr="00FF1748">
        <w:rPr>
          <w:lang w:val="uk-UA"/>
        </w:rPr>
        <w:t>Куражинська</w:t>
      </w:r>
      <w:proofErr w:type="spellEnd"/>
      <w:r w:rsidRPr="00FF1748">
        <w:rPr>
          <w:lang w:val="uk-UA"/>
        </w:rPr>
        <w:t xml:space="preserve"> АЗП/СМ та </w:t>
      </w:r>
      <w:proofErr w:type="spellStart"/>
      <w:r w:rsidRPr="00FF1748">
        <w:rPr>
          <w:lang w:val="uk-UA"/>
        </w:rPr>
        <w:t>Струзька</w:t>
      </w:r>
      <w:proofErr w:type="spellEnd"/>
      <w:r w:rsidRPr="00FF1748">
        <w:rPr>
          <w:lang w:val="uk-UA"/>
        </w:rPr>
        <w:t xml:space="preserve"> АЗП/СМ)  та 45 ФАП та ФП. 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 xml:space="preserve">   Більшість ФАП та ФП укомплектовані медичними працівниками. Не укомплектованими основними працівниками є наступні заклади: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 xml:space="preserve">- ФП с. </w:t>
      </w:r>
      <w:proofErr w:type="spellStart"/>
      <w:r w:rsidRPr="00FF1748">
        <w:rPr>
          <w:lang w:val="uk-UA"/>
        </w:rPr>
        <w:t>Заміхів</w:t>
      </w:r>
      <w:proofErr w:type="spellEnd"/>
      <w:r w:rsidRPr="00FF1748">
        <w:rPr>
          <w:lang w:val="uk-UA"/>
        </w:rPr>
        <w:t xml:space="preserve"> основний працівник знаходиться у відпустці по догляду за дитиною працює сумісник з с. </w:t>
      </w:r>
      <w:proofErr w:type="spellStart"/>
      <w:r w:rsidRPr="00FF1748">
        <w:rPr>
          <w:lang w:val="uk-UA"/>
        </w:rPr>
        <w:t>Жабинці</w:t>
      </w:r>
      <w:proofErr w:type="spellEnd"/>
      <w:r w:rsidRPr="00FF1748">
        <w:rPr>
          <w:lang w:val="uk-UA"/>
        </w:rPr>
        <w:t xml:space="preserve">. </w:t>
      </w:r>
    </w:p>
    <w:p w:rsidR="0051013E" w:rsidRPr="00FF1748" w:rsidRDefault="0051013E" w:rsidP="0051013E">
      <w:pPr>
        <w:ind w:firstLine="567"/>
      </w:pPr>
      <w:r w:rsidRPr="00FF1748">
        <w:rPr>
          <w:lang w:val="uk-UA"/>
        </w:rPr>
        <w:t xml:space="preserve">-  ФП с </w:t>
      </w:r>
      <w:proofErr w:type="spellStart"/>
      <w:r w:rsidRPr="00FF1748">
        <w:rPr>
          <w:lang w:val="uk-UA"/>
        </w:rPr>
        <w:t>Хребтіїв</w:t>
      </w:r>
      <w:proofErr w:type="spellEnd"/>
      <w:r w:rsidRPr="00FF1748">
        <w:rPr>
          <w:lang w:val="uk-UA"/>
        </w:rPr>
        <w:t xml:space="preserve"> працює сумісник на 0,5 посади.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t xml:space="preserve">- ФП с. </w:t>
      </w:r>
      <w:proofErr w:type="spellStart"/>
      <w:r w:rsidRPr="00FF1748">
        <w:t>Балабанівка</w:t>
      </w:r>
      <w:proofErr w:type="spellEnd"/>
      <w:r w:rsidRPr="00FF1748">
        <w:t xml:space="preserve"> </w:t>
      </w:r>
      <w:r w:rsidRPr="00FF1748">
        <w:rPr>
          <w:lang w:val="uk-UA"/>
        </w:rPr>
        <w:t>працює сумі</w:t>
      </w:r>
      <w:proofErr w:type="gramStart"/>
      <w:r w:rsidRPr="00FF1748">
        <w:rPr>
          <w:lang w:val="uk-UA"/>
        </w:rPr>
        <w:t>сник на 0,5 посади</w:t>
      </w:r>
      <w:proofErr w:type="gramEnd"/>
      <w:r w:rsidRPr="00FF1748">
        <w:rPr>
          <w:lang w:val="uk-UA"/>
        </w:rPr>
        <w:t>.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t>- ФП с.</w:t>
      </w:r>
      <w:r w:rsidRPr="00FF1748">
        <w:rPr>
          <w:lang w:val="uk-UA"/>
        </w:rPr>
        <w:t xml:space="preserve"> </w:t>
      </w:r>
      <w:proofErr w:type="spellStart"/>
      <w:r w:rsidRPr="00FF1748">
        <w:t>Загродське</w:t>
      </w:r>
      <w:proofErr w:type="spellEnd"/>
      <w:r w:rsidRPr="00FF1748">
        <w:rPr>
          <w:lang w:val="uk-UA"/>
        </w:rPr>
        <w:t xml:space="preserve"> працює сумі</w:t>
      </w:r>
      <w:proofErr w:type="gramStart"/>
      <w:r w:rsidRPr="00FF1748">
        <w:rPr>
          <w:lang w:val="uk-UA"/>
        </w:rPr>
        <w:t>сник на 0,5 посади</w:t>
      </w:r>
      <w:proofErr w:type="gramEnd"/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t xml:space="preserve">- ФП с. </w:t>
      </w:r>
      <w:proofErr w:type="spellStart"/>
      <w:r w:rsidRPr="00FF1748">
        <w:t>Джурджівка</w:t>
      </w:r>
      <w:proofErr w:type="spellEnd"/>
      <w:r w:rsidRPr="00FF1748">
        <w:rPr>
          <w:lang w:val="uk-UA"/>
        </w:rPr>
        <w:t xml:space="preserve"> працює сумі</w:t>
      </w:r>
      <w:proofErr w:type="gramStart"/>
      <w:r w:rsidRPr="00FF1748">
        <w:rPr>
          <w:lang w:val="uk-UA"/>
        </w:rPr>
        <w:t>сник на 0,5 посади</w:t>
      </w:r>
      <w:proofErr w:type="gramEnd"/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t xml:space="preserve">- ФП с. </w:t>
      </w:r>
      <w:proofErr w:type="spellStart"/>
      <w:r w:rsidRPr="00FF1748">
        <w:t>Іванівка</w:t>
      </w:r>
      <w:proofErr w:type="spellEnd"/>
      <w:r w:rsidRPr="00FF1748">
        <w:rPr>
          <w:lang w:val="uk-UA"/>
        </w:rPr>
        <w:t xml:space="preserve"> працює сумі</w:t>
      </w:r>
      <w:proofErr w:type="gramStart"/>
      <w:r w:rsidRPr="00FF1748">
        <w:rPr>
          <w:lang w:val="uk-UA"/>
        </w:rPr>
        <w:t>сник на 0,5 посади</w:t>
      </w:r>
      <w:proofErr w:type="gramEnd"/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t xml:space="preserve">- ФП с. </w:t>
      </w:r>
      <w:proofErr w:type="spellStart"/>
      <w:r w:rsidRPr="00FF1748">
        <w:t>Губарів</w:t>
      </w:r>
      <w:proofErr w:type="spellEnd"/>
      <w:r w:rsidRPr="00FF1748">
        <w:rPr>
          <w:lang w:val="uk-UA"/>
        </w:rPr>
        <w:t xml:space="preserve"> працює сумі</w:t>
      </w:r>
      <w:proofErr w:type="gramStart"/>
      <w:r w:rsidRPr="00FF1748">
        <w:rPr>
          <w:lang w:val="uk-UA"/>
        </w:rPr>
        <w:t>сник на 0,5 посади</w:t>
      </w:r>
      <w:proofErr w:type="gramEnd"/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>-</w:t>
      </w:r>
      <w:r w:rsidRPr="00FF1748">
        <w:t xml:space="preserve"> ФП с. </w:t>
      </w:r>
      <w:proofErr w:type="spellStart"/>
      <w:r w:rsidRPr="00FF1748">
        <w:rPr>
          <w:lang w:val="uk-UA"/>
        </w:rPr>
        <w:t>Заборознівці</w:t>
      </w:r>
      <w:proofErr w:type="spellEnd"/>
      <w:r w:rsidRPr="00FF1748">
        <w:rPr>
          <w:lang w:val="uk-UA"/>
        </w:rPr>
        <w:t xml:space="preserve"> працює сумісник на 0,5 посади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 xml:space="preserve">- </w:t>
      </w:r>
      <w:r w:rsidRPr="00FF1748">
        <w:t xml:space="preserve">ФП с. </w:t>
      </w:r>
      <w:proofErr w:type="spellStart"/>
      <w:r w:rsidRPr="00FF1748">
        <w:rPr>
          <w:lang w:val="uk-UA"/>
        </w:rPr>
        <w:t>Цівківці</w:t>
      </w:r>
      <w:proofErr w:type="spellEnd"/>
      <w:r w:rsidRPr="00FF1748">
        <w:rPr>
          <w:lang w:val="uk-UA"/>
        </w:rPr>
        <w:t xml:space="preserve"> працює сумісник на 0,5 посади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 xml:space="preserve">- </w:t>
      </w:r>
      <w:r w:rsidRPr="00FF1748">
        <w:t xml:space="preserve">ФП с. </w:t>
      </w:r>
      <w:r w:rsidRPr="00FF1748">
        <w:rPr>
          <w:lang w:val="uk-UA"/>
        </w:rPr>
        <w:t>Стара Гута працює сумісник на 0,5 посади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 xml:space="preserve">- </w:t>
      </w:r>
      <w:r w:rsidRPr="00FF1748">
        <w:t xml:space="preserve">ФП с. </w:t>
      </w:r>
      <w:proofErr w:type="spellStart"/>
      <w:r w:rsidRPr="00FF1748">
        <w:rPr>
          <w:lang w:val="uk-UA"/>
        </w:rPr>
        <w:t>Іванківці</w:t>
      </w:r>
      <w:proofErr w:type="spellEnd"/>
      <w:r w:rsidRPr="00FF1748">
        <w:rPr>
          <w:lang w:val="uk-UA"/>
        </w:rPr>
        <w:t xml:space="preserve"> працює сумісник на 0,5 посади</w:t>
      </w:r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 xml:space="preserve">- </w:t>
      </w:r>
      <w:r w:rsidRPr="00FF1748">
        <w:t xml:space="preserve">ФП с. </w:t>
      </w:r>
      <w:proofErr w:type="spellStart"/>
      <w:r w:rsidRPr="00FF1748">
        <w:rPr>
          <w:lang w:val="uk-UA"/>
        </w:rPr>
        <w:t>Маціорськ</w:t>
      </w:r>
      <w:proofErr w:type="spellEnd"/>
      <w:r w:rsidRPr="00FF1748">
        <w:rPr>
          <w:lang w:val="uk-UA"/>
        </w:rPr>
        <w:t xml:space="preserve"> основний працівник знаходиться у відпустці по догляду за дитиною працює сумісник з с. </w:t>
      </w:r>
      <w:proofErr w:type="spellStart"/>
      <w:r w:rsidRPr="00FF1748">
        <w:rPr>
          <w:lang w:val="uk-UA"/>
        </w:rPr>
        <w:t>Любомирівка</w:t>
      </w:r>
      <w:proofErr w:type="spellEnd"/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t xml:space="preserve">- </w:t>
      </w:r>
      <w:r w:rsidRPr="00FF1748">
        <w:t>ФП с.</w:t>
      </w:r>
      <w:r w:rsidR="0099174F" w:rsidRPr="00FF1748">
        <w:rPr>
          <w:lang w:val="uk-UA"/>
        </w:rPr>
        <w:t>Нова Гута</w:t>
      </w:r>
      <w:r w:rsidRPr="00FF1748">
        <w:t xml:space="preserve"> </w:t>
      </w:r>
      <w:r w:rsidRPr="00FF1748">
        <w:rPr>
          <w:lang w:val="uk-UA"/>
        </w:rPr>
        <w:t xml:space="preserve">основний працівник знаходиться у відпустці по догляду за дитиною працює сумісник з с. </w:t>
      </w:r>
      <w:proofErr w:type="spellStart"/>
      <w:r w:rsidRPr="00FF1748">
        <w:rPr>
          <w:lang w:val="uk-UA"/>
        </w:rPr>
        <w:t>Вільховець</w:t>
      </w:r>
      <w:proofErr w:type="spellEnd"/>
    </w:p>
    <w:p w:rsidR="0051013E" w:rsidRPr="00FF1748" w:rsidRDefault="0051013E" w:rsidP="0051013E">
      <w:pPr>
        <w:ind w:firstLine="567"/>
        <w:rPr>
          <w:lang w:val="uk-UA"/>
        </w:rPr>
      </w:pPr>
      <w:r w:rsidRPr="00FF1748">
        <w:rPr>
          <w:lang w:val="uk-UA"/>
        </w:rPr>
        <w:lastRenderedPageBreak/>
        <w:t>З метою покращення якості та тривалості життя жителів об’єднаної територіальної громади та з метою підвищення доступу сільського населення до якісної медичної допомоги  в Новоушицькій селищній раді  затвердженні та працюють  програми:</w:t>
      </w:r>
    </w:p>
    <w:p w:rsidR="0051013E" w:rsidRPr="00FF1748" w:rsidRDefault="0051013E" w:rsidP="0051013E">
      <w:pPr>
        <w:ind w:firstLine="567"/>
        <w:outlineLvl w:val="0"/>
        <w:rPr>
          <w:kern w:val="36"/>
          <w:lang w:val="uk-UA"/>
        </w:rPr>
      </w:pPr>
      <w:r w:rsidRPr="00FF1748">
        <w:rPr>
          <w:lang w:val="uk-UA"/>
        </w:rPr>
        <w:t>-</w:t>
      </w:r>
      <w:r w:rsidRPr="00FF1748">
        <w:rPr>
          <w:kern w:val="36"/>
          <w:lang w:val="uk-UA"/>
        </w:rPr>
        <w:t xml:space="preserve"> </w:t>
      </w:r>
      <w:r w:rsidRPr="00FF1748">
        <w:rPr>
          <w:lang w:val="uk-UA"/>
        </w:rPr>
        <w:t>Про Програму розвитку охорони здоров’я Новоушицької селищної об’єднаної територіальної громади 2017-2020 роки.</w:t>
      </w:r>
      <w:r w:rsidRPr="00FF1748">
        <w:rPr>
          <w:kern w:val="36"/>
          <w:lang w:val="uk-UA"/>
        </w:rPr>
        <w:t xml:space="preserve"> </w:t>
      </w:r>
    </w:p>
    <w:p w:rsidR="0051013E" w:rsidRPr="00FF1748" w:rsidRDefault="0051013E" w:rsidP="0051013E">
      <w:pPr>
        <w:shd w:val="clear" w:color="auto" w:fill="FFFFFF"/>
        <w:ind w:right="-82" w:firstLine="567"/>
        <w:rPr>
          <w:color w:val="2D1614"/>
          <w:lang w:val="uk-UA" w:eastAsia="uk-UA"/>
        </w:rPr>
      </w:pPr>
      <w:r w:rsidRPr="00FF1748">
        <w:rPr>
          <w:bCs/>
          <w:color w:val="000000"/>
          <w:lang w:val="uk-UA" w:eastAsia="uk-UA"/>
        </w:rPr>
        <w:t xml:space="preserve">- </w:t>
      </w:r>
      <w:r w:rsidRPr="00FF1748">
        <w:rPr>
          <w:lang w:val="uk-UA" w:eastAsia="uk-UA"/>
        </w:rPr>
        <w:t xml:space="preserve">Про  </w:t>
      </w:r>
      <w:r w:rsidRPr="00FF1748">
        <w:rPr>
          <w:bCs/>
          <w:iCs/>
          <w:color w:val="2D1614"/>
          <w:lang w:val="uk-UA" w:eastAsia="uk-UA"/>
        </w:rPr>
        <w:t xml:space="preserve">цільову соціальну  Програму </w:t>
      </w:r>
      <w:r w:rsidRPr="00FF1748">
        <w:rPr>
          <w:bCs/>
          <w:iCs/>
          <w:color w:val="000000"/>
          <w:spacing w:val="-4"/>
          <w:lang w:val="uk-UA" w:eastAsia="uk-UA"/>
        </w:rPr>
        <w:t>профілактики, діагностики та лікування рідкісних (</w:t>
      </w:r>
      <w:proofErr w:type="spellStart"/>
      <w:r w:rsidRPr="00FF1748">
        <w:rPr>
          <w:bCs/>
          <w:iCs/>
          <w:color w:val="000000"/>
          <w:spacing w:val="-4"/>
          <w:lang w:val="uk-UA" w:eastAsia="uk-UA"/>
        </w:rPr>
        <w:t>орфанних</w:t>
      </w:r>
      <w:proofErr w:type="spellEnd"/>
      <w:r w:rsidRPr="00FF1748">
        <w:rPr>
          <w:bCs/>
          <w:iCs/>
          <w:color w:val="000000"/>
          <w:spacing w:val="-4"/>
          <w:lang w:val="uk-UA" w:eastAsia="uk-UA"/>
        </w:rPr>
        <w:t xml:space="preserve"> ) хвороб, та інших </w:t>
      </w:r>
      <w:proofErr w:type="spellStart"/>
      <w:r w:rsidRPr="00FF1748">
        <w:rPr>
          <w:bCs/>
          <w:iCs/>
          <w:color w:val="000000"/>
          <w:spacing w:val="-4"/>
          <w:lang w:val="uk-UA" w:eastAsia="uk-UA"/>
        </w:rPr>
        <w:t>інвалідизуючих</w:t>
      </w:r>
      <w:proofErr w:type="spellEnd"/>
      <w:r w:rsidRPr="00FF1748">
        <w:rPr>
          <w:bCs/>
          <w:iCs/>
          <w:color w:val="000000"/>
          <w:spacing w:val="-4"/>
          <w:lang w:val="uk-UA" w:eastAsia="uk-UA"/>
        </w:rPr>
        <w:t xml:space="preserve"> захворювань на 2017 - 2019 роки </w:t>
      </w:r>
    </w:p>
    <w:p w:rsidR="0051013E" w:rsidRPr="00FF1748" w:rsidRDefault="0051013E" w:rsidP="0051013E">
      <w:pPr>
        <w:rPr>
          <w:rFonts w:eastAsia="Calibri"/>
          <w:lang w:val="uk-UA" w:eastAsia="en-US"/>
        </w:rPr>
      </w:pPr>
      <w:r w:rsidRPr="00FF1748">
        <w:rPr>
          <w:rFonts w:eastAsia="Calibri"/>
          <w:color w:val="2D1614"/>
          <w:lang w:eastAsia="en-US"/>
        </w:rPr>
        <w:t xml:space="preserve">- </w:t>
      </w:r>
      <w:r w:rsidRPr="00FF1748">
        <w:rPr>
          <w:rFonts w:eastAsia="Calibri"/>
          <w:lang w:val="uk-UA" w:eastAsia="en-US"/>
        </w:rPr>
        <w:t>Про Програму «Медико-соціальне</w:t>
      </w:r>
      <w:r w:rsidRPr="00FF1748">
        <w:rPr>
          <w:rFonts w:eastAsia="Calibri"/>
          <w:lang w:eastAsia="en-US"/>
        </w:rPr>
        <w:t xml:space="preserve"> </w:t>
      </w:r>
      <w:r w:rsidRPr="00FF1748">
        <w:rPr>
          <w:rFonts w:eastAsia="Calibri"/>
          <w:lang w:val="uk-UA" w:eastAsia="en-US"/>
        </w:rPr>
        <w:t xml:space="preserve">забезпечення </w:t>
      </w:r>
      <w:proofErr w:type="gramStart"/>
      <w:r w:rsidRPr="00FF1748">
        <w:rPr>
          <w:rFonts w:eastAsia="Calibri"/>
          <w:lang w:val="uk-UA" w:eastAsia="en-US"/>
        </w:rPr>
        <w:t>п</w:t>
      </w:r>
      <w:proofErr w:type="gramEnd"/>
      <w:r w:rsidRPr="00FF1748">
        <w:rPr>
          <w:rFonts w:eastAsia="Calibri"/>
          <w:lang w:val="uk-UA" w:eastAsia="en-US"/>
        </w:rPr>
        <w:t>ільгових та соціально незахищених</w:t>
      </w:r>
      <w:r w:rsidRPr="00FF1748">
        <w:rPr>
          <w:rFonts w:eastAsia="Calibri"/>
          <w:lang w:eastAsia="en-US"/>
        </w:rPr>
        <w:t xml:space="preserve"> </w:t>
      </w:r>
      <w:r w:rsidRPr="00FF1748">
        <w:rPr>
          <w:rFonts w:eastAsia="Calibri"/>
          <w:lang w:val="uk-UA" w:eastAsia="en-US"/>
        </w:rPr>
        <w:t xml:space="preserve">верств населення  Новоушицької об’єднаної територіальної </w:t>
      </w:r>
      <w:r w:rsidRPr="00FF1748">
        <w:rPr>
          <w:rFonts w:eastAsia="Calibri"/>
          <w:lang w:eastAsia="en-US"/>
        </w:rPr>
        <w:t xml:space="preserve"> </w:t>
      </w:r>
      <w:r w:rsidRPr="00FF1748">
        <w:rPr>
          <w:rFonts w:eastAsia="Calibri"/>
          <w:lang w:val="uk-UA" w:eastAsia="en-US"/>
        </w:rPr>
        <w:t>громади на 2018-2019 роки».</w:t>
      </w:r>
    </w:p>
    <w:p w:rsidR="0051013E" w:rsidRPr="00FF1748" w:rsidRDefault="0051013E" w:rsidP="0051013E">
      <w:pPr>
        <w:rPr>
          <w:lang w:val="uk-UA"/>
        </w:rPr>
      </w:pPr>
      <w:r w:rsidRPr="00FF1748">
        <w:rPr>
          <w:lang w:val="uk-UA"/>
        </w:rPr>
        <w:t xml:space="preserve"> - </w:t>
      </w:r>
      <w:r w:rsidRPr="00FF1748">
        <w:rPr>
          <w:bCs/>
          <w:iCs/>
          <w:color w:val="000000"/>
        </w:rPr>
        <w:t xml:space="preserve">Про </w:t>
      </w:r>
      <w:proofErr w:type="spellStart"/>
      <w:r w:rsidRPr="00FF1748">
        <w:t>програм</w:t>
      </w:r>
      <w:proofErr w:type="spellEnd"/>
      <w:r w:rsidRPr="00FF1748">
        <w:rPr>
          <w:lang w:val="uk-UA"/>
        </w:rPr>
        <w:t>у</w:t>
      </w:r>
      <w:r w:rsidRPr="00FF1748">
        <w:t xml:space="preserve"> «</w:t>
      </w:r>
      <w:proofErr w:type="spellStart"/>
      <w:r w:rsidRPr="00FF1748">
        <w:t>Розвиток</w:t>
      </w:r>
      <w:proofErr w:type="spellEnd"/>
      <w:r w:rsidRPr="00FF1748">
        <w:t xml:space="preserve"> </w:t>
      </w:r>
      <w:proofErr w:type="spellStart"/>
      <w:r w:rsidRPr="00FF1748">
        <w:t>людського</w:t>
      </w:r>
      <w:proofErr w:type="spellEnd"/>
      <w:r w:rsidRPr="00FF1748">
        <w:t xml:space="preserve"> </w:t>
      </w:r>
      <w:proofErr w:type="spellStart"/>
      <w:r w:rsidRPr="00FF1748">
        <w:t>капіталу</w:t>
      </w:r>
      <w:proofErr w:type="spellEnd"/>
      <w:r w:rsidRPr="00FF1748">
        <w:t xml:space="preserve"> та </w:t>
      </w:r>
      <w:proofErr w:type="spellStart"/>
      <w:r w:rsidRPr="00FF1748">
        <w:t>підготовки</w:t>
      </w:r>
      <w:proofErr w:type="spellEnd"/>
      <w:r w:rsidRPr="00FF1748">
        <w:t xml:space="preserve"> </w:t>
      </w:r>
      <w:proofErr w:type="spellStart"/>
      <w:r w:rsidRPr="00FF1748">
        <w:t>медичних</w:t>
      </w:r>
      <w:proofErr w:type="spellEnd"/>
      <w:r w:rsidRPr="00FF1748">
        <w:t xml:space="preserve"> </w:t>
      </w:r>
      <w:proofErr w:type="spellStart"/>
      <w:r w:rsidRPr="00FF1748">
        <w:t>кадрів</w:t>
      </w:r>
      <w:proofErr w:type="spellEnd"/>
      <w:r w:rsidRPr="00FF1748">
        <w:t>» на 2019-2026 роки</w:t>
      </w:r>
      <w:r w:rsidRPr="00FF1748">
        <w:rPr>
          <w:lang w:val="uk-UA"/>
        </w:rPr>
        <w:t>.</w:t>
      </w:r>
    </w:p>
    <w:p w:rsidR="0051013E" w:rsidRPr="00FF1748" w:rsidRDefault="0051013E" w:rsidP="0051013E">
      <w:pPr>
        <w:rPr>
          <w:lang w:val="uk-UA"/>
        </w:rPr>
      </w:pPr>
      <w:r w:rsidRPr="00FF1748">
        <w:rPr>
          <w:lang w:val="uk-UA"/>
        </w:rPr>
        <w:t>- Про</w:t>
      </w:r>
      <w:r w:rsidRPr="00FF1748">
        <w:t xml:space="preserve">  </w:t>
      </w:r>
      <w:proofErr w:type="spellStart"/>
      <w:r w:rsidRPr="00FF1748">
        <w:t>Програм</w:t>
      </w:r>
      <w:proofErr w:type="spellEnd"/>
      <w:r w:rsidRPr="00FF1748">
        <w:rPr>
          <w:lang w:val="uk-UA"/>
        </w:rPr>
        <w:t>у</w:t>
      </w:r>
      <w:r w:rsidRPr="00FF1748">
        <w:t xml:space="preserve"> </w:t>
      </w:r>
      <w:proofErr w:type="spellStart"/>
      <w:r w:rsidRPr="00FF1748">
        <w:t>покращення</w:t>
      </w:r>
      <w:proofErr w:type="spellEnd"/>
      <w:r w:rsidRPr="00FF1748">
        <w:t xml:space="preserve"> </w:t>
      </w:r>
      <w:proofErr w:type="spellStart"/>
      <w:r w:rsidRPr="00FF1748">
        <w:t>надання</w:t>
      </w:r>
      <w:proofErr w:type="spellEnd"/>
      <w:r w:rsidRPr="00FF1748">
        <w:t xml:space="preserve"> </w:t>
      </w:r>
      <w:proofErr w:type="spellStart"/>
      <w:r w:rsidRPr="00FF1748">
        <w:t>медичної</w:t>
      </w:r>
      <w:proofErr w:type="spellEnd"/>
      <w:r w:rsidRPr="00FF1748">
        <w:t xml:space="preserve"> </w:t>
      </w:r>
      <w:proofErr w:type="spellStart"/>
      <w:r w:rsidRPr="00FF1748">
        <w:t>допомоги</w:t>
      </w:r>
      <w:proofErr w:type="spellEnd"/>
      <w:r w:rsidRPr="00FF1748">
        <w:t xml:space="preserve"> </w:t>
      </w:r>
      <w:proofErr w:type="spellStart"/>
      <w:r w:rsidRPr="00FF1748">
        <w:t>хворим</w:t>
      </w:r>
      <w:proofErr w:type="spellEnd"/>
      <w:r w:rsidRPr="00FF1748">
        <w:t xml:space="preserve">, </w:t>
      </w:r>
      <w:proofErr w:type="spellStart"/>
      <w:r w:rsidRPr="00FF1748">
        <w:t>які</w:t>
      </w:r>
      <w:proofErr w:type="spellEnd"/>
      <w:r w:rsidRPr="00FF1748">
        <w:t xml:space="preserve"> </w:t>
      </w:r>
      <w:proofErr w:type="spellStart"/>
      <w:r w:rsidRPr="00FF1748">
        <w:t>потребують</w:t>
      </w:r>
      <w:proofErr w:type="spellEnd"/>
      <w:r w:rsidRPr="00FF1748">
        <w:t xml:space="preserve"> </w:t>
      </w:r>
      <w:proofErr w:type="spellStart"/>
      <w:r w:rsidRPr="00FF1748">
        <w:t>гемодіалізу</w:t>
      </w:r>
      <w:proofErr w:type="spellEnd"/>
      <w:r w:rsidRPr="00FF1748">
        <w:t xml:space="preserve"> на 201</w:t>
      </w:r>
      <w:r w:rsidRPr="00FF1748">
        <w:rPr>
          <w:lang w:val="uk-UA"/>
        </w:rPr>
        <w:t>9</w:t>
      </w:r>
      <w:r w:rsidRPr="00FF1748">
        <w:t xml:space="preserve"> </w:t>
      </w:r>
      <w:proofErr w:type="spellStart"/>
      <w:r w:rsidRPr="00FF1748">
        <w:t>рік</w:t>
      </w:r>
      <w:proofErr w:type="spellEnd"/>
      <w:r w:rsidRPr="00FF1748">
        <w:rPr>
          <w:lang w:val="uk-UA"/>
        </w:rPr>
        <w:t>.</w:t>
      </w:r>
    </w:p>
    <w:p w:rsidR="0051013E" w:rsidRPr="00FF1748" w:rsidRDefault="0051013E" w:rsidP="0051013E">
      <w:pPr>
        <w:suppressLineNumbers/>
        <w:suppressAutoHyphens/>
        <w:snapToGrid w:val="0"/>
        <w:ind w:firstLine="660"/>
        <w:rPr>
          <w:lang w:val="uk-UA" w:eastAsia="ar-SA"/>
        </w:rPr>
      </w:pPr>
      <w:r w:rsidRPr="00FF1748">
        <w:rPr>
          <w:lang w:val="uk-UA" w:eastAsia="ar-SA"/>
        </w:rPr>
        <w:t>Профінансовано за 9 місяців 2019 року 11235600 грн.</w:t>
      </w:r>
      <w:r w:rsidRPr="00FF1748">
        <w:rPr>
          <w:b/>
          <w:lang w:val="uk-UA" w:eastAsia="ar-SA"/>
        </w:rPr>
        <w:t xml:space="preserve"> </w:t>
      </w:r>
      <w:r w:rsidRPr="00FF1748">
        <w:rPr>
          <w:lang w:val="uk-UA" w:eastAsia="ar-SA"/>
        </w:rPr>
        <w:t xml:space="preserve">що становить 409,150 </w:t>
      </w:r>
      <w:proofErr w:type="spellStart"/>
      <w:r w:rsidRPr="00FF1748">
        <w:rPr>
          <w:lang w:val="uk-UA" w:eastAsia="ar-SA"/>
        </w:rPr>
        <w:t>грн</w:t>
      </w:r>
      <w:proofErr w:type="spellEnd"/>
      <w:r w:rsidRPr="00FF1748">
        <w:rPr>
          <w:lang w:val="uk-UA" w:eastAsia="ar-SA"/>
        </w:rPr>
        <w:t xml:space="preserve"> на 1 жителя району, ( кошти з місцевого бюджету – 1310179 грн.). Оплата комунальних послуг за  9 місяців  2019 року становить 374600грн. На паливо-мастильні матеріали – 131436 грн., медикаменти – 108490грн, медичні </w:t>
      </w:r>
      <w:proofErr w:type="spellStart"/>
      <w:r w:rsidRPr="00FF1748">
        <w:rPr>
          <w:lang w:val="uk-UA" w:eastAsia="ar-SA"/>
        </w:rPr>
        <w:t>вироби-</w:t>
      </w:r>
      <w:proofErr w:type="spellEnd"/>
      <w:r w:rsidRPr="00FF1748">
        <w:rPr>
          <w:lang w:val="uk-UA" w:eastAsia="ar-SA"/>
        </w:rPr>
        <w:t xml:space="preserve"> 44978,00 </w:t>
      </w:r>
      <w:proofErr w:type="spellStart"/>
      <w:r w:rsidRPr="00FF1748">
        <w:rPr>
          <w:lang w:val="uk-UA" w:eastAsia="ar-SA"/>
        </w:rPr>
        <w:t>грн</w:t>
      </w:r>
      <w:proofErr w:type="spellEnd"/>
      <w:r w:rsidRPr="00FF1748">
        <w:rPr>
          <w:lang w:val="uk-UA" w:eastAsia="ar-SA"/>
        </w:rPr>
        <w:t xml:space="preserve"> меблі -16398,00 </w:t>
      </w:r>
      <w:proofErr w:type="spellStart"/>
      <w:r w:rsidRPr="00FF1748">
        <w:rPr>
          <w:lang w:val="uk-UA" w:eastAsia="ar-SA"/>
        </w:rPr>
        <w:t>грн</w:t>
      </w:r>
      <w:proofErr w:type="spellEnd"/>
      <w:r w:rsidRPr="00FF1748">
        <w:rPr>
          <w:lang w:val="uk-UA" w:eastAsia="ar-SA"/>
        </w:rPr>
        <w:t xml:space="preserve"> , обладнання 239624 </w:t>
      </w:r>
      <w:proofErr w:type="spellStart"/>
      <w:r w:rsidRPr="00FF1748">
        <w:rPr>
          <w:lang w:val="uk-UA" w:eastAsia="ar-SA"/>
        </w:rPr>
        <w:t>грн</w:t>
      </w:r>
      <w:proofErr w:type="spellEnd"/>
    </w:p>
    <w:p w:rsidR="0051013E" w:rsidRPr="00FF1748" w:rsidRDefault="0051013E" w:rsidP="0051013E">
      <w:pPr>
        <w:ind w:firstLine="660"/>
        <w:rPr>
          <w:lang w:val="uk-UA"/>
        </w:rPr>
      </w:pPr>
      <w:r w:rsidRPr="00FF1748">
        <w:rPr>
          <w:lang w:val="uk-UA"/>
        </w:rPr>
        <w:t xml:space="preserve">Всі амбулаторії ЗП/СМ та </w:t>
      </w:r>
      <w:proofErr w:type="spellStart"/>
      <w:r w:rsidRPr="00FF1748">
        <w:rPr>
          <w:lang w:val="uk-UA"/>
        </w:rPr>
        <w:t>ФАПи</w:t>
      </w:r>
      <w:proofErr w:type="spellEnd"/>
      <w:r w:rsidRPr="00FF1748">
        <w:rPr>
          <w:lang w:val="uk-UA"/>
        </w:rPr>
        <w:t xml:space="preserve">, ФП  забезпечені медикаментами для надання невідкладної допомоги та засобами для проведення </w:t>
      </w:r>
      <w:proofErr w:type="spellStart"/>
      <w:r w:rsidRPr="00FF1748">
        <w:rPr>
          <w:lang w:val="uk-UA"/>
        </w:rPr>
        <w:t>профоглядів</w:t>
      </w:r>
      <w:proofErr w:type="spellEnd"/>
      <w:r w:rsidRPr="00FF1748">
        <w:rPr>
          <w:lang w:val="uk-UA"/>
        </w:rPr>
        <w:t xml:space="preserve"> населення. Надання амбулаторної медичної допомоги проводиться лікарями  ЗП/СМ та лікарями-педіатрами.</w:t>
      </w:r>
    </w:p>
    <w:p w:rsidR="0051013E" w:rsidRPr="00FF1748" w:rsidRDefault="0051013E" w:rsidP="0051013E">
      <w:pPr>
        <w:ind w:firstLine="540"/>
        <w:rPr>
          <w:lang w:val="uk-UA"/>
        </w:rPr>
      </w:pPr>
      <w:r w:rsidRPr="00FF1748">
        <w:rPr>
          <w:lang w:val="uk-UA"/>
        </w:rPr>
        <w:t xml:space="preserve">За звітний період лікарі обслужили </w:t>
      </w:r>
      <w:r w:rsidRPr="00FF1748">
        <w:rPr>
          <w:bCs/>
          <w:lang w:val="uk-UA"/>
        </w:rPr>
        <w:t>46270</w:t>
      </w:r>
      <w:r w:rsidRPr="00FF1748">
        <w:rPr>
          <w:lang w:val="uk-UA"/>
        </w:rPr>
        <w:t xml:space="preserve"> відвідувань пацієнтів. </w:t>
      </w:r>
    </w:p>
    <w:p w:rsidR="0051013E" w:rsidRPr="00FF1748" w:rsidRDefault="0051013E" w:rsidP="0051013E">
      <w:pPr>
        <w:ind w:firstLine="540"/>
        <w:rPr>
          <w:lang w:val="uk-UA"/>
        </w:rPr>
      </w:pPr>
      <w:r w:rsidRPr="00FF1748">
        <w:rPr>
          <w:lang w:val="uk-UA"/>
        </w:rPr>
        <w:t>Сімейними лікарями та лікарями педіатрами за І</w:t>
      </w:r>
      <w:r w:rsidRPr="00FF1748">
        <w:rPr>
          <w:lang w:val="en-US"/>
        </w:rPr>
        <w:t>I</w:t>
      </w:r>
      <w:r w:rsidRPr="00FF1748">
        <w:rPr>
          <w:lang w:val="uk-UA"/>
        </w:rPr>
        <w:t xml:space="preserve">І квартал 2019 року  проліковано </w:t>
      </w:r>
      <w:r w:rsidRPr="00FF1748">
        <w:rPr>
          <w:bCs/>
          <w:lang w:val="uk-UA"/>
        </w:rPr>
        <w:t>747</w:t>
      </w:r>
      <w:r w:rsidRPr="00FF1748">
        <w:rPr>
          <w:lang w:val="uk-UA"/>
        </w:rPr>
        <w:t xml:space="preserve"> хворих в стаціонарах на дому.</w:t>
      </w:r>
    </w:p>
    <w:p w:rsidR="0051013E" w:rsidRPr="00FF1748" w:rsidRDefault="0051013E" w:rsidP="0051013E">
      <w:pPr>
        <w:ind w:firstLine="540"/>
        <w:rPr>
          <w:lang w:val="uk-UA"/>
        </w:rPr>
      </w:pPr>
      <w:r w:rsidRPr="00FF1748">
        <w:rPr>
          <w:lang w:val="uk-UA"/>
        </w:rPr>
        <w:t>В КНП «</w:t>
      </w:r>
      <w:proofErr w:type="spellStart"/>
      <w:r w:rsidRPr="00FF1748">
        <w:rPr>
          <w:lang w:val="uk-UA"/>
        </w:rPr>
        <w:t>Новоушицький</w:t>
      </w:r>
      <w:proofErr w:type="spellEnd"/>
      <w:r w:rsidRPr="00FF1748">
        <w:rPr>
          <w:lang w:val="uk-UA"/>
        </w:rPr>
        <w:t xml:space="preserve"> центр ПМСД» розгорнуто 33 ліжок денного стаціонару, де проліковано 962 хворих.</w:t>
      </w:r>
    </w:p>
    <w:p w:rsidR="0051013E" w:rsidRPr="00FF1748" w:rsidRDefault="0051013E" w:rsidP="0051013E">
      <w:pPr>
        <w:ind w:firstLine="540"/>
        <w:rPr>
          <w:lang w:val="uk-UA"/>
        </w:rPr>
      </w:pPr>
      <w:r w:rsidRPr="00FF1748">
        <w:rPr>
          <w:lang w:val="uk-UA"/>
        </w:rPr>
        <w:t xml:space="preserve">Особлива увага у роботі приділяється наданню медичної допомоги дітям, ветеранам, пільговим категоріям населення. </w:t>
      </w:r>
      <w:r w:rsidRPr="00FF1748">
        <w:rPr>
          <w:bCs/>
          <w:lang w:val="uk-UA"/>
        </w:rPr>
        <w:t>Сума коштів, виділених на придбання медикаментів, всього</w:t>
      </w:r>
      <w:r w:rsidRPr="00FF1748">
        <w:rPr>
          <w:lang w:val="uk-UA"/>
        </w:rPr>
        <w:t xml:space="preserve">  89664 </w:t>
      </w:r>
      <w:r w:rsidRPr="00FF1748">
        <w:rPr>
          <w:bCs/>
          <w:lang w:val="uk-UA"/>
        </w:rPr>
        <w:t xml:space="preserve">грн., </w:t>
      </w:r>
      <w:r w:rsidRPr="00FF1748">
        <w:rPr>
          <w:lang w:val="uk-UA"/>
        </w:rPr>
        <w:t>в т.ч. на 1мешканця в середньому по району  -  6 грн.</w:t>
      </w:r>
    </w:p>
    <w:p w:rsidR="0051013E" w:rsidRPr="00FF1748" w:rsidRDefault="0051013E" w:rsidP="0051013E">
      <w:pPr>
        <w:ind w:firstLine="540"/>
        <w:rPr>
          <w:lang w:val="uk-UA"/>
        </w:rPr>
      </w:pPr>
      <w:r w:rsidRPr="00FF1748">
        <w:rPr>
          <w:lang w:val="uk-UA"/>
        </w:rPr>
        <w:t xml:space="preserve"> Протягом 9 місяців  2019 року програмою «Доступні ліки» скористалося більше 1505 пацієнтів на суму  93259 грн.  Для пільгової категорії населення на суму 207867 грн. (забезпечувалися лікарськими засобами безкоштовно </w:t>
      </w:r>
      <w:proofErr w:type="spellStart"/>
      <w:r w:rsidRPr="00FF1748">
        <w:rPr>
          <w:lang w:val="uk-UA"/>
        </w:rPr>
        <w:t>онкохворі</w:t>
      </w:r>
      <w:proofErr w:type="spellEnd"/>
      <w:r w:rsidRPr="00FF1748">
        <w:rPr>
          <w:lang w:val="uk-UA"/>
        </w:rPr>
        <w:t xml:space="preserve">, інваліди ВВВ, учасники АТО, інваліди І-ІІ групи, діти інваліди.).  </w:t>
      </w:r>
    </w:p>
    <w:p w:rsidR="0051013E" w:rsidRPr="00FF1748" w:rsidRDefault="0051013E" w:rsidP="0051013E">
      <w:pPr>
        <w:ind w:firstLine="540"/>
        <w:rPr>
          <w:lang w:val="uk-UA"/>
        </w:rPr>
      </w:pPr>
      <w:r w:rsidRPr="00FF1748">
        <w:rPr>
          <w:lang w:val="uk-UA"/>
        </w:rPr>
        <w:t>Огляди дітей першого року життя перебувають під постійним контролем. Налагоджена співпраця фельдшерів ФАП , лікарів-педіатрів та сімейних лікарів Центру ПМСД. Щомісячно згідно графіка проводяться виїзди педіатрів, сімейних лікарів в села району. При необхідності додатково оглянути хворих пацієнтів, надається транспорт для обслуговування виклику.</w:t>
      </w:r>
    </w:p>
    <w:p w:rsidR="0051013E" w:rsidRPr="00FF1748" w:rsidRDefault="0051013E" w:rsidP="0051013E">
      <w:pPr>
        <w:ind w:firstLine="540"/>
        <w:rPr>
          <w:lang w:val="uk-UA"/>
        </w:rPr>
      </w:pPr>
      <w:r w:rsidRPr="00FF1748">
        <w:rPr>
          <w:lang w:val="uk-UA"/>
        </w:rPr>
        <w:t>За ІІ</w:t>
      </w:r>
      <w:r w:rsidRPr="00FF1748">
        <w:rPr>
          <w:lang w:val="en-US"/>
        </w:rPr>
        <w:t>I</w:t>
      </w:r>
      <w:r w:rsidRPr="00FF1748">
        <w:rPr>
          <w:lang w:val="uk-UA"/>
        </w:rPr>
        <w:t xml:space="preserve"> квартал 2019р. проведено 101 виїздів педіатрів та сімейних лікарів у села району. Охоплено оглядами 1363 сільських жителів.</w:t>
      </w:r>
    </w:p>
    <w:p w:rsidR="0051013E" w:rsidRPr="00FF1748" w:rsidRDefault="0051013E" w:rsidP="0051013E">
      <w:pPr>
        <w:rPr>
          <w:lang w:val="uk-UA"/>
        </w:rPr>
      </w:pPr>
      <w:r w:rsidRPr="00FF1748">
        <w:rPr>
          <w:lang w:val="uk-UA"/>
        </w:rPr>
        <w:t xml:space="preserve">      За І</w:t>
      </w:r>
      <w:r w:rsidRPr="00FF1748">
        <w:rPr>
          <w:lang w:val="en-US"/>
        </w:rPr>
        <w:t>I</w:t>
      </w:r>
      <w:r w:rsidRPr="00FF1748">
        <w:rPr>
          <w:lang w:val="uk-UA"/>
        </w:rPr>
        <w:t xml:space="preserve">І квартал 2019 року </w:t>
      </w:r>
      <w:proofErr w:type="spellStart"/>
      <w:r w:rsidRPr="00FF1748">
        <w:rPr>
          <w:lang w:val="uk-UA"/>
        </w:rPr>
        <w:t>флюорографічно</w:t>
      </w:r>
      <w:proofErr w:type="spellEnd"/>
      <w:r w:rsidRPr="00FF1748">
        <w:rPr>
          <w:lang w:val="uk-UA"/>
        </w:rPr>
        <w:t xml:space="preserve"> обстежено 7071 особи, що складає 54 % від підлягаючих.</w:t>
      </w:r>
    </w:p>
    <w:p w:rsidR="0051013E" w:rsidRPr="00FF1748" w:rsidRDefault="0051013E" w:rsidP="0051013E">
      <w:pPr>
        <w:ind w:firstLine="540"/>
        <w:rPr>
          <w:lang w:val="uk-UA"/>
        </w:rPr>
      </w:pPr>
      <w:r w:rsidRPr="00FF1748">
        <w:rPr>
          <w:lang w:val="uk-UA"/>
        </w:rPr>
        <w:t>На балансі КНП «</w:t>
      </w:r>
      <w:proofErr w:type="spellStart"/>
      <w:r w:rsidRPr="00FF1748">
        <w:rPr>
          <w:lang w:val="uk-UA"/>
        </w:rPr>
        <w:t>Новоушицький</w:t>
      </w:r>
      <w:proofErr w:type="spellEnd"/>
      <w:r w:rsidRPr="00FF1748">
        <w:rPr>
          <w:lang w:val="uk-UA"/>
        </w:rPr>
        <w:t xml:space="preserve"> центр ПМСД» знаходиться пересувний </w:t>
      </w:r>
      <w:proofErr w:type="spellStart"/>
      <w:r w:rsidRPr="00FF1748">
        <w:rPr>
          <w:lang w:val="uk-UA"/>
        </w:rPr>
        <w:t>флюоромобіл</w:t>
      </w:r>
      <w:r w:rsidR="00FF1748">
        <w:rPr>
          <w:lang w:val="uk-UA"/>
        </w:rPr>
        <w:t>ь</w:t>
      </w:r>
      <w:proofErr w:type="spellEnd"/>
      <w:r w:rsidRPr="00FF1748">
        <w:rPr>
          <w:lang w:val="uk-UA"/>
        </w:rPr>
        <w:t xml:space="preserve">, який розпочав виїзд по селах з 01.04.2019р. Обстежено станом на </w:t>
      </w:r>
      <w:r w:rsidRPr="00FF1748">
        <w:t>01</w:t>
      </w:r>
      <w:r w:rsidRPr="00FF1748">
        <w:rPr>
          <w:lang w:val="uk-UA"/>
        </w:rPr>
        <w:t>.10.2019  – 2890 пацієнтів.</w:t>
      </w:r>
    </w:p>
    <w:p w:rsidR="0051013E" w:rsidRPr="00FF1748" w:rsidRDefault="0051013E" w:rsidP="0051013E">
      <w:pPr>
        <w:rPr>
          <w:lang w:val="uk-UA"/>
        </w:rPr>
      </w:pPr>
      <w:r w:rsidRPr="00FF1748">
        <w:rPr>
          <w:lang w:val="uk-UA"/>
        </w:rPr>
        <w:t xml:space="preserve"> Онкологічні профілактичні огляди, особливо жіночого населення: за І</w:t>
      </w:r>
      <w:r w:rsidRPr="00FF1748">
        <w:rPr>
          <w:lang w:val="en-US"/>
        </w:rPr>
        <w:t>I</w:t>
      </w:r>
      <w:r w:rsidRPr="00FF1748">
        <w:rPr>
          <w:lang w:val="uk-UA"/>
        </w:rPr>
        <w:t xml:space="preserve">квартал 2019р. </w:t>
      </w:r>
      <w:proofErr w:type="spellStart"/>
      <w:r w:rsidRPr="00FF1748">
        <w:rPr>
          <w:lang w:val="uk-UA"/>
        </w:rPr>
        <w:t>цитологічно</w:t>
      </w:r>
      <w:proofErr w:type="spellEnd"/>
      <w:r w:rsidRPr="00FF1748">
        <w:rPr>
          <w:lang w:val="uk-UA"/>
        </w:rPr>
        <w:t xml:space="preserve"> обстежено 3964  жінок, що склало 31,7% підлягаючих.  </w:t>
      </w:r>
    </w:p>
    <w:p w:rsidR="0051013E" w:rsidRPr="00FF1748" w:rsidRDefault="0051013E" w:rsidP="0051013E">
      <w:pPr>
        <w:shd w:val="clear" w:color="auto" w:fill="FFFFFF"/>
        <w:ind w:right="99" w:firstLine="758"/>
        <w:rPr>
          <w:lang w:val="uk-UA"/>
        </w:rPr>
      </w:pPr>
      <w:proofErr w:type="spellStart"/>
      <w:r w:rsidRPr="00FF1748">
        <w:rPr>
          <w:lang w:val="uk-UA"/>
        </w:rPr>
        <w:t>Туберкулінодіагностика</w:t>
      </w:r>
      <w:proofErr w:type="spellEnd"/>
      <w:r w:rsidRPr="00FF1748">
        <w:rPr>
          <w:lang w:val="uk-UA"/>
        </w:rPr>
        <w:t xml:space="preserve">. У звітному періоді  2019 року  заплановано 329 дітей груп ризику, потреба  - 786 доз на рік, закуплено туберкулін на суму 10000 грн., що відповідає потребі. </w:t>
      </w:r>
    </w:p>
    <w:p w:rsidR="0051013E" w:rsidRPr="00FF1748" w:rsidRDefault="0051013E" w:rsidP="0051013E">
      <w:pPr>
        <w:ind w:firstLine="426"/>
        <w:rPr>
          <w:lang w:val="uk-UA"/>
        </w:rPr>
      </w:pPr>
      <w:r w:rsidRPr="00FF1748">
        <w:rPr>
          <w:lang w:val="uk-UA"/>
        </w:rPr>
        <w:t>Проводяться щеплення дорослого та дитячого населення. Вакциною для щеплень дорослого та дитячого населення КНП «</w:t>
      </w:r>
      <w:proofErr w:type="spellStart"/>
      <w:r w:rsidRPr="00FF1748">
        <w:rPr>
          <w:lang w:val="uk-UA"/>
        </w:rPr>
        <w:t>Новоушицький</w:t>
      </w:r>
      <w:proofErr w:type="spellEnd"/>
      <w:r w:rsidRPr="00FF1748">
        <w:rPr>
          <w:lang w:val="uk-UA"/>
        </w:rPr>
        <w:t xml:space="preserve"> центр ПМСД» забезпечується централізовано ( є в наявності дифтерія, правець, кашлюк, поліомієліт, кір, паротит, краснуха, гепатит, </w:t>
      </w:r>
      <w:proofErr w:type="spellStart"/>
      <w:r w:rsidRPr="00FF1748">
        <w:rPr>
          <w:lang w:val="uk-UA"/>
        </w:rPr>
        <w:t>гемофільна</w:t>
      </w:r>
      <w:proofErr w:type="spellEnd"/>
      <w:r w:rsidRPr="00FF1748">
        <w:rPr>
          <w:lang w:val="uk-UA"/>
        </w:rPr>
        <w:t xml:space="preserve"> інфекція, БЦЖ). Протягом 9 місяців 2019 р. отримано вакцина </w:t>
      </w:r>
      <w:r w:rsidRPr="00FF1748">
        <w:rPr>
          <w:lang w:val="uk-UA"/>
        </w:rPr>
        <w:lastRenderedPageBreak/>
        <w:t xml:space="preserve">для забезпечення профілактичних щеплень дитячого населення  в кількості 7085 доз на суму 228090,53 </w:t>
      </w:r>
      <w:proofErr w:type="spellStart"/>
      <w:r w:rsidRPr="00FF1748">
        <w:rPr>
          <w:lang w:val="uk-UA"/>
        </w:rPr>
        <w:t>грн</w:t>
      </w:r>
      <w:proofErr w:type="spellEnd"/>
      <w:r w:rsidRPr="00FF1748">
        <w:rPr>
          <w:lang w:val="uk-UA"/>
        </w:rPr>
        <w:t>, дорослого - 6060 доз на суму 20470,68 грн. Проведено 4201 вакцинації та ревакцинації дітей та 2263 - дорослого з метою профілактики інфекційних захворювань.</w:t>
      </w:r>
    </w:p>
    <w:p w:rsidR="0051013E" w:rsidRPr="00FF1748" w:rsidRDefault="0051013E" w:rsidP="0051013E">
      <w:pPr>
        <w:ind w:firstLine="426"/>
        <w:rPr>
          <w:lang w:val="uk-UA"/>
        </w:rPr>
      </w:pPr>
      <w:r w:rsidRPr="00FF1748">
        <w:rPr>
          <w:lang w:val="uk-UA"/>
        </w:rPr>
        <w:t>Санітарно-освітня робота. За ІIІ квартал 2019 року лікарями КНП «</w:t>
      </w:r>
      <w:proofErr w:type="spellStart"/>
      <w:r w:rsidRPr="00FF1748">
        <w:rPr>
          <w:lang w:val="uk-UA"/>
        </w:rPr>
        <w:t>Новоушицький</w:t>
      </w:r>
      <w:proofErr w:type="spellEnd"/>
      <w:r w:rsidRPr="00FF1748">
        <w:rPr>
          <w:lang w:val="uk-UA"/>
        </w:rPr>
        <w:t xml:space="preserve"> центр ПМСД» прочитано 290 лекцій для жителів району, медичними працівниками проведено 1403 бесід з пацієнтами, надруковано 4 статей в районній газеті. </w:t>
      </w:r>
    </w:p>
    <w:p w:rsidR="0051013E" w:rsidRPr="00FF1748" w:rsidRDefault="0051013E" w:rsidP="0051013E">
      <w:pPr>
        <w:suppressLineNumbers/>
        <w:suppressAutoHyphens/>
        <w:snapToGrid w:val="0"/>
        <w:ind w:firstLine="540"/>
        <w:rPr>
          <w:lang w:val="uk-UA" w:eastAsia="ar-SA"/>
        </w:rPr>
      </w:pPr>
    </w:p>
    <w:p w:rsidR="0051013E" w:rsidRPr="00FF1748" w:rsidRDefault="0051013E" w:rsidP="0051013E">
      <w:pPr>
        <w:suppressLineNumbers/>
        <w:suppressAutoHyphens/>
        <w:snapToGrid w:val="0"/>
        <w:ind w:firstLine="540"/>
        <w:rPr>
          <w:lang w:val="uk-UA" w:eastAsia="ar-SA"/>
        </w:rPr>
      </w:pPr>
    </w:p>
    <w:p w:rsidR="0051013E" w:rsidRDefault="0051013E" w:rsidP="0051013E">
      <w:pPr>
        <w:suppressLineNumbers/>
        <w:suppressAutoHyphens/>
        <w:snapToGrid w:val="0"/>
        <w:ind w:firstLine="540"/>
        <w:rPr>
          <w:lang w:val="uk-UA" w:eastAsia="ar-SA"/>
        </w:rPr>
      </w:pPr>
    </w:p>
    <w:p w:rsidR="00FF1748" w:rsidRPr="00FF1748" w:rsidRDefault="00FF1748" w:rsidP="00FF1748">
      <w:pPr>
        <w:suppressLineNumbers/>
        <w:tabs>
          <w:tab w:val="left" w:pos="7125"/>
        </w:tabs>
        <w:suppressAutoHyphens/>
        <w:snapToGrid w:val="0"/>
        <w:ind w:firstLine="540"/>
        <w:rPr>
          <w:b/>
          <w:lang w:val="uk-UA" w:eastAsia="ar-SA"/>
        </w:rPr>
      </w:pPr>
      <w:r w:rsidRPr="00FF1748">
        <w:rPr>
          <w:b/>
          <w:lang w:val="uk-UA" w:eastAsia="ar-SA"/>
        </w:rPr>
        <w:t xml:space="preserve">Секретар виконавчого комітету </w:t>
      </w:r>
      <w:r w:rsidRPr="00FF1748">
        <w:rPr>
          <w:b/>
          <w:lang w:val="uk-UA" w:eastAsia="ar-SA"/>
        </w:rPr>
        <w:tab/>
        <w:t>С.Мегель</w:t>
      </w:r>
    </w:p>
    <w:sectPr w:rsidR="00FF1748" w:rsidRPr="00FF17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97107B"/>
    <w:multiLevelType w:val="hybridMultilevel"/>
    <w:tmpl w:val="F22661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1D020B"/>
    <w:multiLevelType w:val="hybridMultilevel"/>
    <w:tmpl w:val="37786416"/>
    <w:lvl w:ilvl="0" w:tplc="35102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269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45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EE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E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10B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7A2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CD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02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401500D"/>
    <w:multiLevelType w:val="hybridMultilevel"/>
    <w:tmpl w:val="0BBA442A"/>
    <w:lvl w:ilvl="0" w:tplc="7AAE0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3E"/>
    <w:rsid w:val="000832DE"/>
    <w:rsid w:val="0051013E"/>
    <w:rsid w:val="00546959"/>
    <w:rsid w:val="00686F17"/>
    <w:rsid w:val="006E3515"/>
    <w:rsid w:val="0099174F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51013E"/>
    <w:pPr>
      <w:suppressLineNumbers/>
      <w:suppressAutoHyphens/>
    </w:pPr>
    <w:rPr>
      <w:lang w:eastAsia="ar-SA"/>
    </w:rPr>
  </w:style>
  <w:style w:type="paragraph" w:styleId="a5">
    <w:name w:val="Normal (Web)"/>
    <w:basedOn w:val="a"/>
    <w:rsid w:val="0051013E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F17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748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1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одержимое таблицы"/>
    <w:basedOn w:val="a"/>
    <w:rsid w:val="0051013E"/>
    <w:pPr>
      <w:suppressLineNumbers/>
      <w:suppressAutoHyphens/>
    </w:pPr>
    <w:rPr>
      <w:lang w:eastAsia="ar-SA"/>
    </w:rPr>
  </w:style>
  <w:style w:type="paragraph" w:styleId="a5">
    <w:name w:val="Normal (Web)"/>
    <w:basedOn w:val="a"/>
    <w:rsid w:val="0051013E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F17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7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5605</Words>
  <Characters>3195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SC-USER</dc:creator>
  <cp:lastModifiedBy>Admin</cp:lastModifiedBy>
  <cp:revision>5</cp:revision>
  <cp:lastPrinted>2019-11-04T11:51:00Z</cp:lastPrinted>
  <dcterms:created xsi:type="dcterms:W3CDTF">2019-10-25T05:21:00Z</dcterms:created>
  <dcterms:modified xsi:type="dcterms:W3CDTF">2019-11-06T12:50:00Z</dcterms:modified>
</cp:coreProperties>
</file>