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97" w:rsidRPr="001A28E5" w:rsidRDefault="00FB0A97" w:rsidP="00FB0A97">
      <w:pPr>
        <w:jc w:val="center"/>
        <w:rPr>
          <w:rStyle w:val="a4"/>
          <w:rFonts w:ascii="Times New Roman" w:hAnsi="Times New Roman"/>
          <w:bCs/>
          <w:lang w:val="uk-UA"/>
        </w:rPr>
      </w:pPr>
      <w:r w:rsidRPr="001A28E5">
        <w:rPr>
          <w:rStyle w:val="a4"/>
          <w:rFonts w:ascii="Times New Roman" w:hAnsi="Times New Roman"/>
          <w:bCs/>
        </w:rPr>
        <w:t>ІНФОРМАЦІЙНА КАРТ</w:t>
      </w:r>
      <w:r w:rsidRPr="001A28E5">
        <w:rPr>
          <w:rStyle w:val="a4"/>
          <w:rFonts w:ascii="Times New Roman" w:hAnsi="Times New Roman"/>
          <w:bCs/>
          <w:lang w:val="uk-UA"/>
        </w:rPr>
        <w:t>К</w:t>
      </w:r>
      <w:r w:rsidRPr="001A28E5">
        <w:rPr>
          <w:rStyle w:val="a4"/>
          <w:rFonts w:ascii="Times New Roman" w:hAnsi="Times New Roman"/>
          <w:bCs/>
        </w:rPr>
        <w:t>А</w:t>
      </w:r>
      <w:r w:rsidRPr="001A28E5">
        <w:rPr>
          <w:rStyle w:val="a4"/>
          <w:rFonts w:ascii="Times New Roman" w:hAnsi="Times New Roman"/>
          <w:bCs/>
          <w:lang w:val="uk-UA"/>
        </w:rPr>
        <w:t xml:space="preserve"> </w:t>
      </w:r>
      <w:proofErr w:type="gramStart"/>
      <w:r w:rsidRPr="001A28E5">
        <w:rPr>
          <w:rStyle w:val="a4"/>
          <w:rFonts w:ascii="Times New Roman" w:hAnsi="Times New Roman"/>
          <w:bCs/>
          <w:lang w:val="uk-UA"/>
        </w:rPr>
        <w:t>АДМ</w:t>
      </w:r>
      <w:proofErr w:type="gramEnd"/>
      <w:r w:rsidRPr="001A28E5">
        <w:rPr>
          <w:rStyle w:val="a4"/>
          <w:rFonts w:ascii="Times New Roman" w:hAnsi="Times New Roman"/>
          <w:bCs/>
          <w:lang w:val="uk-UA"/>
        </w:rPr>
        <w:t>ІНІСТРАТИВНОЇ ПОСЛУГИ</w:t>
      </w:r>
    </w:p>
    <w:p w:rsidR="00FB0A97" w:rsidRPr="001A1EDB" w:rsidRDefault="00FB0A97" w:rsidP="00FB0A97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</w:pPr>
      <w:r w:rsidRPr="001A1EDB">
        <w:rPr>
          <w:rFonts w:ascii="Times New Roman" w:eastAsiaTheme="minorEastAsia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  <w:t>Видача довідки про проживання з померлим</w:t>
      </w:r>
    </w:p>
    <w:p w:rsidR="00FB0A97" w:rsidRPr="001A1EDB" w:rsidRDefault="00FB0A97" w:rsidP="00FB0A97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uk-UA" w:eastAsia="ru-RU"/>
        </w:rPr>
      </w:pPr>
      <w:r w:rsidRPr="001A1ED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uk-UA" w:eastAsia="ru-RU"/>
        </w:rPr>
        <w:t xml:space="preserve"> на день його смерті </w:t>
      </w:r>
    </w:p>
    <w:p w:rsidR="00FB0A97" w:rsidRPr="001A1EDB" w:rsidRDefault="00FB0A97" w:rsidP="00FB0A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0060" w:type="dxa"/>
        <w:tblInd w:w="-494" w:type="dxa"/>
        <w:tblLook w:val="04A0" w:firstRow="1" w:lastRow="0" w:firstColumn="1" w:lastColumn="0" w:noHBand="0" w:noVBand="1"/>
      </w:tblPr>
      <w:tblGrid>
        <w:gridCol w:w="426"/>
        <w:gridCol w:w="3011"/>
        <w:gridCol w:w="6623"/>
      </w:tblGrid>
      <w:tr w:rsidR="00FB0A97" w:rsidRPr="001A1EDB" w:rsidTr="004D7369">
        <w:tc>
          <w:tcPr>
            <w:tcW w:w="426" w:type="dxa"/>
          </w:tcPr>
          <w:p w:rsidR="00FB0A97" w:rsidRPr="001A1EDB" w:rsidRDefault="00FB0A97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3011" w:type="dxa"/>
          </w:tcPr>
          <w:p w:rsidR="00FB0A97" w:rsidRPr="001A1EDB" w:rsidRDefault="00FB0A97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Інформація про ЦНАП</w:t>
            </w:r>
          </w:p>
          <w:p w:rsidR="00FB0A97" w:rsidRPr="001A1EDB" w:rsidRDefault="00FB0A97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(місце подання документів та отримання результату послуги)</w:t>
            </w:r>
          </w:p>
        </w:tc>
        <w:tc>
          <w:tcPr>
            <w:tcW w:w="6623" w:type="dxa"/>
          </w:tcPr>
          <w:p w:rsidR="00FB0A97" w:rsidRPr="001A1EDB" w:rsidRDefault="00FB0A97" w:rsidP="004D7369">
            <w:pPr>
              <w:ind w:left="-38" w:hanging="19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A1EDB">
              <w:rPr>
                <w:rFonts w:ascii="Times New Roman" w:eastAsia="Times New Roman" w:hAnsi="Times New Roman" w:cs="Times New Roman"/>
                <w:b/>
                <w:lang w:eastAsia="uk-UA"/>
              </w:rPr>
              <w:t>Відділ «Центр надання адміністративних послуг» Новоушицької селищної ради</w:t>
            </w:r>
          </w:p>
          <w:p w:rsidR="00FB0A97" w:rsidRPr="001A1EDB" w:rsidRDefault="00FB0A97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A1EDB">
              <w:rPr>
                <w:rFonts w:ascii="Times New Roman" w:eastAsia="Times New Roman" w:hAnsi="Times New Roman" w:cs="Times New Roman"/>
                <w:b/>
                <w:lang w:eastAsia="uk-UA"/>
              </w:rPr>
              <w:t>Адреса</w:t>
            </w:r>
            <w:r w:rsidRPr="001A1EDB">
              <w:rPr>
                <w:rFonts w:ascii="Times New Roman" w:eastAsia="Times New Roman" w:hAnsi="Times New Roman" w:cs="Times New Roman"/>
                <w:lang w:eastAsia="uk-UA"/>
              </w:rPr>
              <w:t xml:space="preserve">: вул. Подільська буд.12, </w:t>
            </w:r>
            <w:proofErr w:type="spellStart"/>
            <w:r w:rsidRPr="001A1EDB">
              <w:rPr>
                <w:rFonts w:ascii="Times New Roman" w:eastAsia="Times New Roman" w:hAnsi="Times New Roman" w:cs="Times New Roman"/>
                <w:lang w:eastAsia="uk-UA"/>
              </w:rPr>
              <w:t>смт</w:t>
            </w:r>
            <w:proofErr w:type="spellEnd"/>
            <w:r w:rsidRPr="001A1EDB">
              <w:rPr>
                <w:rFonts w:ascii="Times New Roman" w:eastAsia="Times New Roman" w:hAnsi="Times New Roman" w:cs="Times New Roman"/>
                <w:lang w:eastAsia="uk-UA"/>
              </w:rPr>
              <w:t xml:space="preserve">. Нова </w:t>
            </w:r>
            <w:proofErr w:type="spellStart"/>
            <w:r w:rsidRPr="001A1EDB">
              <w:rPr>
                <w:rFonts w:ascii="Times New Roman" w:eastAsia="Times New Roman" w:hAnsi="Times New Roman" w:cs="Times New Roman"/>
                <w:lang w:eastAsia="uk-UA"/>
              </w:rPr>
              <w:t>Ушиця</w:t>
            </w:r>
            <w:proofErr w:type="spellEnd"/>
            <w:r w:rsidRPr="001A1EDB">
              <w:rPr>
                <w:rFonts w:ascii="Times New Roman" w:eastAsia="Times New Roman" w:hAnsi="Times New Roman" w:cs="Times New Roman"/>
                <w:lang w:eastAsia="uk-UA"/>
              </w:rPr>
              <w:t xml:space="preserve"> Новоушицького району Хмельницької області,  32600</w:t>
            </w:r>
          </w:p>
          <w:p w:rsidR="00FB0A97" w:rsidRPr="001A1EDB" w:rsidRDefault="00FB0A97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1A1EDB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Тел</w:t>
            </w:r>
            <w:proofErr w:type="spellEnd"/>
            <w:r w:rsidRPr="001A1EDB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.</w:t>
            </w:r>
            <w:r w:rsidRPr="001A1EDB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:</w:t>
            </w:r>
            <w:r w:rsidRPr="001A1EDB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r w:rsidRPr="001A1EDB">
              <w:rPr>
                <w:rFonts w:ascii="Times New Roman" w:eastAsiaTheme="minorEastAsia" w:hAnsi="Times New Roman"/>
                <w:lang w:eastAsia="ru-RU"/>
              </w:rPr>
              <w:t>(03847) 3-00-55</w:t>
            </w:r>
          </w:p>
          <w:p w:rsidR="00FB0A97" w:rsidRPr="001A1EDB" w:rsidRDefault="00FB0A97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1A1EDB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 xml:space="preserve">Веб-сайт: </w:t>
            </w:r>
            <w:r w:rsidRPr="001A1EDB">
              <w:rPr>
                <w:rFonts w:ascii="Times New Roman" w:eastAsia="Times New Roman" w:hAnsi="Times New Roman" w:cs="Times New Roman"/>
                <w:b/>
                <w:iCs/>
                <w:u w:val="single"/>
                <w:lang w:val="ru-RU" w:eastAsia="uk-UA"/>
              </w:rPr>
              <w:t>http://</w:t>
            </w:r>
            <w:r w:rsidRPr="001A1EDB">
              <w:rPr>
                <w:rFonts w:ascii="Times New Roman" w:eastAsia="Times New Roman" w:hAnsi="Times New Roman" w:cs="Times New Roman"/>
                <w:b/>
                <w:iCs/>
                <w:u w:val="single"/>
                <w:lang w:val="en-US" w:eastAsia="uk-UA"/>
              </w:rPr>
              <w:t>www</w:t>
            </w:r>
            <w:r w:rsidRPr="001A1EDB">
              <w:rPr>
                <w:rFonts w:ascii="Times New Roman" w:eastAsia="Times New Roman" w:hAnsi="Times New Roman" w:cs="Times New Roman"/>
                <w:b/>
                <w:iCs/>
                <w:u w:val="single"/>
                <w:lang w:val="ru-RU" w:eastAsia="uk-UA"/>
              </w:rPr>
              <w:t>.</w:t>
            </w:r>
            <w:r w:rsidRPr="001A1EDB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 xml:space="preserve"> </w:t>
            </w:r>
            <w:r w:rsidRPr="001A1EDB">
              <w:rPr>
                <w:rFonts w:ascii="Times New Roman" w:eastAsia="Times New Roman" w:hAnsi="Times New Roman" w:cs="Times New Roman"/>
                <w:b/>
                <w:iCs/>
                <w:u w:val="single"/>
                <w:lang w:val="ru-RU" w:eastAsia="uk-UA"/>
              </w:rPr>
              <w:t>http://novagromada.gov.ua/</w:t>
            </w:r>
          </w:p>
          <w:p w:rsidR="00FB0A97" w:rsidRPr="001A1EDB" w:rsidRDefault="00FB0A97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1A1EDB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cnap</w:t>
            </w:r>
            <w:proofErr w:type="spellEnd"/>
            <w:r w:rsidRPr="001A1EDB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_</w:t>
            </w:r>
            <w:r w:rsidRPr="001A1EDB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nu</w:t>
            </w:r>
            <w:r w:rsidRPr="001A1EDB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_</w:t>
            </w:r>
            <w:proofErr w:type="spellStart"/>
            <w:r w:rsidRPr="001A1EDB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otg</w:t>
            </w:r>
            <w:proofErr w:type="spellEnd"/>
            <w:r w:rsidRPr="001A1EDB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@ukr.net</w:t>
            </w:r>
          </w:p>
          <w:p w:rsidR="00FB0A97" w:rsidRPr="001A1EDB" w:rsidRDefault="00FB0A97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1A1EDB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Режим роботи ЦНАП:</w:t>
            </w:r>
          </w:p>
          <w:p w:rsidR="00FB0A97" w:rsidRDefault="00FB0A97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Понеділок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з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8.00 до 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7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.00,  </w:t>
            </w:r>
          </w:p>
          <w:p w:rsidR="00FB0A97" w:rsidRPr="005818E0" w:rsidRDefault="00FB0A97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вівторок,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середа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, п</w:t>
            </w:r>
            <w:r w:rsidRPr="0067617E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ятниця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 з 8.00 до 16.00,  </w:t>
            </w:r>
          </w:p>
          <w:p w:rsidR="00FB0A97" w:rsidRPr="005818E0" w:rsidRDefault="00FB0A97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четвер з 8.00 до 20.00,     </w:t>
            </w:r>
          </w:p>
          <w:p w:rsidR="00FB0A97" w:rsidRDefault="00FB0A97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без перерви на обід </w:t>
            </w:r>
          </w:p>
          <w:p w:rsidR="00FB0A97" w:rsidRPr="001A1EDB" w:rsidRDefault="00FB0A97" w:rsidP="004D73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вихідний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– субота,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неділя</w:t>
            </w:r>
          </w:p>
        </w:tc>
      </w:tr>
      <w:tr w:rsidR="00FB0A97" w:rsidRPr="001A1EDB" w:rsidTr="004D7369">
        <w:tc>
          <w:tcPr>
            <w:tcW w:w="426" w:type="dxa"/>
          </w:tcPr>
          <w:p w:rsidR="00FB0A97" w:rsidRPr="001A1EDB" w:rsidRDefault="00FB0A97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3011" w:type="dxa"/>
          </w:tcPr>
          <w:p w:rsidR="00FB0A97" w:rsidRPr="001A1EDB" w:rsidRDefault="00FB0A97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6623" w:type="dxa"/>
          </w:tcPr>
          <w:p w:rsidR="00FB0A97" w:rsidRPr="001A1EDB" w:rsidRDefault="00FB0A97" w:rsidP="004D7369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 Паспорти і свідоцтва про народження дітей зареєстрованих в будинку.</w:t>
            </w:r>
          </w:p>
          <w:p w:rsidR="00FB0A97" w:rsidRPr="001A1EDB" w:rsidRDefault="00FB0A97" w:rsidP="004D7369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 Свідоцтво про смерть.</w:t>
            </w:r>
          </w:p>
          <w:p w:rsidR="00FB0A97" w:rsidRPr="001A1EDB" w:rsidRDefault="00FB0A97" w:rsidP="004D73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 Будинкова книга</w:t>
            </w:r>
          </w:p>
        </w:tc>
      </w:tr>
      <w:tr w:rsidR="00FB0A97" w:rsidRPr="001A1EDB" w:rsidTr="004D7369">
        <w:tc>
          <w:tcPr>
            <w:tcW w:w="426" w:type="dxa"/>
          </w:tcPr>
          <w:p w:rsidR="00FB0A97" w:rsidRPr="001A1EDB" w:rsidRDefault="00FB0A97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3011" w:type="dxa"/>
          </w:tcPr>
          <w:p w:rsidR="00FB0A97" w:rsidRPr="001A1EDB" w:rsidRDefault="00FB0A97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Оплата</w:t>
            </w:r>
          </w:p>
        </w:tc>
        <w:tc>
          <w:tcPr>
            <w:tcW w:w="6623" w:type="dxa"/>
          </w:tcPr>
          <w:p w:rsidR="00FB0A97" w:rsidRPr="001A1EDB" w:rsidRDefault="00FB0A97" w:rsidP="004D73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Безоплатно.</w:t>
            </w:r>
          </w:p>
        </w:tc>
      </w:tr>
      <w:tr w:rsidR="00FB0A97" w:rsidRPr="001A1EDB" w:rsidTr="004D7369">
        <w:tc>
          <w:tcPr>
            <w:tcW w:w="426" w:type="dxa"/>
          </w:tcPr>
          <w:p w:rsidR="00FB0A97" w:rsidRPr="001A1EDB" w:rsidRDefault="00FB0A97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3011" w:type="dxa"/>
          </w:tcPr>
          <w:p w:rsidR="00FB0A97" w:rsidRPr="001A1EDB" w:rsidRDefault="00FB0A97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Результат надання послуги</w:t>
            </w:r>
          </w:p>
        </w:tc>
        <w:tc>
          <w:tcPr>
            <w:tcW w:w="6623" w:type="dxa"/>
          </w:tcPr>
          <w:p w:rsidR="00FB0A97" w:rsidRPr="001A1EDB" w:rsidRDefault="00FB0A97" w:rsidP="004D73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Видача довідки </w:t>
            </w:r>
          </w:p>
        </w:tc>
      </w:tr>
      <w:tr w:rsidR="00FB0A97" w:rsidRPr="001A1EDB" w:rsidTr="004D7369">
        <w:tc>
          <w:tcPr>
            <w:tcW w:w="426" w:type="dxa"/>
          </w:tcPr>
          <w:p w:rsidR="00FB0A97" w:rsidRPr="001A1EDB" w:rsidRDefault="00FB0A97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3011" w:type="dxa"/>
          </w:tcPr>
          <w:p w:rsidR="00FB0A97" w:rsidRPr="001A1EDB" w:rsidRDefault="00FB0A97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Строк надання послуги</w:t>
            </w:r>
          </w:p>
        </w:tc>
        <w:tc>
          <w:tcPr>
            <w:tcW w:w="6623" w:type="dxa"/>
          </w:tcPr>
          <w:p w:rsidR="00FB0A97" w:rsidRPr="001A1EDB" w:rsidRDefault="00FB0A97" w:rsidP="004D7369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день звернення</w:t>
            </w:r>
          </w:p>
        </w:tc>
      </w:tr>
      <w:tr w:rsidR="00FB0A97" w:rsidRPr="001A1EDB" w:rsidTr="004D7369">
        <w:tc>
          <w:tcPr>
            <w:tcW w:w="426" w:type="dxa"/>
          </w:tcPr>
          <w:p w:rsidR="00FB0A97" w:rsidRPr="001A1EDB" w:rsidRDefault="00FB0A97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3011" w:type="dxa"/>
          </w:tcPr>
          <w:p w:rsidR="00FB0A97" w:rsidRPr="001A1EDB" w:rsidRDefault="00FB0A97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6623" w:type="dxa"/>
          </w:tcPr>
          <w:p w:rsidR="00FB0A97" w:rsidRPr="001A1EDB" w:rsidRDefault="00FB0A97" w:rsidP="004D73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Особисто, в тому числі через представника за довіреністю (з посвідченням особи).</w:t>
            </w:r>
          </w:p>
        </w:tc>
      </w:tr>
      <w:tr w:rsidR="00FB0A97" w:rsidRPr="001A1EDB" w:rsidTr="004D7369">
        <w:tc>
          <w:tcPr>
            <w:tcW w:w="426" w:type="dxa"/>
          </w:tcPr>
          <w:p w:rsidR="00FB0A97" w:rsidRPr="001A1EDB" w:rsidRDefault="00FB0A97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3011" w:type="dxa"/>
          </w:tcPr>
          <w:p w:rsidR="00FB0A97" w:rsidRPr="001A1EDB" w:rsidRDefault="00FB0A97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6623" w:type="dxa"/>
          </w:tcPr>
          <w:p w:rsidR="00FB0A97" w:rsidRPr="001A1EDB" w:rsidRDefault="00FB0A97" w:rsidP="004D73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Конституція України, </w:t>
            </w:r>
          </w:p>
          <w:p w:rsidR="00FB0A97" w:rsidRPr="001A1EDB" w:rsidRDefault="00FB0A97" w:rsidP="004D73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Сімейний  Кодекс України, </w:t>
            </w:r>
          </w:p>
          <w:p w:rsidR="00FB0A97" w:rsidRPr="001A1EDB" w:rsidRDefault="00FB0A97" w:rsidP="004D73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1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Закони України «Про місцеве самоврядування в Україні», «Про загальнообов’язкове державне пенсійне страхування», «Про громадянство України», «Про звернення громадян», «Про особисте селянське господарство»</w:t>
            </w:r>
          </w:p>
          <w:p w:rsidR="00FB0A97" w:rsidRPr="001A1EDB" w:rsidRDefault="00FB0A97" w:rsidP="004D73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Погосподарські</w:t>
            </w:r>
            <w:proofErr w:type="spellEnd"/>
            <w:r w:rsidRPr="001A1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</w:p>
        </w:tc>
      </w:tr>
    </w:tbl>
    <w:p w:rsidR="000B1098" w:rsidRPr="00100F2E" w:rsidRDefault="000B1098" w:rsidP="00D3557D">
      <w:bookmarkStart w:id="0" w:name="_GoBack"/>
      <w:bookmarkEnd w:id="0"/>
    </w:p>
    <w:sectPr w:rsidR="000B1098" w:rsidRPr="0010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85E"/>
    <w:multiLevelType w:val="hybridMultilevel"/>
    <w:tmpl w:val="D12887E0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23C57"/>
    <w:multiLevelType w:val="hybridMultilevel"/>
    <w:tmpl w:val="391AEA14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31B0B"/>
    <w:multiLevelType w:val="hybridMultilevel"/>
    <w:tmpl w:val="54941FFE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D038E"/>
    <w:multiLevelType w:val="hybridMultilevel"/>
    <w:tmpl w:val="40F44E8A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EC"/>
    <w:rsid w:val="00004373"/>
    <w:rsid w:val="000B1098"/>
    <w:rsid w:val="00100F2E"/>
    <w:rsid w:val="001045F7"/>
    <w:rsid w:val="00285A6C"/>
    <w:rsid w:val="002E66E9"/>
    <w:rsid w:val="00373510"/>
    <w:rsid w:val="003D4690"/>
    <w:rsid w:val="00650FEC"/>
    <w:rsid w:val="008817A9"/>
    <w:rsid w:val="008A59C8"/>
    <w:rsid w:val="00976911"/>
    <w:rsid w:val="009B565D"/>
    <w:rsid w:val="00C702FF"/>
    <w:rsid w:val="00D3557D"/>
    <w:rsid w:val="00FB0A97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E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50FE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E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50FE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2021-07-21T11:16:00Z</dcterms:created>
  <dcterms:modified xsi:type="dcterms:W3CDTF">2021-07-21T11:16:00Z</dcterms:modified>
</cp:coreProperties>
</file>