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0D" w:rsidRPr="00C44A6B" w:rsidRDefault="005C660D" w:rsidP="00A5167E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C44A6B">
        <w:rPr>
          <w:sz w:val="24"/>
          <w:szCs w:val="24"/>
        </w:rPr>
        <w:t xml:space="preserve">  </w:t>
      </w:r>
      <w:r w:rsidR="00CC240B">
        <w:rPr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645160" cy="817880"/>
            <wp:effectExtent l="0" t="0" r="254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17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60D" w:rsidRPr="00C44A6B" w:rsidRDefault="005C660D" w:rsidP="00A5167E">
      <w:pPr>
        <w:jc w:val="center"/>
        <w:rPr>
          <w:b/>
          <w:bCs/>
          <w:sz w:val="24"/>
          <w:szCs w:val="24"/>
        </w:rPr>
      </w:pPr>
      <w:r w:rsidRPr="00C44A6B">
        <w:rPr>
          <w:b/>
          <w:bCs/>
          <w:sz w:val="24"/>
          <w:szCs w:val="24"/>
        </w:rPr>
        <w:t>УКРАЇНА</w:t>
      </w:r>
    </w:p>
    <w:p w:rsidR="005C660D" w:rsidRPr="00C44A6B" w:rsidRDefault="005C660D" w:rsidP="00A5167E">
      <w:pPr>
        <w:jc w:val="center"/>
        <w:rPr>
          <w:b/>
          <w:bCs/>
          <w:sz w:val="24"/>
          <w:szCs w:val="24"/>
        </w:rPr>
      </w:pPr>
      <w:r w:rsidRPr="00C44A6B">
        <w:rPr>
          <w:b/>
          <w:bCs/>
          <w:sz w:val="24"/>
          <w:szCs w:val="24"/>
        </w:rPr>
        <w:t>НОВОУШИЦЬКА СЕЛИЩНА РАДА</w:t>
      </w:r>
    </w:p>
    <w:p w:rsidR="005C660D" w:rsidRPr="00C44A6B" w:rsidRDefault="005C660D" w:rsidP="00A5167E">
      <w:pPr>
        <w:jc w:val="center"/>
        <w:rPr>
          <w:b/>
          <w:bCs/>
          <w:sz w:val="24"/>
          <w:szCs w:val="24"/>
        </w:rPr>
      </w:pPr>
      <w:r w:rsidRPr="00C44A6B">
        <w:rPr>
          <w:b/>
          <w:bCs/>
          <w:sz w:val="24"/>
          <w:szCs w:val="24"/>
        </w:rPr>
        <w:t>НОВОУШИЦЬКОГО РАЙОНУ ХМЕЛЬНИЦЬКОЇ ОБЛАСТІ</w:t>
      </w:r>
    </w:p>
    <w:p w:rsidR="005C660D" w:rsidRPr="00C44A6B" w:rsidRDefault="005C660D" w:rsidP="00A5167E">
      <w:pPr>
        <w:jc w:val="center"/>
        <w:rPr>
          <w:b/>
          <w:bCs/>
          <w:sz w:val="24"/>
          <w:szCs w:val="24"/>
        </w:rPr>
      </w:pPr>
      <w:r w:rsidRPr="00C44A6B">
        <w:rPr>
          <w:b/>
          <w:bCs/>
          <w:sz w:val="24"/>
          <w:szCs w:val="24"/>
        </w:rPr>
        <w:t>Р І Ш Е Н Н Я</w:t>
      </w:r>
    </w:p>
    <w:p w:rsidR="005C660D" w:rsidRPr="00C44A6B" w:rsidRDefault="005C660D" w:rsidP="00A516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C44A6B">
        <w:rPr>
          <w:b/>
          <w:bCs/>
          <w:sz w:val="24"/>
          <w:szCs w:val="24"/>
        </w:rPr>
        <w:t>озачергової сесії селищної ради VІІ скликання</w:t>
      </w:r>
    </w:p>
    <w:p w:rsidR="005C660D" w:rsidRPr="00C44A6B" w:rsidRDefault="005C660D" w:rsidP="00A5167E">
      <w:pPr>
        <w:jc w:val="center"/>
        <w:rPr>
          <w:color w:val="000000"/>
          <w:spacing w:val="4"/>
          <w:sz w:val="24"/>
          <w:szCs w:val="24"/>
        </w:rPr>
      </w:pPr>
      <w:r w:rsidRPr="00C44A6B">
        <w:rPr>
          <w:b/>
          <w:bCs/>
          <w:sz w:val="24"/>
          <w:szCs w:val="24"/>
        </w:rPr>
        <w:t>від  серпня  2020 року №                                                                                                                          смт.Нова Ушиця</w:t>
      </w:r>
      <w:r w:rsidRPr="00C44A6B">
        <w:rPr>
          <w:color w:val="000000"/>
          <w:spacing w:val="4"/>
          <w:sz w:val="24"/>
          <w:szCs w:val="24"/>
        </w:rPr>
        <w:t xml:space="preserve"> </w:t>
      </w:r>
    </w:p>
    <w:p w:rsidR="005C660D" w:rsidRPr="00C44A6B" w:rsidRDefault="005C660D" w:rsidP="00A5167E">
      <w:pPr>
        <w:shd w:val="clear" w:color="auto" w:fill="FFFFFF"/>
        <w:spacing w:before="235" w:line="322" w:lineRule="exact"/>
        <w:ind w:left="24" w:right="5165"/>
        <w:jc w:val="both"/>
        <w:rPr>
          <w:sz w:val="24"/>
          <w:szCs w:val="24"/>
        </w:rPr>
      </w:pPr>
      <w:r w:rsidRPr="00C44A6B">
        <w:rPr>
          <w:color w:val="000000"/>
          <w:spacing w:val="4"/>
          <w:sz w:val="24"/>
          <w:szCs w:val="24"/>
        </w:rPr>
        <w:t xml:space="preserve">Про затвердження Програми діяльності районної </w:t>
      </w:r>
      <w:r w:rsidRPr="00C44A6B">
        <w:rPr>
          <w:color w:val="000000"/>
          <w:sz w:val="24"/>
          <w:szCs w:val="24"/>
        </w:rPr>
        <w:t xml:space="preserve">громадської організації Всеукраїнської громадської організації інвалідів «Союз </w:t>
      </w:r>
      <w:r w:rsidRPr="00C44A6B">
        <w:rPr>
          <w:color w:val="000000"/>
          <w:spacing w:val="-1"/>
          <w:sz w:val="24"/>
          <w:szCs w:val="24"/>
          <w:u w:val="single"/>
        </w:rPr>
        <w:t>Чорнобиль України» на 2020-2021 роки</w:t>
      </w:r>
    </w:p>
    <w:p w:rsidR="005C660D" w:rsidRDefault="005C660D" w:rsidP="00C44A6B">
      <w:pPr>
        <w:shd w:val="clear" w:color="auto" w:fill="FFFFFF"/>
        <w:spacing w:before="115"/>
        <w:ind w:firstLine="24"/>
        <w:rPr>
          <w:sz w:val="24"/>
          <w:szCs w:val="24"/>
        </w:rPr>
      </w:pPr>
    </w:p>
    <w:p w:rsidR="005C660D" w:rsidRPr="00C44A6B" w:rsidRDefault="005C660D" w:rsidP="00C44A6B">
      <w:pPr>
        <w:shd w:val="clear" w:color="auto" w:fill="FFFFFF"/>
        <w:spacing w:before="115"/>
        <w:ind w:firstLine="720"/>
        <w:rPr>
          <w:sz w:val="24"/>
          <w:szCs w:val="24"/>
        </w:rPr>
      </w:pPr>
      <w:r w:rsidRPr="00C44A6B">
        <w:rPr>
          <w:sz w:val="24"/>
          <w:szCs w:val="24"/>
        </w:rPr>
        <w:t>Розглянувши рішення виконавчого комітету Новоушицької селищної ради від  2020 року № , в</w:t>
      </w:r>
      <w:r w:rsidRPr="00C44A6B">
        <w:rPr>
          <w:color w:val="000000"/>
          <w:sz w:val="24"/>
          <w:szCs w:val="24"/>
        </w:rPr>
        <w:t xml:space="preserve">ідповідно до Бюджетного Кодексу України, керуючись </w:t>
      </w:r>
      <w:r w:rsidRPr="00C44A6B">
        <w:rPr>
          <w:sz w:val="24"/>
          <w:szCs w:val="24"/>
        </w:rPr>
        <w:t xml:space="preserve">Законом України «Про місцеве самоврядування в Україні» від 21.05.1997 року N280/97-ВР (із змінами та доповненнями), селищна рада </w:t>
      </w:r>
      <w:r w:rsidRPr="00C44A6B">
        <w:rPr>
          <w:color w:val="000000"/>
          <w:spacing w:val="-3"/>
          <w:sz w:val="24"/>
          <w:szCs w:val="24"/>
        </w:rPr>
        <w:t>ВИРІШИЛА:</w:t>
      </w:r>
    </w:p>
    <w:p w:rsidR="005C660D" w:rsidRPr="00C44A6B" w:rsidRDefault="005C660D">
      <w:pPr>
        <w:shd w:val="clear" w:color="auto" w:fill="FFFFFF"/>
        <w:tabs>
          <w:tab w:val="left" w:pos="1219"/>
        </w:tabs>
        <w:spacing w:before="120" w:line="317" w:lineRule="exact"/>
        <w:ind w:left="10" w:firstLine="734"/>
        <w:rPr>
          <w:sz w:val="24"/>
          <w:szCs w:val="24"/>
        </w:rPr>
      </w:pPr>
      <w:r w:rsidRPr="00C44A6B">
        <w:rPr>
          <w:color w:val="000000"/>
          <w:spacing w:val="-27"/>
          <w:sz w:val="24"/>
          <w:szCs w:val="24"/>
        </w:rPr>
        <w:t>1.</w:t>
      </w:r>
      <w:r w:rsidRPr="00C44A6B">
        <w:rPr>
          <w:color w:val="000000"/>
          <w:sz w:val="24"/>
          <w:szCs w:val="24"/>
        </w:rPr>
        <w:tab/>
        <w:t>Затвердити   Програму    діяльності    районної    громадської    організації</w:t>
      </w:r>
      <w:r w:rsidRPr="00C44A6B">
        <w:rPr>
          <w:color w:val="000000"/>
          <w:sz w:val="24"/>
          <w:szCs w:val="24"/>
        </w:rPr>
        <w:br/>
      </w:r>
      <w:r w:rsidRPr="00C44A6B">
        <w:rPr>
          <w:color w:val="000000"/>
          <w:spacing w:val="7"/>
          <w:sz w:val="24"/>
          <w:szCs w:val="24"/>
        </w:rPr>
        <w:t>Всеукраїнської громадської організації інвалідів «Союз Чорнобиль України» на</w:t>
      </w:r>
      <w:r w:rsidRPr="00C44A6B">
        <w:rPr>
          <w:color w:val="000000"/>
          <w:spacing w:val="7"/>
          <w:sz w:val="24"/>
          <w:szCs w:val="24"/>
        </w:rPr>
        <w:br/>
      </w:r>
      <w:r w:rsidRPr="00C44A6B">
        <w:rPr>
          <w:color w:val="000000"/>
          <w:spacing w:val="-1"/>
          <w:sz w:val="24"/>
          <w:szCs w:val="24"/>
        </w:rPr>
        <w:t>2020-2021 роки (далі - Програма, додається).</w:t>
      </w:r>
    </w:p>
    <w:p w:rsidR="005C660D" w:rsidRPr="00C44A6B" w:rsidRDefault="005C660D">
      <w:pPr>
        <w:shd w:val="clear" w:color="auto" w:fill="FFFFFF"/>
        <w:tabs>
          <w:tab w:val="left" w:pos="984"/>
        </w:tabs>
        <w:spacing w:before="110" w:line="317" w:lineRule="exact"/>
        <w:ind w:firstLine="706"/>
        <w:rPr>
          <w:sz w:val="24"/>
          <w:szCs w:val="24"/>
        </w:rPr>
      </w:pPr>
      <w:r w:rsidRPr="00C44A6B">
        <w:rPr>
          <w:color w:val="000000"/>
          <w:spacing w:val="-12"/>
          <w:sz w:val="24"/>
          <w:szCs w:val="24"/>
        </w:rPr>
        <w:t>2.</w:t>
      </w:r>
      <w:r w:rsidRPr="00C44A6B">
        <w:rPr>
          <w:color w:val="000000"/>
          <w:sz w:val="24"/>
          <w:szCs w:val="24"/>
        </w:rPr>
        <w:tab/>
      </w:r>
      <w:r w:rsidRPr="00C44A6B">
        <w:rPr>
          <w:color w:val="000000"/>
          <w:spacing w:val="-1"/>
          <w:sz w:val="24"/>
          <w:szCs w:val="24"/>
        </w:rPr>
        <w:t xml:space="preserve">Відділу фінансів селищної ради </w:t>
      </w:r>
      <w:r w:rsidRPr="00C44A6B">
        <w:rPr>
          <w:color w:val="000000"/>
          <w:spacing w:val="1"/>
          <w:sz w:val="24"/>
          <w:szCs w:val="24"/>
        </w:rPr>
        <w:t>при наявності фінансового ресурсу передбачати видатки на</w:t>
      </w:r>
      <w:r>
        <w:rPr>
          <w:color w:val="000000"/>
          <w:spacing w:val="1"/>
          <w:sz w:val="24"/>
          <w:szCs w:val="24"/>
        </w:rPr>
        <w:t xml:space="preserve"> </w:t>
      </w:r>
      <w:r w:rsidRPr="00C44A6B">
        <w:rPr>
          <w:color w:val="000000"/>
          <w:spacing w:val="-1"/>
          <w:sz w:val="24"/>
          <w:szCs w:val="24"/>
        </w:rPr>
        <w:t>реалізацію заходів Програми.</w:t>
      </w:r>
    </w:p>
    <w:p w:rsidR="005C660D" w:rsidRPr="0064382A" w:rsidRDefault="005C660D" w:rsidP="00A231F7">
      <w:pPr>
        <w:widowControl/>
        <w:suppressAutoHyphens/>
        <w:autoSpaceDE/>
        <w:autoSpaceDN/>
        <w:adjustRightInd/>
        <w:spacing w:after="200" w:line="276" w:lineRule="auto"/>
        <w:ind w:firstLine="360"/>
        <w:rPr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 xml:space="preserve">     </w:t>
      </w:r>
      <w:r w:rsidRPr="00C44A6B">
        <w:rPr>
          <w:color w:val="000000"/>
          <w:spacing w:val="-15"/>
          <w:sz w:val="24"/>
          <w:szCs w:val="24"/>
        </w:rPr>
        <w:t>3.</w:t>
      </w:r>
      <w:r>
        <w:rPr>
          <w:color w:val="000000"/>
          <w:spacing w:val="-15"/>
          <w:sz w:val="24"/>
          <w:szCs w:val="24"/>
        </w:rPr>
        <w:t xml:space="preserve">     </w:t>
      </w:r>
      <w:r w:rsidRPr="0064382A">
        <w:rPr>
          <w:sz w:val="24"/>
          <w:szCs w:val="24"/>
        </w:rPr>
        <w:t>Контроль за виконанням програми діяльності районної ради  організації ветеранів на</w:t>
      </w:r>
      <w:r>
        <w:rPr>
          <w:sz w:val="24"/>
          <w:szCs w:val="24"/>
        </w:rPr>
        <w:t xml:space="preserve"> </w:t>
      </w:r>
      <w:r w:rsidRPr="0064382A">
        <w:rPr>
          <w:sz w:val="24"/>
          <w:szCs w:val="24"/>
        </w:rPr>
        <w:t>2018-2019 роки</w:t>
      </w:r>
      <w:r w:rsidRPr="0064382A">
        <w:rPr>
          <w:b/>
          <w:bCs/>
          <w:sz w:val="24"/>
          <w:szCs w:val="24"/>
        </w:rPr>
        <w:t xml:space="preserve"> </w:t>
      </w:r>
      <w:r w:rsidRPr="0064382A">
        <w:rPr>
          <w:sz w:val="24"/>
          <w:szCs w:val="24"/>
        </w:rPr>
        <w:t xml:space="preserve">покласти на постійні комісії селищної ради з питань планування, фінансів, бюджету та соціально-економічного розвитку (голова комісії Олійник Т.В.) та з питань </w:t>
      </w:r>
      <w:r w:rsidRPr="0064382A">
        <w:rPr>
          <w:color w:val="000000"/>
          <w:sz w:val="24"/>
          <w:szCs w:val="24"/>
        </w:rPr>
        <w:t>освіти, культури, охорони здоров’я, молоді, фізкультури і спорту та соціального захисту населення (голова комісії Григораш А.І.).</w:t>
      </w:r>
    </w:p>
    <w:p w:rsidR="005C660D" w:rsidRPr="00C44A6B" w:rsidRDefault="005C660D">
      <w:pPr>
        <w:shd w:val="clear" w:color="auto" w:fill="FFFFFF"/>
        <w:tabs>
          <w:tab w:val="left" w:pos="1061"/>
        </w:tabs>
        <w:spacing w:line="317" w:lineRule="exact"/>
        <w:ind w:firstLine="739"/>
        <w:rPr>
          <w:sz w:val="24"/>
          <w:szCs w:val="24"/>
        </w:rPr>
      </w:pPr>
    </w:p>
    <w:p w:rsidR="005C660D" w:rsidRPr="00C44A6B" w:rsidRDefault="005C660D">
      <w:pPr>
        <w:shd w:val="clear" w:color="auto" w:fill="FFFFFF"/>
        <w:tabs>
          <w:tab w:val="left" w:pos="1061"/>
        </w:tabs>
        <w:spacing w:line="317" w:lineRule="exact"/>
        <w:ind w:firstLine="739"/>
        <w:rPr>
          <w:sz w:val="24"/>
          <w:szCs w:val="24"/>
        </w:rPr>
      </w:pPr>
    </w:p>
    <w:p w:rsidR="005C660D" w:rsidRPr="00C44A6B" w:rsidRDefault="005C660D">
      <w:pPr>
        <w:shd w:val="clear" w:color="auto" w:fill="FFFFFF"/>
        <w:tabs>
          <w:tab w:val="left" w:pos="1061"/>
        </w:tabs>
        <w:spacing w:line="317" w:lineRule="exact"/>
        <w:ind w:firstLine="739"/>
        <w:rPr>
          <w:sz w:val="24"/>
          <w:szCs w:val="24"/>
        </w:rPr>
      </w:pPr>
    </w:p>
    <w:p w:rsidR="005C660D" w:rsidRPr="00C44A6B" w:rsidRDefault="005C660D">
      <w:pPr>
        <w:shd w:val="clear" w:color="auto" w:fill="FFFFFF"/>
        <w:tabs>
          <w:tab w:val="left" w:pos="1061"/>
        </w:tabs>
        <w:spacing w:line="317" w:lineRule="exact"/>
        <w:ind w:firstLine="739"/>
        <w:rPr>
          <w:sz w:val="24"/>
          <w:szCs w:val="24"/>
        </w:rPr>
      </w:pPr>
    </w:p>
    <w:p w:rsidR="005C660D" w:rsidRPr="00C44A6B" w:rsidRDefault="005C660D">
      <w:pPr>
        <w:shd w:val="clear" w:color="auto" w:fill="FFFFFF"/>
        <w:tabs>
          <w:tab w:val="left" w:pos="1061"/>
        </w:tabs>
        <w:spacing w:line="317" w:lineRule="exact"/>
        <w:ind w:firstLine="739"/>
        <w:rPr>
          <w:sz w:val="24"/>
          <w:szCs w:val="24"/>
        </w:rPr>
      </w:pPr>
    </w:p>
    <w:p w:rsidR="005C660D" w:rsidRPr="00C44A6B" w:rsidRDefault="005C660D" w:rsidP="008E2B39">
      <w:pPr>
        <w:shd w:val="clear" w:color="auto" w:fill="FFFFFF"/>
        <w:tabs>
          <w:tab w:val="left" w:pos="0"/>
        </w:tabs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Pr="00C44A6B">
        <w:rPr>
          <w:sz w:val="24"/>
          <w:szCs w:val="24"/>
        </w:rPr>
        <w:t>Селищний голова</w:t>
      </w:r>
      <w:r w:rsidRPr="00C44A6B">
        <w:rPr>
          <w:sz w:val="24"/>
          <w:szCs w:val="24"/>
        </w:rPr>
        <w:tab/>
      </w:r>
      <w:r w:rsidRPr="00C44A6B">
        <w:rPr>
          <w:sz w:val="24"/>
          <w:szCs w:val="24"/>
        </w:rPr>
        <w:tab/>
      </w:r>
      <w:r w:rsidRPr="00C44A6B">
        <w:rPr>
          <w:sz w:val="24"/>
          <w:szCs w:val="24"/>
        </w:rPr>
        <w:tab/>
      </w:r>
      <w:r w:rsidRPr="00C44A6B">
        <w:rPr>
          <w:sz w:val="24"/>
          <w:szCs w:val="24"/>
        </w:rPr>
        <w:tab/>
      </w:r>
      <w:r w:rsidRPr="00C44A6B">
        <w:rPr>
          <w:sz w:val="24"/>
          <w:szCs w:val="24"/>
        </w:rPr>
        <w:tab/>
      </w:r>
      <w:r w:rsidRPr="00C44A6B">
        <w:rPr>
          <w:sz w:val="24"/>
          <w:szCs w:val="24"/>
        </w:rPr>
        <w:tab/>
      </w:r>
      <w:r w:rsidRPr="00C44A6B">
        <w:rPr>
          <w:sz w:val="24"/>
          <w:szCs w:val="24"/>
        </w:rPr>
        <w:tab/>
      </w:r>
      <w:r w:rsidRPr="00C44A6B">
        <w:rPr>
          <w:sz w:val="24"/>
          <w:szCs w:val="24"/>
        </w:rPr>
        <w:tab/>
        <w:t>О.Московчук</w:t>
      </w:r>
    </w:p>
    <w:p w:rsidR="005C660D" w:rsidRPr="00C44A6B" w:rsidRDefault="005C660D" w:rsidP="008E2B39">
      <w:pPr>
        <w:shd w:val="clear" w:color="auto" w:fill="FFFFFF"/>
        <w:tabs>
          <w:tab w:val="left" w:pos="0"/>
        </w:tabs>
        <w:spacing w:line="317" w:lineRule="exact"/>
        <w:rPr>
          <w:sz w:val="24"/>
          <w:szCs w:val="24"/>
        </w:rPr>
      </w:pPr>
    </w:p>
    <w:p w:rsidR="005C660D" w:rsidRPr="00C44A6B" w:rsidRDefault="005C660D">
      <w:pPr>
        <w:shd w:val="clear" w:color="auto" w:fill="FFFFFF"/>
        <w:spacing w:before="254" w:line="250" w:lineRule="exact"/>
        <w:ind w:left="67"/>
        <w:jc w:val="center"/>
        <w:rPr>
          <w:b/>
          <w:bCs/>
          <w:color w:val="000000"/>
          <w:spacing w:val="-1"/>
          <w:w w:val="149"/>
          <w:sz w:val="24"/>
          <w:szCs w:val="24"/>
        </w:rPr>
      </w:pPr>
    </w:p>
    <w:p w:rsidR="005C660D" w:rsidRPr="00C44A6B" w:rsidRDefault="005C660D">
      <w:pPr>
        <w:shd w:val="clear" w:color="auto" w:fill="FFFFFF"/>
        <w:spacing w:before="254" w:line="250" w:lineRule="exact"/>
        <w:ind w:left="67"/>
        <w:jc w:val="center"/>
        <w:rPr>
          <w:b/>
          <w:bCs/>
          <w:color w:val="000000"/>
          <w:spacing w:val="-1"/>
          <w:w w:val="149"/>
          <w:sz w:val="24"/>
          <w:szCs w:val="24"/>
        </w:rPr>
      </w:pPr>
    </w:p>
    <w:p w:rsidR="005C660D" w:rsidRPr="00C44A6B" w:rsidRDefault="005C660D">
      <w:pPr>
        <w:shd w:val="clear" w:color="auto" w:fill="FFFFFF"/>
        <w:spacing w:before="254" w:line="250" w:lineRule="exact"/>
        <w:ind w:left="67"/>
        <w:jc w:val="center"/>
        <w:rPr>
          <w:b/>
          <w:bCs/>
          <w:color w:val="000000"/>
          <w:spacing w:val="-1"/>
          <w:w w:val="149"/>
          <w:sz w:val="24"/>
          <w:szCs w:val="24"/>
        </w:rPr>
      </w:pPr>
    </w:p>
    <w:p w:rsidR="005C660D" w:rsidRPr="00C44A6B" w:rsidRDefault="005C660D">
      <w:pPr>
        <w:shd w:val="clear" w:color="auto" w:fill="FFFFFF"/>
        <w:spacing w:before="254" w:line="250" w:lineRule="exact"/>
        <w:ind w:left="67"/>
        <w:jc w:val="center"/>
        <w:rPr>
          <w:b/>
          <w:bCs/>
          <w:color w:val="000000"/>
          <w:spacing w:val="-1"/>
          <w:w w:val="149"/>
          <w:sz w:val="24"/>
          <w:szCs w:val="24"/>
        </w:rPr>
      </w:pPr>
    </w:p>
    <w:p w:rsidR="005C660D" w:rsidRPr="00C44A6B" w:rsidRDefault="005C660D">
      <w:pPr>
        <w:shd w:val="clear" w:color="auto" w:fill="FFFFFF"/>
        <w:spacing w:before="254" w:line="250" w:lineRule="exact"/>
        <w:ind w:left="67"/>
        <w:jc w:val="center"/>
        <w:rPr>
          <w:b/>
          <w:bCs/>
          <w:color w:val="000000"/>
          <w:spacing w:val="-1"/>
          <w:w w:val="149"/>
          <w:sz w:val="24"/>
          <w:szCs w:val="24"/>
        </w:rPr>
      </w:pPr>
    </w:p>
    <w:p w:rsidR="005C660D" w:rsidRPr="00C44A6B" w:rsidRDefault="005C660D">
      <w:pPr>
        <w:shd w:val="clear" w:color="auto" w:fill="FFFFFF"/>
        <w:spacing w:before="254" w:line="250" w:lineRule="exact"/>
        <w:ind w:left="67"/>
        <w:jc w:val="center"/>
        <w:rPr>
          <w:b/>
          <w:bCs/>
          <w:color w:val="000000"/>
          <w:spacing w:val="-1"/>
          <w:w w:val="149"/>
          <w:sz w:val="24"/>
          <w:szCs w:val="24"/>
        </w:rPr>
      </w:pPr>
    </w:p>
    <w:p w:rsidR="005C660D" w:rsidRPr="00C44A6B" w:rsidRDefault="005C660D">
      <w:pPr>
        <w:shd w:val="clear" w:color="auto" w:fill="FFFFFF"/>
        <w:spacing w:before="254" w:line="250" w:lineRule="exact"/>
        <w:ind w:left="67"/>
        <w:jc w:val="center"/>
        <w:rPr>
          <w:b/>
          <w:bCs/>
          <w:color w:val="000000"/>
          <w:spacing w:val="-1"/>
          <w:w w:val="149"/>
          <w:sz w:val="24"/>
          <w:szCs w:val="24"/>
        </w:rPr>
      </w:pPr>
      <w:r w:rsidRPr="00C44A6B">
        <w:rPr>
          <w:b/>
          <w:bCs/>
          <w:color w:val="000000"/>
          <w:spacing w:val="-1"/>
          <w:w w:val="149"/>
          <w:sz w:val="24"/>
          <w:szCs w:val="24"/>
        </w:rPr>
        <w:tab/>
      </w:r>
      <w:r w:rsidRPr="00C44A6B">
        <w:rPr>
          <w:b/>
          <w:bCs/>
          <w:color w:val="000000"/>
          <w:spacing w:val="-1"/>
          <w:w w:val="149"/>
          <w:sz w:val="24"/>
          <w:szCs w:val="24"/>
        </w:rPr>
        <w:tab/>
      </w:r>
      <w:r w:rsidRPr="00C44A6B">
        <w:rPr>
          <w:b/>
          <w:bCs/>
          <w:color w:val="000000"/>
          <w:spacing w:val="-1"/>
          <w:w w:val="149"/>
          <w:sz w:val="24"/>
          <w:szCs w:val="24"/>
        </w:rPr>
        <w:tab/>
      </w:r>
      <w:r w:rsidRPr="00C44A6B">
        <w:rPr>
          <w:b/>
          <w:bCs/>
          <w:color w:val="000000"/>
          <w:spacing w:val="-1"/>
          <w:w w:val="149"/>
          <w:sz w:val="24"/>
          <w:szCs w:val="24"/>
        </w:rPr>
        <w:tab/>
      </w:r>
      <w:r w:rsidRPr="00C44A6B">
        <w:rPr>
          <w:b/>
          <w:bCs/>
          <w:color w:val="000000"/>
          <w:spacing w:val="-1"/>
          <w:w w:val="149"/>
          <w:sz w:val="24"/>
          <w:szCs w:val="24"/>
        </w:rPr>
        <w:tab/>
        <w:t>Додаток</w:t>
      </w:r>
    </w:p>
    <w:p w:rsidR="005C660D" w:rsidRPr="00C44A6B" w:rsidRDefault="005C660D">
      <w:pPr>
        <w:shd w:val="clear" w:color="auto" w:fill="FFFFFF"/>
        <w:spacing w:before="254" w:line="250" w:lineRule="exact"/>
        <w:ind w:left="67"/>
        <w:jc w:val="center"/>
        <w:rPr>
          <w:sz w:val="24"/>
          <w:szCs w:val="24"/>
        </w:rPr>
      </w:pPr>
      <w:r w:rsidRPr="00C44A6B">
        <w:rPr>
          <w:b/>
          <w:bCs/>
          <w:color w:val="000000"/>
          <w:spacing w:val="-1"/>
          <w:w w:val="149"/>
          <w:sz w:val="24"/>
          <w:szCs w:val="24"/>
        </w:rPr>
        <w:t>ПРОГРАМА</w:t>
      </w:r>
    </w:p>
    <w:p w:rsidR="005C660D" w:rsidRPr="00C44A6B" w:rsidRDefault="005C660D">
      <w:pPr>
        <w:shd w:val="clear" w:color="auto" w:fill="FFFFFF"/>
        <w:spacing w:line="250" w:lineRule="exact"/>
        <w:ind w:left="1354"/>
        <w:rPr>
          <w:sz w:val="24"/>
          <w:szCs w:val="24"/>
        </w:rPr>
      </w:pPr>
      <w:r w:rsidRPr="00C44A6B">
        <w:rPr>
          <w:b/>
          <w:bCs/>
          <w:color w:val="000000"/>
          <w:sz w:val="24"/>
          <w:szCs w:val="24"/>
        </w:rPr>
        <w:t>діяльності районної громадської організації Всеукраїнської громадської організації</w:t>
      </w:r>
    </w:p>
    <w:p w:rsidR="005C660D" w:rsidRPr="00C44A6B" w:rsidRDefault="005C660D">
      <w:pPr>
        <w:shd w:val="clear" w:color="auto" w:fill="FFFFFF"/>
        <w:spacing w:line="250" w:lineRule="exact"/>
        <w:ind w:left="773" w:right="2016" w:firstLine="1786"/>
        <w:rPr>
          <w:sz w:val="24"/>
          <w:szCs w:val="24"/>
        </w:rPr>
      </w:pPr>
      <w:r w:rsidRPr="00C44A6B">
        <w:rPr>
          <w:b/>
          <w:bCs/>
          <w:color w:val="000000"/>
          <w:spacing w:val="-2"/>
          <w:sz w:val="24"/>
          <w:szCs w:val="24"/>
        </w:rPr>
        <w:t xml:space="preserve">інвалідів «Союз Чорнобиль України» на 2020-2021 роки </w:t>
      </w:r>
      <w:r w:rsidRPr="00C44A6B">
        <w:rPr>
          <w:b/>
          <w:bCs/>
          <w:color w:val="000000"/>
          <w:sz w:val="24"/>
          <w:szCs w:val="24"/>
        </w:rPr>
        <w:t>ЗАГАЛЬНІ ПОЛОЖЕННЯ</w:t>
      </w:r>
    </w:p>
    <w:p w:rsidR="005C660D" w:rsidRPr="00C44A6B" w:rsidRDefault="005C660D">
      <w:pPr>
        <w:shd w:val="clear" w:color="auto" w:fill="FFFFFF"/>
        <w:spacing w:before="5" w:line="250" w:lineRule="exact"/>
        <w:ind w:left="67" w:firstLine="691"/>
        <w:jc w:val="both"/>
        <w:rPr>
          <w:sz w:val="24"/>
          <w:szCs w:val="24"/>
        </w:rPr>
      </w:pPr>
      <w:r w:rsidRPr="00C44A6B">
        <w:rPr>
          <w:color w:val="000000"/>
          <w:spacing w:val="3"/>
          <w:sz w:val="24"/>
          <w:szCs w:val="24"/>
        </w:rPr>
        <w:t xml:space="preserve">Програма діяльності районної громадської організації Всеукраїнської громадської організації </w:t>
      </w:r>
      <w:r w:rsidRPr="00C44A6B">
        <w:rPr>
          <w:color w:val="000000"/>
          <w:spacing w:val="5"/>
          <w:sz w:val="24"/>
          <w:szCs w:val="24"/>
        </w:rPr>
        <w:t xml:space="preserve">інвалідів «Союз Чорнобиль України» на 2020-2021 роки (далі - Програма) розроблена районною </w:t>
      </w:r>
      <w:r w:rsidRPr="00C44A6B">
        <w:rPr>
          <w:color w:val="000000"/>
          <w:spacing w:val="1"/>
          <w:sz w:val="24"/>
          <w:szCs w:val="24"/>
        </w:rPr>
        <w:t xml:space="preserve">громадською організацією Всеукраїнської громадської організації інвалідів «Союз Чорнобиль України» </w:t>
      </w:r>
      <w:r w:rsidRPr="00C44A6B">
        <w:rPr>
          <w:color w:val="000000"/>
          <w:sz w:val="24"/>
          <w:szCs w:val="24"/>
        </w:rPr>
        <w:t>(далі - Організація).</w:t>
      </w:r>
    </w:p>
    <w:p w:rsidR="005C660D" w:rsidRPr="00C44A6B" w:rsidRDefault="005C660D">
      <w:pPr>
        <w:shd w:val="clear" w:color="auto" w:fill="FFFFFF"/>
        <w:spacing w:line="250" w:lineRule="exact"/>
        <w:ind w:left="58" w:right="29" w:firstLine="706"/>
        <w:jc w:val="both"/>
        <w:rPr>
          <w:sz w:val="24"/>
          <w:szCs w:val="24"/>
        </w:rPr>
      </w:pPr>
      <w:r w:rsidRPr="00C44A6B">
        <w:rPr>
          <w:color w:val="000000"/>
          <w:spacing w:val="1"/>
          <w:sz w:val="24"/>
          <w:szCs w:val="24"/>
        </w:rPr>
        <w:t xml:space="preserve">Організація - є добровільною, самостійною громадською організацією, яка об'єднує учасників </w:t>
      </w:r>
      <w:r w:rsidRPr="00C44A6B">
        <w:rPr>
          <w:color w:val="000000"/>
          <w:sz w:val="24"/>
          <w:szCs w:val="24"/>
        </w:rPr>
        <w:t xml:space="preserve">ліквідації наслідків аварії на Чорнобильській атомній електростанції, інвалідів, а також інших громадян </w:t>
      </w:r>
      <w:r w:rsidRPr="00C44A6B">
        <w:rPr>
          <w:color w:val="000000"/>
          <w:spacing w:val="-1"/>
          <w:sz w:val="24"/>
          <w:szCs w:val="24"/>
        </w:rPr>
        <w:t>України, які сприяють діяльності Організації і беруть участь в реалізації програми та заходів.</w:t>
      </w:r>
    </w:p>
    <w:p w:rsidR="005C660D" w:rsidRPr="00C44A6B" w:rsidRDefault="005C660D">
      <w:pPr>
        <w:shd w:val="clear" w:color="auto" w:fill="FFFFFF"/>
        <w:spacing w:line="250" w:lineRule="exact"/>
        <w:ind w:left="754"/>
        <w:rPr>
          <w:sz w:val="24"/>
          <w:szCs w:val="24"/>
        </w:rPr>
      </w:pPr>
      <w:r w:rsidRPr="00C44A6B">
        <w:rPr>
          <w:color w:val="000000"/>
          <w:spacing w:val="-1"/>
          <w:sz w:val="24"/>
          <w:szCs w:val="24"/>
        </w:rPr>
        <w:t>Діяльність Організації поширюється на території району.</w:t>
      </w:r>
    </w:p>
    <w:p w:rsidR="005C660D" w:rsidRPr="00C44A6B" w:rsidRDefault="005C660D">
      <w:pPr>
        <w:shd w:val="clear" w:color="auto" w:fill="FFFFFF"/>
        <w:spacing w:line="250" w:lineRule="exact"/>
        <w:ind w:left="53" w:right="43" w:firstLine="701"/>
        <w:jc w:val="both"/>
        <w:rPr>
          <w:sz w:val="24"/>
          <w:szCs w:val="24"/>
        </w:rPr>
      </w:pPr>
      <w:r w:rsidRPr="00C44A6B">
        <w:rPr>
          <w:color w:val="000000"/>
          <w:sz w:val="24"/>
          <w:szCs w:val="24"/>
        </w:rPr>
        <w:t xml:space="preserve">На території району проживає 60 учасників ліквідації наслідків аварії на ЧАЕС, 6 вдів учасників </w:t>
      </w:r>
      <w:r w:rsidRPr="00C44A6B">
        <w:rPr>
          <w:color w:val="000000"/>
          <w:spacing w:val="-1"/>
          <w:sz w:val="24"/>
          <w:szCs w:val="24"/>
        </w:rPr>
        <w:t>ліквідації, 4 дітей, які постраждали внаслідок аварії на ЧАЕС.</w:t>
      </w:r>
    </w:p>
    <w:p w:rsidR="005C660D" w:rsidRPr="00C44A6B" w:rsidRDefault="005C660D">
      <w:pPr>
        <w:shd w:val="clear" w:color="auto" w:fill="FFFFFF"/>
        <w:spacing w:line="250" w:lineRule="exact"/>
        <w:ind w:left="754"/>
        <w:rPr>
          <w:sz w:val="24"/>
          <w:szCs w:val="24"/>
        </w:rPr>
      </w:pPr>
      <w:r w:rsidRPr="00C44A6B">
        <w:rPr>
          <w:b/>
          <w:bCs/>
          <w:color w:val="000000"/>
          <w:spacing w:val="-1"/>
          <w:sz w:val="24"/>
          <w:szCs w:val="24"/>
        </w:rPr>
        <w:t>МЕТА ТА ОСНОВНІ ЗАВДАННЯ</w:t>
      </w:r>
    </w:p>
    <w:p w:rsidR="005C660D" w:rsidRPr="00C44A6B" w:rsidRDefault="005C660D">
      <w:pPr>
        <w:shd w:val="clear" w:color="auto" w:fill="FFFFFF"/>
        <w:spacing w:line="250" w:lineRule="exact"/>
        <w:ind w:left="53" w:right="38" w:firstLine="696"/>
        <w:jc w:val="both"/>
        <w:rPr>
          <w:sz w:val="24"/>
          <w:szCs w:val="24"/>
        </w:rPr>
      </w:pPr>
      <w:r w:rsidRPr="00C44A6B">
        <w:rPr>
          <w:color w:val="000000"/>
          <w:spacing w:val="-1"/>
          <w:sz w:val="24"/>
          <w:szCs w:val="24"/>
        </w:rPr>
        <w:t xml:space="preserve">Головною метою Програми є підтримка статутної діяльності громадської організації, консолідація і </w:t>
      </w:r>
      <w:r w:rsidRPr="00C44A6B">
        <w:rPr>
          <w:color w:val="000000"/>
          <w:sz w:val="24"/>
          <w:szCs w:val="24"/>
        </w:rPr>
        <w:t xml:space="preserve">об'єднання учасників ліквідації наслідків аварії на ЧАЕС, матеріальна підтримка членів сімей померлих, </w:t>
      </w:r>
      <w:r w:rsidRPr="00C44A6B">
        <w:rPr>
          <w:color w:val="000000"/>
          <w:spacing w:val="-1"/>
          <w:sz w:val="24"/>
          <w:szCs w:val="24"/>
        </w:rPr>
        <w:t>реалізація заходів даної програми.</w:t>
      </w:r>
    </w:p>
    <w:p w:rsidR="005C660D" w:rsidRPr="00C44A6B" w:rsidRDefault="005C660D">
      <w:pPr>
        <w:shd w:val="clear" w:color="auto" w:fill="FFFFFF"/>
        <w:spacing w:line="250" w:lineRule="exact"/>
        <w:ind w:left="744"/>
        <w:rPr>
          <w:sz w:val="24"/>
          <w:szCs w:val="24"/>
        </w:rPr>
      </w:pPr>
      <w:r w:rsidRPr="00C44A6B">
        <w:rPr>
          <w:color w:val="000000"/>
          <w:spacing w:val="-1"/>
          <w:sz w:val="24"/>
          <w:szCs w:val="24"/>
        </w:rPr>
        <w:t>Завдання Програми:</w:t>
      </w:r>
    </w:p>
    <w:p w:rsidR="005C660D" w:rsidRPr="00C44A6B" w:rsidRDefault="005C660D">
      <w:pPr>
        <w:shd w:val="clear" w:color="auto" w:fill="FFFFFF"/>
        <w:spacing w:line="250" w:lineRule="exact"/>
        <w:ind w:left="43" w:right="43" w:firstLine="696"/>
        <w:jc w:val="both"/>
        <w:rPr>
          <w:sz w:val="24"/>
          <w:szCs w:val="24"/>
        </w:rPr>
      </w:pPr>
      <w:r w:rsidRPr="00C44A6B">
        <w:rPr>
          <w:color w:val="000000"/>
          <w:sz w:val="24"/>
          <w:szCs w:val="24"/>
        </w:rPr>
        <w:t xml:space="preserve">участь у вихованні в молоді та підлітків високих моральних якостей, патріотизму, готовності до </w:t>
      </w:r>
      <w:r w:rsidRPr="00C44A6B">
        <w:rPr>
          <w:color w:val="000000"/>
          <w:spacing w:val="-2"/>
          <w:sz w:val="24"/>
          <w:szCs w:val="24"/>
        </w:rPr>
        <w:t>захисту Вітчизни;</w:t>
      </w:r>
    </w:p>
    <w:p w:rsidR="005C660D" w:rsidRPr="00C44A6B" w:rsidRDefault="005C660D">
      <w:pPr>
        <w:shd w:val="clear" w:color="auto" w:fill="FFFFFF"/>
        <w:spacing w:line="250" w:lineRule="exact"/>
        <w:ind w:left="43" w:right="43" w:firstLine="696"/>
        <w:jc w:val="both"/>
        <w:rPr>
          <w:sz w:val="24"/>
          <w:szCs w:val="24"/>
        </w:rPr>
      </w:pPr>
      <w:r w:rsidRPr="00C44A6B">
        <w:rPr>
          <w:color w:val="000000"/>
          <w:spacing w:val="5"/>
          <w:sz w:val="24"/>
          <w:szCs w:val="24"/>
        </w:rPr>
        <w:t xml:space="preserve">проведення заходів з увічнення пам'яті про померлих учасників ліквідації наслідків аварії на </w:t>
      </w:r>
      <w:r w:rsidRPr="00C44A6B">
        <w:rPr>
          <w:color w:val="000000"/>
          <w:spacing w:val="-1"/>
          <w:sz w:val="24"/>
          <w:szCs w:val="24"/>
        </w:rPr>
        <w:t>ЧАЕС , у т.ч. відвідування їх могил;</w:t>
      </w:r>
    </w:p>
    <w:p w:rsidR="005C660D" w:rsidRPr="00C44A6B" w:rsidRDefault="005C660D">
      <w:pPr>
        <w:shd w:val="clear" w:color="auto" w:fill="FFFFFF"/>
        <w:spacing w:line="250" w:lineRule="exact"/>
        <w:ind w:left="29" w:right="43" w:firstLine="701"/>
        <w:jc w:val="both"/>
        <w:rPr>
          <w:sz w:val="24"/>
          <w:szCs w:val="24"/>
        </w:rPr>
      </w:pPr>
      <w:r w:rsidRPr="00C44A6B">
        <w:rPr>
          <w:color w:val="000000"/>
          <w:spacing w:val="2"/>
          <w:sz w:val="24"/>
          <w:szCs w:val="24"/>
        </w:rPr>
        <w:t xml:space="preserve">матеріальна підтримка учасників ліквідації наслідків аварії на ЧАЕС членів організації, сімей померлих учасників ліквідації наслідків аварії на ЧАЕС до річниці трагедії на ЧАЕС та вшанування </w:t>
      </w:r>
      <w:r w:rsidRPr="00C44A6B">
        <w:rPr>
          <w:color w:val="000000"/>
          <w:sz w:val="24"/>
          <w:szCs w:val="24"/>
        </w:rPr>
        <w:t>ліквідаторів та у зв'язку із хворобою або важкими матеріально-побутовими умовами проживання;</w:t>
      </w:r>
    </w:p>
    <w:p w:rsidR="005C660D" w:rsidRPr="00C44A6B" w:rsidRDefault="005C660D">
      <w:pPr>
        <w:shd w:val="clear" w:color="auto" w:fill="FFFFFF"/>
        <w:spacing w:line="250" w:lineRule="exact"/>
        <w:ind w:left="34" w:right="53" w:firstLine="701"/>
        <w:jc w:val="both"/>
        <w:rPr>
          <w:sz w:val="24"/>
          <w:szCs w:val="24"/>
        </w:rPr>
      </w:pPr>
      <w:r w:rsidRPr="00C44A6B">
        <w:rPr>
          <w:color w:val="000000"/>
          <w:spacing w:val="-1"/>
          <w:sz w:val="24"/>
          <w:szCs w:val="24"/>
        </w:rPr>
        <w:t>підтримка зв'язків із районною радою ветеранів, спілки воїнів-афганців, спілки воїнів АТО іншими ветеранськими організаціями;</w:t>
      </w:r>
    </w:p>
    <w:p w:rsidR="005C660D" w:rsidRPr="00C44A6B" w:rsidRDefault="005C660D">
      <w:pPr>
        <w:shd w:val="clear" w:color="auto" w:fill="FFFFFF"/>
        <w:spacing w:line="250" w:lineRule="exact"/>
        <w:ind w:left="725"/>
        <w:rPr>
          <w:sz w:val="24"/>
          <w:szCs w:val="24"/>
        </w:rPr>
      </w:pPr>
      <w:r w:rsidRPr="00C44A6B">
        <w:rPr>
          <w:color w:val="000000"/>
          <w:sz w:val="24"/>
          <w:szCs w:val="24"/>
        </w:rPr>
        <w:t>участь в обласних заходах приурочених пам'яті про учасників ліквідації наслідків аварії на ЧАЕС .</w:t>
      </w:r>
    </w:p>
    <w:p w:rsidR="005C660D" w:rsidRPr="00C44A6B" w:rsidRDefault="005C660D">
      <w:pPr>
        <w:shd w:val="clear" w:color="auto" w:fill="FFFFFF"/>
        <w:spacing w:line="250" w:lineRule="exact"/>
        <w:ind w:left="34" w:right="62" w:firstLine="696"/>
        <w:jc w:val="both"/>
        <w:rPr>
          <w:sz w:val="24"/>
          <w:szCs w:val="24"/>
        </w:rPr>
      </w:pPr>
      <w:r w:rsidRPr="00C44A6B">
        <w:rPr>
          <w:color w:val="000000"/>
          <w:sz w:val="24"/>
          <w:szCs w:val="24"/>
        </w:rPr>
        <w:t xml:space="preserve">Фінансування заходів програми здійснюється в межах коштів, передбачених в селищному бюджеті </w:t>
      </w:r>
      <w:r w:rsidRPr="00C44A6B">
        <w:rPr>
          <w:color w:val="000000"/>
          <w:spacing w:val="-1"/>
          <w:sz w:val="24"/>
          <w:szCs w:val="24"/>
        </w:rPr>
        <w:t>на виконання програми та інших не заборонених чинним законодавством джерел.</w:t>
      </w:r>
    </w:p>
    <w:p w:rsidR="005C660D" w:rsidRPr="00C44A6B" w:rsidRDefault="005C660D">
      <w:pPr>
        <w:shd w:val="clear" w:color="auto" w:fill="FFFFFF"/>
        <w:spacing w:line="250" w:lineRule="exact"/>
        <w:ind w:left="725"/>
        <w:rPr>
          <w:sz w:val="24"/>
          <w:szCs w:val="24"/>
        </w:rPr>
      </w:pPr>
      <w:r w:rsidRPr="00C44A6B">
        <w:rPr>
          <w:b/>
          <w:bCs/>
          <w:color w:val="000000"/>
          <w:sz w:val="24"/>
          <w:szCs w:val="24"/>
        </w:rPr>
        <w:t>ЗАХОДИ ПРОГРАМИ</w:t>
      </w:r>
    </w:p>
    <w:p w:rsidR="005C660D" w:rsidRPr="00C44A6B" w:rsidRDefault="005C660D">
      <w:pPr>
        <w:shd w:val="clear" w:color="auto" w:fill="FFFFFF"/>
        <w:spacing w:line="250" w:lineRule="exact"/>
        <w:ind w:left="725"/>
        <w:rPr>
          <w:color w:val="000000"/>
          <w:spacing w:val="-1"/>
          <w:sz w:val="24"/>
          <w:szCs w:val="24"/>
        </w:rPr>
      </w:pPr>
      <w:r w:rsidRPr="00C44A6B">
        <w:rPr>
          <w:color w:val="000000"/>
          <w:spacing w:val="-1"/>
          <w:sz w:val="24"/>
          <w:szCs w:val="24"/>
        </w:rPr>
        <w:t>Заходи з виконання програми та орієнтовний обсяг їх фінансування відображені у додатку до неї.</w:t>
      </w:r>
    </w:p>
    <w:p w:rsidR="005C660D" w:rsidRPr="00C44A6B" w:rsidRDefault="005C660D">
      <w:pPr>
        <w:shd w:val="clear" w:color="auto" w:fill="FFFFFF"/>
        <w:spacing w:line="250" w:lineRule="exact"/>
        <w:ind w:left="725"/>
        <w:rPr>
          <w:color w:val="000000"/>
          <w:spacing w:val="-1"/>
          <w:sz w:val="24"/>
          <w:szCs w:val="24"/>
        </w:rPr>
      </w:pPr>
      <w:r w:rsidRPr="00C44A6B">
        <w:rPr>
          <w:color w:val="000000"/>
          <w:spacing w:val="-1"/>
          <w:sz w:val="24"/>
          <w:szCs w:val="24"/>
        </w:rPr>
        <w:tab/>
      </w:r>
      <w:r w:rsidRPr="00C44A6B">
        <w:rPr>
          <w:color w:val="000000"/>
          <w:spacing w:val="-1"/>
          <w:sz w:val="24"/>
          <w:szCs w:val="24"/>
        </w:rPr>
        <w:tab/>
      </w:r>
      <w:r w:rsidRPr="00C44A6B">
        <w:rPr>
          <w:color w:val="000000"/>
          <w:spacing w:val="-1"/>
          <w:sz w:val="24"/>
          <w:szCs w:val="24"/>
        </w:rPr>
        <w:tab/>
      </w:r>
      <w:r w:rsidRPr="00C44A6B">
        <w:rPr>
          <w:color w:val="000000"/>
          <w:spacing w:val="-1"/>
          <w:sz w:val="24"/>
          <w:szCs w:val="24"/>
        </w:rPr>
        <w:tab/>
      </w:r>
      <w:r w:rsidRPr="00C44A6B">
        <w:rPr>
          <w:color w:val="000000"/>
          <w:spacing w:val="-1"/>
          <w:sz w:val="24"/>
          <w:szCs w:val="24"/>
        </w:rPr>
        <w:tab/>
      </w:r>
      <w:r w:rsidRPr="00C44A6B">
        <w:rPr>
          <w:color w:val="000000"/>
          <w:spacing w:val="-1"/>
          <w:sz w:val="24"/>
          <w:szCs w:val="24"/>
        </w:rPr>
        <w:tab/>
      </w:r>
      <w:r w:rsidRPr="00C44A6B">
        <w:rPr>
          <w:color w:val="000000"/>
          <w:spacing w:val="-1"/>
          <w:sz w:val="24"/>
          <w:szCs w:val="24"/>
        </w:rPr>
        <w:tab/>
      </w:r>
      <w:r w:rsidRPr="00C44A6B">
        <w:rPr>
          <w:color w:val="000000"/>
          <w:spacing w:val="-1"/>
          <w:sz w:val="24"/>
          <w:szCs w:val="24"/>
        </w:rPr>
        <w:tab/>
      </w:r>
      <w:r w:rsidRPr="00C44A6B">
        <w:rPr>
          <w:color w:val="000000"/>
          <w:spacing w:val="-1"/>
          <w:sz w:val="24"/>
          <w:szCs w:val="24"/>
        </w:rPr>
        <w:tab/>
      </w:r>
      <w:r w:rsidRPr="00C44A6B">
        <w:rPr>
          <w:color w:val="000000"/>
          <w:spacing w:val="-1"/>
          <w:sz w:val="24"/>
          <w:szCs w:val="24"/>
        </w:rPr>
        <w:tab/>
      </w:r>
      <w:r w:rsidRPr="00C44A6B">
        <w:rPr>
          <w:color w:val="000000"/>
          <w:spacing w:val="-1"/>
          <w:sz w:val="24"/>
          <w:szCs w:val="24"/>
        </w:rPr>
        <w:tab/>
        <w:t>Додаток</w:t>
      </w:r>
    </w:p>
    <w:p w:rsidR="005C660D" w:rsidRPr="00C44A6B" w:rsidRDefault="005C660D" w:rsidP="00A5167E">
      <w:pPr>
        <w:shd w:val="clear" w:color="auto" w:fill="FFFFFF"/>
        <w:spacing w:before="470" w:line="254" w:lineRule="exact"/>
        <w:ind w:right="5"/>
        <w:jc w:val="center"/>
        <w:rPr>
          <w:sz w:val="24"/>
          <w:szCs w:val="24"/>
        </w:rPr>
      </w:pPr>
      <w:r w:rsidRPr="00C44A6B">
        <w:rPr>
          <w:b/>
          <w:bCs/>
          <w:color w:val="000000"/>
          <w:spacing w:val="-3"/>
          <w:sz w:val="24"/>
          <w:szCs w:val="24"/>
        </w:rPr>
        <w:t>ЗАХОДИ</w:t>
      </w:r>
    </w:p>
    <w:p w:rsidR="005C660D" w:rsidRPr="00C44A6B" w:rsidRDefault="005C660D" w:rsidP="00A5167E">
      <w:pPr>
        <w:shd w:val="clear" w:color="auto" w:fill="FFFFFF"/>
        <w:spacing w:line="254" w:lineRule="exact"/>
        <w:jc w:val="center"/>
        <w:rPr>
          <w:sz w:val="24"/>
          <w:szCs w:val="24"/>
        </w:rPr>
      </w:pPr>
      <w:r w:rsidRPr="00C44A6B">
        <w:rPr>
          <w:b/>
          <w:bCs/>
          <w:color w:val="000000"/>
          <w:spacing w:val="-1"/>
          <w:sz w:val="24"/>
          <w:szCs w:val="24"/>
        </w:rPr>
        <w:t>з виконання програми діяльності учасників ліквідації наслідків аварії на ЧАЕС на 2020-2021 роки та</w:t>
      </w:r>
    </w:p>
    <w:p w:rsidR="005C660D" w:rsidRPr="00C44A6B" w:rsidRDefault="005C660D" w:rsidP="00A5167E">
      <w:pPr>
        <w:shd w:val="clear" w:color="auto" w:fill="FFFFFF"/>
        <w:spacing w:line="250" w:lineRule="exact"/>
        <w:ind w:left="701"/>
        <w:jc w:val="center"/>
        <w:rPr>
          <w:b/>
          <w:bCs/>
          <w:color w:val="000000"/>
          <w:spacing w:val="-1"/>
          <w:sz w:val="24"/>
          <w:szCs w:val="24"/>
        </w:rPr>
      </w:pPr>
      <w:r w:rsidRPr="00C44A6B">
        <w:rPr>
          <w:b/>
          <w:bCs/>
          <w:color w:val="000000"/>
          <w:spacing w:val="-1"/>
          <w:sz w:val="24"/>
          <w:szCs w:val="24"/>
        </w:rPr>
        <w:t>орієнтовний обсяг їх фінансування</w:t>
      </w:r>
    </w:p>
    <w:p w:rsidR="005C660D" w:rsidRPr="00C44A6B" w:rsidRDefault="005C660D" w:rsidP="00A5167E">
      <w:pPr>
        <w:shd w:val="clear" w:color="auto" w:fill="FFFFFF"/>
        <w:spacing w:line="250" w:lineRule="exact"/>
        <w:ind w:left="701"/>
        <w:jc w:val="center"/>
        <w:rPr>
          <w:b/>
          <w:bCs/>
          <w:color w:val="000000"/>
          <w:spacing w:val="-1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4003"/>
        <w:gridCol w:w="1786"/>
        <w:gridCol w:w="1622"/>
        <w:gridCol w:w="1066"/>
        <w:gridCol w:w="1018"/>
      </w:tblGrid>
      <w:tr w:rsidR="005C660D" w:rsidRPr="00C44A6B">
        <w:trPr>
          <w:trHeight w:hRule="exact" w:val="528"/>
        </w:trPr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shd w:val="clear" w:color="auto" w:fill="FFFFFF"/>
              <w:spacing w:line="245" w:lineRule="exact"/>
              <w:ind w:left="110" w:right="62" w:hanging="34"/>
              <w:rPr>
                <w:sz w:val="24"/>
                <w:szCs w:val="24"/>
              </w:rPr>
            </w:pPr>
            <w:r w:rsidRPr="00C44A6B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Pr="00C44A6B">
              <w:rPr>
                <w:b/>
                <w:bCs/>
                <w:color w:val="000000"/>
                <w:spacing w:val="-6"/>
                <w:sz w:val="24"/>
                <w:szCs w:val="24"/>
              </w:rPr>
              <w:t>зп</w:t>
            </w:r>
          </w:p>
        </w:tc>
        <w:tc>
          <w:tcPr>
            <w:tcW w:w="4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shd w:val="clear" w:color="auto" w:fill="FFFFFF"/>
              <w:ind w:left="1248"/>
              <w:rPr>
                <w:sz w:val="24"/>
                <w:szCs w:val="24"/>
              </w:rPr>
            </w:pPr>
            <w:r w:rsidRPr="00C44A6B">
              <w:rPr>
                <w:b/>
                <w:bCs/>
                <w:color w:val="000000"/>
                <w:spacing w:val="-2"/>
                <w:sz w:val="24"/>
                <w:szCs w:val="24"/>
              </w:rPr>
              <w:t>Назва заходу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shd w:val="clear" w:color="auto" w:fill="FFFFFF"/>
              <w:ind w:left="192"/>
              <w:rPr>
                <w:sz w:val="24"/>
                <w:szCs w:val="24"/>
              </w:rPr>
            </w:pPr>
            <w:r w:rsidRPr="00C44A6B">
              <w:rPr>
                <w:b/>
                <w:bCs/>
                <w:color w:val="000000"/>
                <w:spacing w:val="-4"/>
                <w:sz w:val="24"/>
                <w:szCs w:val="24"/>
              </w:rPr>
              <w:t>Виконавець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shd w:val="clear" w:color="auto" w:fill="FFFFFF"/>
              <w:spacing w:line="250" w:lineRule="exact"/>
              <w:ind w:left="168" w:right="144"/>
              <w:rPr>
                <w:sz w:val="24"/>
                <w:szCs w:val="24"/>
              </w:rPr>
            </w:pPr>
            <w:r w:rsidRPr="00C44A6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Термін </w:t>
            </w:r>
            <w:r w:rsidRPr="00C44A6B">
              <w:rPr>
                <w:b/>
                <w:bCs/>
                <w:color w:val="000000"/>
                <w:spacing w:val="-3"/>
                <w:sz w:val="24"/>
                <w:szCs w:val="24"/>
              </w:rPr>
              <w:t>виконання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shd w:val="clear" w:color="auto" w:fill="FFFFFF"/>
              <w:spacing w:line="254" w:lineRule="exact"/>
              <w:ind w:left="269" w:right="278" w:firstLine="216"/>
              <w:rPr>
                <w:sz w:val="24"/>
                <w:szCs w:val="24"/>
              </w:rPr>
            </w:pPr>
            <w:r w:rsidRPr="00C44A6B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Фінансові </w:t>
            </w:r>
            <w:r w:rsidRPr="00C44A6B">
              <w:rPr>
                <w:b/>
                <w:bCs/>
                <w:color w:val="000000"/>
                <w:spacing w:val="-2"/>
                <w:sz w:val="24"/>
                <w:szCs w:val="24"/>
              </w:rPr>
              <w:t>витрати, грн.</w:t>
            </w:r>
          </w:p>
        </w:tc>
      </w:tr>
      <w:tr w:rsidR="005C660D" w:rsidRPr="00C44A6B">
        <w:trPr>
          <w:trHeight w:hRule="exact" w:val="259"/>
        </w:trPr>
        <w:tc>
          <w:tcPr>
            <w:tcW w:w="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rPr>
                <w:sz w:val="24"/>
                <w:szCs w:val="24"/>
              </w:rPr>
            </w:pPr>
          </w:p>
          <w:p w:rsidR="005C660D" w:rsidRPr="00C44A6B" w:rsidRDefault="005C660D" w:rsidP="00570380">
            <w:pPr>
              <w:rPr>
                <w:sz w:val="24"/>
                <w:szCs w:val="24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rPr>
                <w:sz w:val="24"/>
                <w:szCs w:val="24"/>
              </w:rPr>
            </w:pPr>
          </w:p>
          <w:p w:rsidR="005C660D" w:rsidRPr="00C44A6B" w:rsidRDefault="005C660D" w:rsidP="00570380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rPr>
                <w:sz w:val="24"/>
                <w:szCs w:val="24"/>
              </w:rPr>
            </w:pPr>
          </w:p>
          <w:p w:rsidR="005C660D" w:rsidRPr="00C44A6B" w:rsidRDefault="005C660D" w:rsidP="00570380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rPr>
                <w:sz w:val="24"/>
                <w:szCs w:val="24"/>
              </w:rPr>
            </w:pPr>
          </w:p>
          <w:p w:rsidR="005C660D" w:rsidRPr="00C44A6B" w:rsidRDefault="005C660D" w:rsidP="00570380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shd w:val="clear" w:color="auto" w:fill="FFFFFF"/>
              <w:ind w:left="211"/>
              <w:rPr>
                <w:sz w:val="24"/>
                <w:szCs w:val="24"/>
              </w:rPr>
            </w:pPr>
            <w:r w:rsidRPr="00C44A6B">
              <w:rPr>
                <w:b/>
                <w:bCs/>
                <w:color w:val="000000"/>
                <w:spacing w:val="-5"/>
                <w:sz w:val="24"/>
                <w:szCs w:val="24"/>
              </w:rPr>
              <w:t>2020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C660D" w:rsidRPr="00C44A6B" w:rsidRDefault="005C660D" w:rsidP="00570380">
            <w:pPr>
              <w:shd w:val="clear" w:color="auto" w:fill="FFFFFF"/>
              <w:ind w:left="168"/>
              <w:rPr>
                <w:sz w:val="24"/>
                <w:szCs w:val="24"/>
              </w:rPr>
            </w:pPr>
            <w:r w:rsidRPr="00C44A6B">
              <w:rPr>
                <w:b/>
                <w:bCs/>
                <w:color w:val="000000"/>
                <w:spacing w:val="-5"/>
                <w:sz w:val="24"/>
                <w:szCs w:val="24"/>
              </w:rPr>
              <w:t>2021</w:t>
            </w:r>
          </w:p>
        </w:tc>
      </w:tr>
      <w:tr w:rsidR="005C660D" w:rsidRPr="00C44A6B">
        <w:trPr>
          <w:trHeight w:hRule="exact" w:val="101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C44A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shd w:val="clear" w:color="auto" w:fill="FFFFFF"/>
              <w:spacing w:line="250" w:lineRule="exact"/>
              <w:ind w:firstLine="10"/>
              <w:jc w:val="both"/>
              <w:rPr>
                <w:sz w:val="24"/>
                <w:szCs w:val="24"/>
              </w:rPr>
            </w:pPr>
            <w:r w:rsidRPr="00C44A6B">
              <w:rPr>
                <w:color w:val="000000"/>
                <w:spacing w:val="10"/>
                <w:sz w:val="24"/>
                <w:szCs w:val="24"/>
              </w:rPr>
              <w:t xml:space="preserve">Відзначення Дня Чорнобильської </w:t>
            </w:r>
            <w:r w:rsidRPr="00C44A6B">
              <w:rPr>
                <w:color w:val="000000"/>
                <w:sz w:val="24"/>
                <w:szCs w:val="24"/>
              </w:rPr>
              <w:t xml:space="preserve">трагедії та вшанування Дня ліквідатора (придбання вінків,квітів, відвідування </w:t>
            </w:r>
            <w:r w:rsidRPr="00C44A6B">
              <w:rPr>
                <w:color w:val="000000"/>
                <w:spacing w:val="-1"/>
                <w:sz w:val="24"/>
                <w:szCs w:val="24"/>
              </w:rPr>
              <w:t>могил померлих)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shd w:val="clear" w:color="auto" w:fill="FFFFFF"/>
              <w:spacing w:line="259" w:lineRule="exact"/>
              <w:ind w:right="552" w:firstLine="5"/>
              <w:rPr>
                <w:sz w:val="24"/>
                <w:szCs w:val="24"/>
              </w:rPr>
            </w:pPr>
            <w:r w:rsidRPr="00C44A6B">
              <w:rPr>
                <w:color w:val="000000"/>
                <w:spacing w:val="-2"/>
                <w:sz w:val="24"/>
                <w:szCs w:val="24"/>
              </w:rPr>
              <w:t>Президія організації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shd w:val="clear" w:color="auto" w:fill="FFFFFF"/>
              <w:spacing w:line="254" w:lineRule="exact"/>
              <w:ind w:left="5" w:right="480"/>
              <w:rPr>
                <w:sz w:val="24"/>
                <w:szCs w:val="24"/>
              </w:rPr>
            </w:pPr>
            <w:r w:rsidRPr="00C44A6B">
              <w:rPr>
                <w:color w:val="000000"/>
                <w:spacing w:val="-1"/>
                <w:sz w:val="24"/>
                <w:szCs w:val="24"/>
              </w:rPr>
              <w:t xml:space="preserve">26 квітня </w:t>
            </w:r>
            <w:r w:rsidRPr="00C44A6B">
              <w:rPr>
                <w:color w:val="000000"/>
                <w:spacing w:val="-3"/>
                <w:sz w:val="24"/>
                <w:szCs w:val="24"/>
              </w:rPr>
              <w:t>14 грудня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 w:rsidRPr="00C44A6B">
              <w:rPr>
                <w:color w:val="000000"/>
                <w:spacing w:val="-11"/>
                <w:sz w:val="24"/>
                <w:szCs w:val="24"/>
              </w:rPr>
              <w:t>1000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C660D" w:rsidRPr="00C44A6B" w:rsidRDefault="005C660D" w:rsidP="00570380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C44A6B">
              <w:rPr>
                <w:color w:val="000000"/>
                <w:spacing w:val="-11"/>
                <w:sz w:val="24"/>
                <w:szCs w:val="24"/>
              </w:rPr>
              <w:t>2000</w:t>
            </w:r>
          </w:p>
        </w:tc>
      </w:tr>
      <w:tr w:rsidR="005C660D" w:rsidRPr="00C44A6B">
        <w:trPr>
          <w:trHeight w:hRule="exact" w:val="100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 w:rsidRPr="00C44A6B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shd w:val="clear" w:color="auto" w:fill="FFFFFF"/>
              <w:spacing w:line="250" w:lineRule="exact"/>
              <w:ind w:firstLine="5"/>
              <w:jc w:val="both"/>
              <w:rPr>
                <w:sz w:val="24"/>
                <w:szCs w:val="24"/>
              </w:rPr>
            </w:pPr>
            <w:r w:rsidRPr="00C44A6B">
              <w:rPr>
                <w:color w:val="000000"/>
                <w:spacing w:val="1"/>
                <w:sz w:val="24"/>
                <w:szCs w:val="24"/>
              </w:rPr>
              <w:t xml:space="preserve">Надання матеріальної допомоги сім'ям </w:t>
            </w:r>
            <w:r w:rsidRPr="00C44A6B">
              <w:rPr>
                <w:color w:val="000000"/>
                <w:spacing w:val="-1"/>
                <w:sz w:val="24"/>
                <w:szCs w:val="24"/>
              </w:rPr>
              <w:t xml:space="preserve">померлих учасників ліквідації наслідків </w:t>
            </w:r>
            <w:r w:rsidRPr="00C44A6B">
              <w:rPr>
                <w:color w:val="000000"/>
                <w:sz w:val="24"/>
                <w:szCs w:val="24"/>
              </w:rPr>
              <w:t xml:space="preserve">аварії на ЧАЕС, учасникам ліквідації </w:t>
            </w:r>
            <w:r w:rsidRPr="00C44A6B">
              <w:rPr>
                <w:color w:val="000000"/>
                <w:spacing w:val="-1"/>
                <w:sz w:val="24"/>
                <w:szCs w:val="24"/>
              </w:rPr>
              <w:t>наслідків аварії на ЧАЕС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shd w:val="clear" w:color="auto" w:fill="FFFFFF"/>
              <w:spacing w:line="250" w:lineRule="exact"/>
              <w:ind w:right="557" w:hanging="5"/>
              <w:rPr>
                <w:sz w:val="24"/>
                <w:szCs w:val="24"/>
              </w:rPr>
            </w:pPr>
            <w:r w:rsidRPr="00C44A6B">
              <w:rPr>
                <w:color w:val="000000"/>
                <w:spacing w:val="-2"/>
                <w:sz w:val="24"/>
                <w:szCs w:val="24"/>
              </w:rPr>
              <w:t>Президія організації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shd w:val="clear" w:color="auto" w:fill="FFFFFF"/>
              <w:rPr>
                <w:sz w:val="24"/>
                <w:szCs w:val="24"/>
              </w:rPr>
            </w:pPr>
            <w:r w:rsidRPr="00C44A6B">
              <w:rPr>
                <w:color w:val="000000"/>
                <w:spacing w:val="-3"/>
                <w:sz w:val="24"/>
                <w:szCs w:val="24"/>
              </w:rPr>
              <w:t>протягом року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 w:rsidRPr="00C44A6B">
              <w:rPr>
                <w:color w:val="000000"/>
                <w:spacing w:val="-5"/>
                <w:sz w:val="24"/>
                <w:szCs w:val="24"/>
              </w:rPr>
              <w:t>6000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 w:rsidRPr="00C44A6B">
              <w:rPr>
                <w:color w:val="000000"/>
                <w:spacing w:val="-5"/>
                <w:sz w:val="24"/>
                <w:szCs w:val="24"/>
              </w:rPr>
              <w:t>10000</w:t>
            </w:r>
          </w:p>
        </w:tc>
      </w:tr>
      <w:tr w:rsidR="005C660D" w:rsidRPr="00C44A6B">
        <w:trPr>
          <w:trHeight w:hRule="exact" w:val="126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C44A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shd w:val="clear" w:color="auto" w:fill="FFFFFF"/>
              <w:spacing w:line="250" w:lineRule="exact"/>
              <w:ind w:hanging="5"/>
              <w:jc w:val="both"/>
              <w:rPr>
                <w:sz w:val="24"/>
                <w:szCs w:val="24"/>
              </w:rPr>
            </w:pPr>
            <w:r w:rsidRPr="00C44A6B">
              <w:rPr>
                <w:color w:val="000000"/>
                <w:spacing w:val="2"/>
                <w:sz w:val="24"/>
                <w:szCs w:val="24"/>
              </w:rPr>
              <w:t xml:space="preserve">Проведення організаційних заходів </w:t>
            </w:r>
            <w:r w:rsidRPr="00C44A6B">
              <w:rPr>
                <w:color w:val="000000"/>
                <w:sz w:val="24"/>
                <w:szCs w:val="24"/>
              </w:rPr>
              <w:t xml:space="preserve">(витрати з приводу ювілейних дат, на </w:t>
            </w:r>
            <w:r w:rsidRPr="00C44A6B">
              <w:rPr>
                <w:color w:val="000000"/>
                <w:spacing w:val="9"/>
                <w:sz w:val="24"/>
                <w:szCs w:val="24"/>
              </w:rPr>
              <w:t xml:space="preserve">відрядження та проїзд учасників </w:t>
            </w:r>
            <w:r w:rsidRPr="00C44A6B">
              <w:rPr>
                <w:color w:val="000000"/>
                <w:spacing w:val="15"/>
                <w:sz w:val="24"/>
                <w:szCs w:val="24"/>
              </w:rPr>
              <w:t xml:space="preserve">обласних пленумів, придбання </w:t>
            </w:r>
            <w:r w:rsidRPr="00C44A6B">
              <w:rPr>
                <w:color w:val="000000"/>
                <w:spacing w:val="-1"/>
                <w:sz w:val="24"/>
                <w:szCs w:val="24"/>
              </w:rPr>
              <w:t>матеріалів похоронного ритуалу тощо)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shd w:val="clear" w:color="auto" w:fill="FFFFFF"/>
              <w:spacing w:line="254" w:lineRule="exact"/>
              <w:ind w:right="566" w:hanging="10"/>
              <w:rPr>
                <w:sz w:val="24"/>
                <w:szCs w:val="24"/>
              </w:rPr>
            </w:pPr>
            <w:r w:rsidRPr="00C44A6B">
              <w:rPr>
                <w:color w:val="000000"/>
                <w:spacing w:val="-2"/>
                <w:sz w:val="24"/>
                <w:szCs w:val="24"/>
              </w:rPr>
              <w:t>Президія організації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shd w:val="clear" w:color="auto" w:fill="FFFFFF"/>
              <w:rPr>
                <w:sz w:val="24"/>
                <w:szCs w:val="24"/>
              </w:rPr>
            </w:pPr>
            <w:r w:rsidRPr="00C44A6B">
              <w:rPr>
                <w:color w:val="000000"/>
                <w:spacing w:val="-3"/>
                <w:sz w:val="24"/>
                <w:szCs w:val="24"/>
              </w:rPr>
              <w:t>протягом року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shd w:val="clear" w:color="auto" w:fill="FFFFFF"/>
              <w:ind w:left="221"/>
              <w:rPr>
                <w:sz w:val="24"/>
                <w:szCs w:val="24"/>
              </w:rPr>
            </w:pPr>
            <w:r w:rsidRPr="00C44A6B">
              <w:rPr>
                <w:color w:val="000000"/>
                <w:spacing w:val="-11"/>
                <w:sz w:val="24"/>
                <w:szCs w:val="24"/>
              </w:rPr>
              <w:t>3000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 w:rsidRPr="00C44A6B">
              <w:rPr>
                <w:color w:val="000000"/>
                <w:spacing w:val="-11"/>
                <w:sz w:val="24"/>
                <w:szCs w:val="24"/>
              </w:rPr>
              <w:t>3000</w:t>
            </w:r>
          </w:p>
        </w:tc>
      </w:tr>
      <w:tr w:rsidR="005C660D" w:rsidRPr="00C44A6B">
        <w:trPr>
          <w:trHeight w:hRule="exact" w:val="27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shd w:val="clear" w:color="auto" w:fill="FFFFFF"/>
              <w:ind w:right="3226"/>
              <w:jc w:val="both"/>
              <w:rPr>
                <w:sz w:val="24"/>
                <w:szCs w:val="24"/>
              </w:rPr>
            </w:pPr>
            <w:r w:rsidRPr="00C44A6B">
              <w:rPr>
                <w:b/>
                <w:bCs/>
                <w:color w:val="000000"/>
                <w:spacing w:val="-5"/>
                <w:sz w:val="24"/>
                <w:szCs w:val="24"/>
              </w:rPr>
              <w:t>Разом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shd w:val="clear" w:color="auto" w:fill="FFFFFF"/>
              <w:ind w:left="192"/>
              <w:rPr>
                <w:sz w:val="24"/>
                <w:szCs w:val="24"/>
              </w:rPr>
            </w:pPr>
            <w:r w:rsidRPr="00C44A6B">
              <w:rPr>
                <w:b/>
                <w:bCs/>
                <w:color w:val="000000"/>
                <w:spacing w:val="-8"/>
                <w:sz w:val="24"/>
                <w:szCs w:val="24"/>
              </w:rPr>
              <w:t>10000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60D" w:rsidRPr="00C44A6B" w:rsidRDefault="005C660D" w:rsidP="00570380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 w:rsidRPr="00C44A6B">
              <w:rPr>
                <w:b/>
                <w:bCs/>
                <w:color w:val="000000"/>
                <w:spacing w:val="-6"/>
                <w:sz w:val="24"/>
                <w:szCs w:val="24"/>
              </w:rPr>
              <w:t>15000</w:t>
            </w:r>
          </w:p>
        </w:tc>
      </w:tr>
    </w:tbl>
    <w:p w:rsidR="005C660D" w:rsidRPr="00C44A6B" w:rsidRDefault="005C660D" w:rsidP="00A5167E">
      <w:pPr>
        <w:shd w:val="clear" w:color="auto" w:fill="FFFFFF"/>
        <w:spacing w:line="250" w:lineRule="exact"/>
        <w:ind w:left="701"/>
        <w:jc w:val="center"/>
        <w:rPr>
          <w:sz w:val="24"/>
          <w:szCs w:val="24"/>
        </w:rPr>
      </w:pPr>
    </w:p>
    <w:p w:rsidR="005C660D" w:rsidRPr="00C44A6B" w:rsidRDefault="005C660D">
      <w:pPr>
        <w:shd w:val="clear" w:color="auto" w:fill="FFFFFF"/>
        <w:spacing w:line="250" w:lineRule="exact"/>
        <w:ind w:left="725"/>
        <w:rPr>
          <w:sz w:val="24"/>
          <w:szCs w:val="24"/>
        </w:rPr>
      </w:pPr>
      <w:r w:rsidRPr="00C44A6B">
        <w:rPr>
          <w:b/>
          <w:bCs/>
          <w:color w:val="000000"/>
          <w:spacing w:val="-1"/>
          <w:sz w:val="24"/>
          <w:szCs w:val="24"/>
        </w:rPr>
        <w:t>ОЧІКУВАНІ РЕЗУЛЬТАТИ ВІД ВИКОНАННЯ ПРОГРАМИ</w:t>
      </w:r>
    </w:p>
    <w:p w:rsidR="005C660D" w:rsidRPr="00C44A6B" w:rsidRDefault="005C660D">
      <w:pPr>
        <w:shd w:val="clear" w:color="auto" w:fill="FFFFFF"/>
        <w:spacing w:line="250" w:lineRule="exact"/>
        <w:ind w:left="715"/>
        <w:rPr>
          <w:sz w:val="24"/>
          <w:szCs w:val="24"/>
        </w:rPr>
      </w:pPr>
      <w:r w:rsidRPr="00C44A6B">
        <w:rPr>
          <w:color w:val="000000"/>
          <w:spacing w:val="-1"/>
          <w:sz w:val="24"/>
          <w:szCs w:val="24"/>
        </w:rPr>
        <w:t>Виконання основних завдань і заходів Програми дасть змогу:</w:t>
      </w:r>
    </w:p>
    <w:p w:rsidR="005C660D" w:rsidRPr="00C44A6B" w:rsidRDefault="005C660D">
      <w:pPr>
        <w:shd w:val="clear" w:color="auto" w:fill="FFFFFF"/>
        <w:spacing w:line="250" w:lineRule="exact"/>
        <w:ind w:left="720"/>
        <w:rPr>
          <w:sz w:val="24"/>
          <w:szCs w:val="24"/>
        </w:rPr>
      </w:pPr>
      <w:r w:rsidRPr="00C44A6B">
        <w:rPr>
          <w:color w:val="000000"/>
          <w:spacing w:val="-1"/>
          <w:sz w:val="24"/>
          <w:szCs w:val="24"/>
        </w:rPr>
        <w:t>брати участь у військово-патріотичному вихованні молоді;</w:t>
      </w:r>
    </w:p>
    <w:p w:rsidR="005C660D" w:rsidRPr="00C44A6B" w:rsidRDefault="005C660D">
      <w:pPr>
        <w:shd w:val="clear" w:color="auto" w:fill="FFFFFF"/>
        <w:spacing w:line="250" w:lineRule="exact"/>
        <w:ind w:left="10" w:right="82" w:firstLine="701"/>
        <w:jc w:val="both"/>
        <w:rPr>
          <w:sz w:val="24"/>
          <w:szCs w:val="24"/>
        </w:rPr>
      </w:pPr>
      <w:r w:rsidRPr="00C44A6B">
        <w:rPr>
          <w:color w:val="000000"/>
          <w:spacing w:val="-1"/>
          <w:sz w:val="24"/>
          <w:szCs w:val="24"/>
        </w:rPr>
        <w:t>учасників ліквідації наслідків аварії на ЧАЕС , членам організації, членам сімей померлих учасників ліквідації наслідків аварії на ЧАЕС провести необхідне лікування, вирішити соціально-побутові питання;</w:t>
      </w:r>
    </w:p>
    <w:p w:rsidR="005C660D" w:rsidRPr="00C44A6B" w:rsidRDefault="005C660D">
      <w:pPr>
        <w:shd w:val="clear" w:color="auto" w:fill="FFFFFF"/>
        <w:spacing w:line="250" w:lineRule="exact"/>
        <w:ind w:left="14" w:right="72" w:firstLine="696"/>
        <w:jc w:val="both"/>
        <w:rPr>
          <w:sz w:val="24"/>
          <w:szCs w:val="24"/>
        </w:rPr>
      </w:pPr>
      <w:r w:rsidRPr="00C44A6B">
        <w:rPr>
          <w:color w:val="000000"/>
          <w:spacing w:val="1"/>
          <w:sz w:val="24"/>
          <w:szCs w:val="24"/>
        </w:rPr>
        <w:t xml:space="preserve">проводити заходи з увічнення пам'яті померлих учасників ліквідації наслідків аварії на ЧАЕС, </w:t>
      </w:r>
      <w:r w:rsidRPr="00C44A6B">
        <w:rPr>
          <w:color w:val="000000"/>
          <w:spacing w:val="-2"/>
          <w:sz w:val="24"/>
          <w:szCs w:val="24"/>
        </w:rPr>
        <w:t>відвідувати їх могили;</w:t>
      </w:r>
    </w:p>
    <w:p w:rsidR="005C660D" w:rsidRPr="00C44A6B" w:rsidRDefault="005C660D">
      <w:pPr>
        <w:shd w:val="clear" w:color="auto" w:fill="FFFFFF"/>
        <w:spacing w:line="250" w:lineRule="exact"/>
        <w:ind w:left="706"/>
        <w:rPr>
          <w:sz w:val="24"/>
          <w:szCs w:val="24"/>
        </w:rPr>
      </w:pPr>
      <w:r w:rsidRPr="00C44A6B">
        <w:rPr>
          <w:color w:val="000000"/>
          <w:sz w:val="24"/>
          <w:szCs w:val="24"/>
        </w:rPr>
        <w:t>підтримувати і зміцнювати зв'язки із іншими ветеранськими організаціями;</w:t>
      </w:r>
    </w:p>
    <w:p w:rsidR="005C660D" w:rsidRPr="00C44A6B" w:rsidRDefault="005C660D">
      <w:pPr>
        <w:shd w:val="clear" w:color="auto" w:fill="FFFFFF"/>
        <w:spacing w:line="250" w:lineRule="exact"/>
        <w:ind w:right="91" w:firstLine="710"/>
        <w:jc w:val="both"/>
        <w:rPr>
          <w:sz w:val="24"/>
          <w:szCs w:val="24"/>
        </w:rPr>
      </w:pPr>
      <w:r w:rsidRPr="00C44A6B">
        <w:rPr>
          <w:color w:val="000000"/>
          <w:sz w:val="24"/>
          <w:szCs w:val="24"/>
        </w:rPr>
        <w:t xml:space="preserve">брати участь в обласних заходах приурочених пам'яті про аварію на ЧАЕС та вшанування пам'яті </w:t>
      </w:r>
      <w:r w:rsidRPr="00C44A6B">
        <w:rPr>
          <w:color w:val="000000"/>
          <w:spacing w:val="-1"/>
          <w:sz w:val="24"/>
          <w:szCs w:val="24"/>
        </w:rPr>
        <w:t>учасників ліквідації наслідків аварії на ЧАЕС.</w:t>
      </w:r>
    </w:p>
    <w:p w:rsidR="005C660D" w:rsidRPr="00C44A6B" w:rsidRDefault="005C660D">
      <w:pPr>
        <w:shd w:val="clear" w:color="auto" w:fill="FFFFFF"/>
        <w:spacing w:line="250" w:lineRule="exact"/>
        <w:ind w:left="706"/>
        <w:rPr>
          <w:sz w:val="24"/>
          <w:szCs w:val="24"/>
        </w:rPr>
      </w:pPr>
      <w:r w:rsidRPr="00C44A6B">
        <w:rPr>
          <w:b/>
          <w:bCs/>
          <w:color w:val="000000"/>
          <w:sz w:val="24"/>
          <w:szCs w:val="24"/>
        </w:rPr>
        <w:t>ТЕРМШ ДП ПРОГРАМИ</w:t>
      </w:r>
    </w:p>
    <w:p w:rsidR="005C660D" w:rsidRPr="00C44A6B" w:rsidRDefault="005C660D">
      <w:pPr>
        <w:shd w:val="clear" w:color="auto" w:fill="FFFFFF"/>
        <w:spacing w:line="250" w:lineRule="exact"/>
        <w:ind w:left="701"/>
        <w:rPr>
          <w:sz w:val="24"/>
          <w:szCs w:val="24"/>
        </w:rPr>
      </w:pPr>
      <w:r w:rsidRPr="00C44A6B">
        <w:rPr>
          <w:color w:val="000000"/>
          <w:spacing w:val="-1"/>
          <w:sz w:val="24"/>
          <w:szCs w:val="24"/>
        </w:rPr>
        <w:t>Програма розраховадаущ.2020 -2021 роки.</w:t>
      </w:r>
    </w:p>
    <w:p w:rsidR="005C660D" w:rsidRPr="00C44A6B" w:rsidRDefault="005C660D">
      <w:pPr>
        <w:shd w:val="clear" w:color="auto" w:fill="FFFFFF"/>
        <w:spacing w:line="250" w:lineRule="exact"/>
        <w:ind w:left="701"/>
        <w:rPr>
          <w:sz w:val="24"/>
          <w:szCs w:val="24"/>
        </w:rPr>
      </w:pPr>
    </w:p>
    <w:p w:rsidR="005C660D" w:rsidRPr="00C44A6B" w:rsidRDefault="005C660D">
      <w:pPr>
        <w:shd w:val="clear" w:color="auto" w:fill="FFFFFF"/>
        <w:spacing w:line="250" w:lineRule="exact"/>
        <w:ind w:left="701"/>
        <w:rPr>
          <w:sz w:val="24"/>
          <w:szCs w:val="24"/>
        </w:rPr>
      </w:pPr>
    </w:p>
    <w:p w:rsidR="005C660D" w:rsidRDefault="005C660D" w:rsidP="008E2B39">
      <w:pPr>
        <w:shd w:val="clear" w:color="auto" w:fill="FFFFFF"/>
        <w:tabs>
          <w:tab w:val="left" w:pos="0"/>
        </w:tabs>
        <w:spacing w:line="317" w:lineRule="exact"/>
        <w:rPr>
          <w:sz w:val="24"/>
          <w:szCs w:val="24"/>
        </w:rPr>
      </w:pPr>
    </w:p>
    <w:p w:rsidR="005C660D" w:rsidRPr="00C44A6B" w:rsidRDefault="005C660D" w:rsidP="008E2B39">
      <w:pPr>
        <w:shd w:val="clear" w:color="auto" w:fill="FFFFFF"/>
        <w:tabs>
          <w:tab w:val="left" w:pos="0"/>
        </w:tabs>
        <w:spacing w:line="317" w:lineRule="exact"/>
        <w:rPr>
          <w:sz w:val="24"/>
          <w:szCs w:val="24"/>
        </w:rPr>
        <w:sectPr w:rsidR="005C660D" w:rsidRPr="00C44A6B" w:rsidSect="008E2B39">
          <w:pgSz w:w="11909" w:h="16834"/>
          <w:pgMar w:top="1134" w:right="413" w:bottom="720" w:left="1324" w:header="708" w:footer="708" w:gutter="0"/>
          <w:cols w:space="60"/>
          <w:noEndnote/>
        </w:sectPr>
      </w:pPr>
      <w:r>
        <w:rPr>
          <w:sz w:val="24"/>
          <w:szCs w:val="24"/>
        </w:rPr>
        <w:tab/>
      </w:r>
      <w:r w:rsidRPr="00C44A6B">
        <w:rPr>
          <w:sz w:val="24"/>
          <w:szCs w:val="24"/>
        </w:rPr>
        <w:t>Секретар ради</w:t>
      </w:r>
      <w:r w:rsidRPr="00C44A6B">
        <w:rPr>
          <w:sz w:val="24"/>
          <w:szCs w:val="24"/>
        </w:rPr>
        <w:tab/>
      </w:r>
      <w:r w:rsidRPr="00C44A6B">
        <w:rPr>
          <w:sz w:val="24"/>
          <w:szCs w:val="24"/>
        </w:rPr>
        <w:tab/>
      </w:r>
      <w:r w:rsidRPr="00C44A6B">
        <w:rPr>
          <w:sz w:val="24"/>
          <w:szCs w:val="24"/>
        </w:rPr>
        <w:tab/>
      </w:r>
      <w:r w:rsidRPr="00C44A6B">
        <w:rPr>
          <w:sz w:val="24"/>
          <w:szCs w:val="24"/>
        </w:rPr>
        <w:tab/>
      </w:r>
      <w:r w:rsidRPr="00C44A6B">
        <w:rPr>
          <w:sz w:val="24"/>
          <w:szCs w:val="24"/>
        </w:rPr>
        <w:tab/>
      </w:r>
      <w:r w:rsidRPr="00C44A6B">
        <w:rPr>
          <w:sz w:val="24"/>
          <w:szCs w:val="24"/>
        </w:rPr>
        <w:tab/>
      </w:r>
      <w:r w:rsidRPr="00C44A6B">
        <w:rPr>
          <w:sz w:val="24"/>
          <w:szCs w:val="24"/>
        </w:rPr>
        <w:tab/>
      </w:r>
      <w:r w:rsidRPr="00C44A6B">
        <w:rPr>
          <w:sz w:val="24"/>
          <w:szCs w:val="24"/>
        </w:rPr>
        <w:tab/>
        <w:t>С.Мегель</w:t>
      </w:r>
    </w:p>
    <w:p w:rsidR="005C660D" w:rsidRPr="00C44A6B" w:rsidRDefault="005C660D" w:rsidP="00A5167E">
      <w:pPr>
        <w:shd w:val="clear" w:color="auto" w:fill="FFFFFF"/>
        <w:spacing w:line="254" w:lineRule="exact"/>
        <w:ind w:left="5016"/>
        <w:rPr>
          <w:sz w:val="24"/>
          <w:szCs w:val="24"/>
        </w:rPr>
      </w:pPr>
    </w:p>
    <w:sectPr w:rsidR="005C660D" w:rsidRPr="00C44A6B" w:rsidSect="00A5167E">
      <w:pgSz w:w="11909" w:h="16834"/>
      <w:pgMar w:top="1134" w:right="413" w:bottom="720" w:left="132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39"/>
    <w:rsid w:val="003108CC"/>
    <w:rsid w:val="003D4CB4"/>
    <w:rsid w:val="00531BBA"/>
    <w:rsid w:val="00570380"/>
    <w:rsid w:val="005C660D"/>
    <w:rsid w:val="0064382A"/>
    <w:rsid w:val="006A4329"/>
    <w:rsid w:val="007752C2"/>
    <w:rsid w:val="0079433F"/>
    <w:rsid w:val="0088446A"/>
    <w:rsid w:val="008C14BE"/>
    <w:rsid w:val="008E2B39"/>
    <w:rsid w:val="008E4966"/>
    <w:rsid w:val="00A231F7"/>
    <w:rsid w:val="00A5167E"/>
    <w:rsid w:val="00A72C30"/>
    <w:rsid w:val="00C44A6B"/>
    <w:rsid w:val="00C91261"/>
    <w:rsid w:val="00CC240B"/>
    <w:rsid w:val="00D26BC1"/>
    <w:rsid w:val="00D37160"/>
    <w:rsid w:val="00D43C93"/>
    <w:rsid w:val="00D66240"/>
    <w:rsid w:val="00E2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C2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7160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7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C2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7160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7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2020-07-15T07:51:00Z</cp:lastPrinted>
  <dcterms:created xsi:type="dcterms:W3CDTF">2020-07-17T06:48:00Z</dcterms:created>
  <dcterms:modified xsi:type="dcterms:W3CDTF">2020-07-17T06:48:00Z</dcterms:modified>
</cp:coreProperties>
</file>