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F0" w:rsidRPr="003F61B2" w:rsidRDefault="00E56CF0" w:rsidP="00E56CF0">
      <w:pPr>
        <w:pageBreakBefore/>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3F61B2">
        <w:rPr>
          <w:rFonts w:ascii="Times New Roman" w:eastAsia="Times New Roman" w:hAnsi="Times New Roman" w:cs="Times New Roman"/>
          <w:b/>
          <w:kern w:val="3"/>
          <w:sz w:val="28"/>
          <w:szCs w:val="28"/>
          <w:lang w:val="uk-UA" w:eastAsia="uk-UA"/>
        </w:rPr>
        <w:t>ІНФОРМАЦІЙНА КАРТКА</w:t>
      </w:r>
    </w:p>
    <w:p w:rsidR="00E56CF0" w:rsidRPr="003F61B2" w:rsidRDefault="00E56CF0" w:rsidP="00E56CF0">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r w:rsidRPr="003F61B2">
        <w:rPr>
          <w:rFonts w:ascii="Times New Roman" w:eastAsia="Times New Roman" w:hAnsi="Times New Roman" w:cs="Times New Roman"/>
          <w:b/>
          <w:kern w:val="3"/>
          <w:sz w:val="28"/>
          <w:szCs w:val="28"/>
          <w:lang w:val="uk-UA" w:eastAsia="uk-UA"/>
        </w:rPr>
        <w:t>Державна реєстрація змін до відомостей про юридичну особу (у тому числі громадське формування),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(у тому числі громадського формування)</w:t>
      </w:r>
    </w:p>
    <w:p w:rsidR="00E56CF0" w:rsidRPr="003F61B2" w:rsidRDefault="00E56CF0" w:rsidP="00E56CF0">
      <w:pPr>
        <w:tabs>
          <w:tab w:val="left" w:pos="3969"/>
        </w:tabs>
        <w:suppressAutoHyphens/>
        <w:autoSpaceDN w:val="0"/>
        <w:spacing w:after="0" w:line="240" w:lineRule="auto"/>
        <w:jc w:val="center"/>
        <w:textAlignment w:val="baseline"/>
        <w:rPr>
          <w:rFonts w:ascii="Times New Roman" w:eastAsia="Times New Roman" w:hAnsi="Times New Roman" w:cs="Times New Roman"/>
          <w:b/>
          <w:kern w:val="3"/>
          <w:sz w:val="28"/>
          <w:szCs w:val="28"/>
          <w:lang w:val="uk-UA" w:eastAsia="uk-UA"/>
        </w:rPr>
      </w:pPr>
    </w:p>
    <w:tbl>
      <w:tblPr>
        <w:tblW w:w="10365" w:type="dxa"/>
        <w:tblInd w:w="-284" w:type="dxa"/>
        <w:tblLayout w:type="fixed"/>
        <w:tblCellMar>
          <w:left w:w="10" w:type="dxa"/>
          <w:right w:w="10" w:type="dxa"/>
        </w:tblCellMar>
        <w:tblLook w:val="04A0" w:firstRow="1" w:lastRow="0" w:firstColumn="1" w:lastColumn="0" w:noHBand="0" w:noVBand="1"/>
      </w:tblPr>
      <w:tblGrid>
        <w:gridCol w:w="501"/>
        <w:gridCol w:w="3216"/>
        <w:gridCol w:w="6648"/>
      </w:tblGrid>
      <w:tr w:rsidR="00E56CF0" w:rsidRPr="003F61B2" w:rsidTr="004D7369">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1.</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Інформація про ЦНАП (місце подання документів та отримання результату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ind w:left="-38" w:hanging="19"/>
              <w:jc w:val="both"/>
              <w:textAlignment w:val="baseline"/>
              <w:rPr>
                <w:rFonts w:ascii="Times New Roman" w:eastAsia="Times New Roman" w:hAnsi="Times New Roman" w:cs="Times New Roman"/>
                <w:b/>
                <w:kern w:val="3"/>
                <w:lang w:val="uk-UA" w:eastAsia="uk-UA"/>
              </w:rPr>
            </w:pPr>
            <w:r w:rsidRPr="003F61B2">
              <w:rPr>
                <w:rFonts w:ascii="Times New Roman" w:eastAsia="Times New Roman" w:hAnsi="Times New Roman" w:cs="Times New Roman"/>
                <w:b/>
                <w:kern w:val="3"/>
                <w:lang w:val="uk-UA" w:eastAsia="uk-UA"/>
              </w:rPr>
              <w:t>Відділ «Центр надання адміністративних послуг» Новоушицької селищної ради</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kern w:val="3"/>
                <w:lang w:val="uk-UA" w:eastAsia="uk-UA"/>
              </w:rPr>
              <w:t>Адреса</w:t>
            </w:r>
            <w:r w:rsidRPr="003F61B2">
              <w:rPr>
                <w:rFonts w:ascii="Times New Roman" w:eastAsia="Times New Roman" w:hAnsi="Times New Roman" w:cs="Times New Roman"/>
                <w:kern w:val="3"/>
                <w:lang w:val="uk-UA" w:eastAsia="uk-UA"/>
              </w:rPr>
              <w:t xml:space="preserve">: вул. Подільська буд.12, </w:t>
            </w:r>
            <w:proofErr w:type="spellStart"/>
            <w:r w:rsidRPr="003F61B2">
              <w:rPr>
                <w:rFonts w:ascii="Times New Roman" w:eastAsia="Times New Roman" w:hAnsi="Times New Roman" w:cs="Times New Roman"/>
                <w:kern w:val="3"/>
                <w:lang w:val="uk-UA" w:eastAsia="uk-UA"/>
              </w:rPr>
              <w:t>смт</w:t>
            </w:r>
            <w:proofErr w:type="spellEnd"/>
            <w:r w:rsidRPr="003F61B2">
              <w:rPr>
                <w:rFonts w:ascii="Times New Roman" w:eastAsia="Times New Roman" w:hAnsi="Times New Roman" w:cs="Times New Roman"/>
                <w:kern w:val="3"/>
                <w:lang w:val="uk-UA" w:eastAsia="uk-UA"/>
              </w:rPr>
              <w:t xml:space="preserve">. Нова </w:t>
            </w:r>
            <w:proofErr w:type="spellStart"/>
            <w:r w:rsidRPr="003F61B2">
              <w:rPr>
                <w:rFonts w:ascii="Times New Roman" w:eastAsia="Times New Roman" w:hAnsi="Times New Roman" w:cs="Times New Roman"/>
                <w:kern w:val="3"/>
                <w:lang w:val="uk-UA" w:eastAsia="uk-UA"/>
              </w:rPr>
              <w:t>Ушиця</w:t>
            </w:r>
            <w:proofErr w:type="spellEnd"/>
            <w:r w:rsidRPr="003F61B2">
              <w:rPr>
                <w:rFonts w:ascii="Times New Roman" w:eastAsia="Times New Roman" w:hAnsi="Times New Roman" w:cs="Times New Roman"/>
                <w:kern w:val="3"/>
                <w:lang w:val="uk-UA" w:eastAsia="uk-UA"/>
              </w:rPr>
              <w:t xml:space="preserve"> Новоушицького району Хмельницької області,  32600</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3F61B2">
              <w:rPr>
                <w:rFonts w:ascii="Times New Roman" w:eastAsia="Times New Roman" w:hAnsi="Times New Roman" w:cs="Times New Roman"/>
                <w:b/>
                <w:iCs/>
                <w:kern w:val="3"/>
                <w:lang w:val="uk-UA" w:eastAsia="uk-UA"/>
              </w:rPr>
              <w:t>Тел</w:t>
            </w:r>
            <w:proofErr w:type="spellEnd"/>
            <w:r w:rsidRPr="003F61B2">
              <w:rPr>
                <w:rFonts w:ascii="Times New Roman" w:eastAsia="Times New Roman" w:hAnsi="Times New Roman" w:cs="Times New Roman"/>
                <w:b/>
                <w:iCs/>
                <w:kern w:val="3"/>
                <w:lang w:eastAsia="uk-UA"/>
              </w:rPr>
              <w:t>.</w:t>
            </w:r>
            <w:r w:rsidRPr="003F61B2">
              <w:rPr>
                <w:rFonts w:ascii="Times New Roman" w:eastAsia="Times New Roman" w:hAnsi="Times New Roman" w:cs="Times New Roman"/>
                <w:b/>
                <w:iCs/>
                <w:kern w:val="3"/>
                <w:lang w:val="uk-UA" w:eastAsia="uk-UA"/>
              </w:rPr>
              <w:t>:</w:t>
            </w:r>
            <w:r w:rsidRPr="003F61B2">
              <w:rPr>
                <w:rFonts w:ascii="Times New Roman" w:eastAsia="Times New Roman" w:hAnsi="Times New Roman" w:cs="Times New Roman"/>
                <w:iCs/>
                <w:kern w:val="3"/>
                <w:lang w:val="uk-UA" w:eastAsia="uk-UA"/>
              </w:rPr>
              <w:t xml:space="preserve"> </w:t>
            </w:r>
            <w:r w:rsidRPr="003F61B2">
              <w:rPr>
                <w:rFonts w:ascii="Times New Roman" w:eastAsia="Times New Roman" w:hAnsi="Times New Roman" w:cs="Times New Roman"/>
                <w:kern w:val="3"/>
                <w:lang w:val="uk-UA"/>
              </w:rPr>
              <w:t>(03847) 3-00-55</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iCs/>
                <w:kern w:val="3"/>
                <w:lang w:eastAsia="uk-UA"/>
              </w:rPr>
              <w:t xml:space="preserve">Веб-сайт: </w:t>
            </w:r>
            <w:r w:rsidRPr="003F61B2">
              <w:rPr>
                <w:rFonts w:ascii="Times New Roman" w:eastAsia="Times New Roman" w:hAnsi="Times New Roman" w:cs="Times New Roman"/>
                <w:b/>
                <w:iCs/>
                <w:kern w:val="3"/>
                <w:u w:val="single"/>
                <w:lang w:eastAsia="uk-UA"/>
              </w:rPr>
              <w:t>http://</w:t>
            </w:r>
            <w:r w:rsidRPr="003F61B2">
              <w:rPr>
                <w:rFonts w:ascii="Times New Roman" w:eastAsia="Times New Roman" w:hAnsi="Times New Roman" w:cs="Times New Roman"/>
                <w:b/>
                <w:iCs/>
                <w:kern w:val="3"/>
                <w:u w:val="single"/>
                <w:lang w:val="en-US" w:eastAsia="uk-UA"/>
              </w:rPr>
              <w:t>www</w:t>
            </w:r>
            <w:r w:rsidRPr="003F61B2">
              <w:rPr>
                <w:rFonts w:ascii="Times New Roman" w:eastAsia="Times New Roman" w:hAnsi="Times New Roman" w:cs="Times New Roman"/>
                <w:b/>
                <w:iCs/>
                <w:kern w:val="3"/>
                <w:u w:val="single"/>
                <w:lang w:eastAsia="uk-UA"/>
              </w:rPr>
              <w:t>.</w:t>
            </w:r>
            <w:r w:rsidRPr="003F61B2">
              <w:rPr>
                <w:rFonts w:ascii="Times New Roman" w:eastAsia="Times New Roman" w:hAnsi="Times New Roman" w:cs="Times New Roman"/>
                <w:b/>
                <w:iCs/>
                <w:kern w:val="3"/>
                <w:lang w:eastAsia="uk-UA"/>
              </w:rPr>
              <w:t xml:space="preserve"> </w:t>
            </w:r>
            <w:r w:rsidRPr="003F61B2">
              <w:rPr>
                <w:rFonts w:ascii="Times New Roman" w:eastAsia="Times New Roman" w:hAnsi="Times New Roman" w:cs="Times New Roman"/>
                <w:b/>
                <w:iCs/>
                <w:kern w:val="3"/>
                <w:u w:val="single"/>
                <w:lang w:eastAsia="uk-UA"/>
              </w:rPr>
              <w:t>http://novagromada.gov.ua/</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kern w:val="3"/>
                <w:sz w:val="28"/>
                <w:szCs w:val="28"/>
                <w:lang w:val="uk-UA"/>
              </w:rPr>
            </w:pPr>
            <w:proofErr w:type="spellStart"/>
            <w:r w:rsidRPr="003F61B2">
              <w:rPr>
                <w:rFonts w:ascii="Times New Roman" w:eastAsia="Times New Roman" w:hAnsi="Times New Roman" w:cs="Times New Roman"/>
                <w:b/>
                <w:iCs/>
                <w:kern w:val="3"/>
                <w:lang w:val="en-US" w:eastAsia="uk-UA"/>
              </w:rPr>
              <w:t>cnap</w:t>
            </w:r>
            <w:proofErr w:type="spellEnd"/>
            <w:r w:rsidRPr="003F61B2">
              <w:rPr>
                <w:rFonts w:ascii="Times New Roman" w:eastAsia="Times New Roman" w:hAnsi="Times New Roman" w:cs="Times New Roman"/>
                <w:b/>
                <w:iCs/>
                <w:kern w:val="3"/>
                <w:lang w:eastAsia="uk-UA"/>
              </w:rPr>
              <w:t>_</w:t>
            </w:r>
            <w:r w:rsidRPr="003F61B2">
              <w:rPr>
                <w:rFonts w:ascii="Times New Roman" w:eastAsia="Times New Roman" w:hAnsi="Times New Roman" w:cs="Times New Roman"/>
                <w:b/>
                <w:iCs/>
                <w:kern w:val="3"/>
                <w:lang w:val="en-US" w:eastAsia="uk-UA"/>
              </w:rPr>
              <w:t>nu</w:t>
            </w:r>
            <w:r w:rsidRPr="003F61B2">
              <w:rPr>
                <w:rFonts w:ascii="Times New Roman" w:eastAsia="Times New Roman" w:hAnsi="Times New Roman" w:cs="Times New Roman"/>
                <w:b/>
                <w:iCs/>
                <w:kern w:val="3"/>
                <w:lang w:eastAsia="uk-UA"/>
              </w:rPr>
              <w:t>_</w:t>
            </w:r>
            <w:proofErr w:type="spellStart"/>
            <w:r w:rsidRPr="003F61B2">
              <w:rPr>
                <w:rFonts w:ascii="Times New Roman" w:eastAsia="Times New Roman" w:hAnsi="Times New Roman" w:cs="Times New Roman"/>
                <w:b/>
                <w:iCs/>
                <w:kern w:val="3"/>
                <w:lang w:val="en-US" w:eastAsia="uk-UA"/>
              </w:rPr>
              <w:t>otg</w:t>
            </w:r>
            <w:proofErr w:type="spellEnd"/>
            <w:r w:rsidRPr="003F61B2">
              <w:rPr>
                <w:rFonts w:ascii="Times New Roman" w:eastAsia="Times New Roman" w:hAnsi="Times New Roman" w:cs="Times New Roman"/>
                <w:b/>
                <w:iCs/>
                <w:kern w:val="3"/>
                <w:lang w:val="uk-UA" w:eastAsia="uk-UA"/>
              </w:rPr>
              <w:t>@ukr.net</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Режим роботи ЦНАП:</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понеділок, вівторок,середа  з 8.00 до 16.00,  </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четвер з 8.00 до 20.00,     </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п’ятниця з 8.00 до 15.00</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 xml:space="preserve">субота з 8.00 до 12.00,   </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без перерви на обід</w:t>
            </w:r>
          </w:p>
          <w:p w:rsidR="00E56CF0" w:rsidRPr="003F61B2" w:rsidRDefault="00E56CF0" w:rsidP="004D7369">
            <w:pPr>
              <w:suppressAutoHyphens/>
              <w:autoSpaceDN w:val="0"/>
              <w:spacing w:after="0" w:line="240" w:lineRule="auto"/>
              <w:ind w:hanging="57"/>
              <w:jc w:val="both"/>
              <w:textAlignment w:val="baseline"/>
              <w:rPr>
                <w:rFonts w:ascii="Times New Roman" w:eastAsia="Times New Roman" w:hAnsi="Times New Roman" w:cs="Times New Roman"/>
                <w:b/>
                <w:iCs/>
                <w:kern w:val="3"/>
                <w:lang w:val="uk-UA" w:eastAsia="uk-UA"/>
              </w:rPr>
            </w:pPr>
            <w:r w:rsidRPr="003F61B2">
              <w:rPr>
                <w:rFonts w:ascii="Times New Roman" w:eastAsia="Times New Roman" w:hAnsi="Times New Roman" w:cs="Times New Roman"/>
                <w:b/>
                <w:iCs/>
                <w:kern w:val="3"/>
                <w:lang w:val="uk-UA" w:eastAsia="uk-UA"/>
              </w:rPr>
              <w:t>вихідний - неділя</w:t>
            </w:r>
          </w:p>
        </w:tc>
      </w:tr>
      <w:tr w:rsidR="00E56CF0" w:rsidRPr="003F61B2" w:rsidTr="004D7369">
        <w:trPr>
          <w:trHeight w:val="931"/>
        </w:trPr>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2.</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документів, необхідних для надання послуги та вимоги до них</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Заява про державну реєстрацію змін</w:t>
            </w:r>
            <w:r w:rsidRPr="0054516A">
              <w:rPr>
                <w:rFonts w:ascii="Times New Roman" w:eastAsia="Times New Roman" w:hAnsi="Times New Roman" w:cs="Times New Roman"/>
                <w:kern w:val="3"/>
                <w:lang w:val="uk-UA" w:eastAsia="uk-UA"/>
              </w:rPr>
              <w:t xml:space="preserve"> до відомостей про юридичну особу, що містяться в Єдиному державному реєстрі юридичних осіб, фізичних осіб – підприємців та громадських формувань (далі – ЄДР).</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зміни, що вносяться до ЄДР, крім внесення змін до інформації про кінцевих </w:t>
            </w:r>
            <w:proofErr w:type="spellStart"/>
            <w:r w:rsidRPr="0054516A">
              <w:rPr>
                <w:rFonts w:ascii="Times New Roman" w:eastAsia="Times New Roman" w:hAnsi="Times New Roman" w:cs="Times New Roman"/>
                <w:kern w:val="3"/>
                <w:lang w:val="uk-UA" w:eastAsia="uk-UA"/>
              </w:rPr>
              <w:t>бенефіціарних</w:t>
            </w:r>
            <w:proofErr w:type="spellEnd"/>
            <w:r w:rsidRPr="0054516A">
              <w:rPr>
                <w:rFonts w:ascii="Times New Roman" w:eastAsia="Times New Roman" w:hAnsi="Times New Roman" w:cs="Times New Roman"/>
                <w:kern w:val="3"/>
                <w:lang w:val="uk-UA" w:eastAsia="uk-UA"/>
              </w:rPr>
              <w:t xml:space="preserve"> власників (контролерів) юридичної особи, у тому числі кінцевих </w:t>
            </w:r>
            <w:proofErr w:type="spellStart"/>
            <w:r w:rsidRPr="0054516A">
              <w:rPr>
                <w:rFonts w:ascii="Times New Roman" w:eastAsia="Times New Roman" w:hAnsi="Times New Roman" w:cs="Times New Roman"/>
                <w:kern w:val="3"/>
                <w:lang w:val="uk-UA" w:eastAsia="uk-UA"/>
              </w:rPr>
              <w:t>бенефіціарних</w:t>
            </w:r>
            <w:proofErr w:type="spellEnd"/>
            <w:r w:rsidRPr="0054516A">
              <w:rPr>
                <w:rFonts w:ascii="Times New Roman" w:eastAsia="Times New Roman" w:hAnsi="Times New Roman" w:cs="Times New Roman"/>
                <w:kern w:val="3"/>
                <w:lang w:val="uk-UA"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про сплату адміністративного збору</w:t>
            </w:r>
            <w:r w:rsidRPr="0054516A">
              <w:rPr>
                <w:rFonts w:ascii="Times New Roman" w:eastAsia="Times New Roman" w:hAnsi="Times New Roman" w:cs="Times New Roman"/>
                <w:kern w:val="3"/>
                <w:lang w:val="uk-UA" w:eastAsia="uk-UA"/>
              </w:rPr>
              <w:t>, крім внесення змін до інформації про здійснення зв’язку з юридичною особою.</w:t>
            </w:r>
          </w:p>
          <w:p w:rsidR="00E56CF0" w:rsidRPr="0054516A" w:rsidRDefault="00E56CF0"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Додаткові документи у відповідних випадках:</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Документ, що підтверджує реєстрацію іноземної особи</w:t>
            </w:r>
            <w:r w:rsidRPr="0054516A">
              <w:rPr>
                <w:rFonts w:ascii="Times New Roman" w:eastAsia="Times New Roman" w:hAnsi="Times New Roman" w:cs="Times New Roman"/>
                <w:kern w:val="3"/>
                <w:lang w:val="uk-UA" w:eastAsia="uk-UA"/>
              </w:rPr>
              <w:t xml:space="preserve">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Установчий документ юридичної особи в новій редакції</w:t>
            </w:r>
            <w:r w:rsidRPr="0054516A">
              <w:rPr>
                <w:rFonts w:ascii="Times New Roman" w:eastAsia="Times New Roman" w:hAnsi="Times New Roman" w:cs="Times New Roman"/>
                <w:kern w:val="3"/>
                <w:lang w:val="uk-UA" w:eastAsia="uk-UA"/>
              </w:rPr>
              <w:t xml:space="preserve"> – у разі внесення змін, що містяться в установчому документі;</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передавального акта – у разі внесення змін, пов’язаних із внесенням даних про юридичну особу, правонаступником якої є зареєстрована юридична особа;</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Примірник оригіналу</w:t>
            </w:r>
            <w:r w:rsidRPr="0054516A">
              <w:rPr>
                <w:rFonts w:ascii="Times New Roman" w:eastAsia="Times New Roman" w:hAnsi="Times New Roman" w:cs="Times New Roman"/>
                <w:kern w:val="3"/>
                <w:lang w:val="uk-UA" w:eastAsia="uk-UA"/>
              </w:rPr>
              <w:t xml:space="preserve">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w:t>
            </w:r>
            <w:r w:rsidRPr="0054516A">
              <w:rPr>
                <w:rFonts w:ascii="Times New Roman" w:eastAsia="Times New Roman" w:hAnsi="Times New Roman" w:cs="Times New Roman"/>
                <w:kern w:val="3"/>
                <w:lang w:val="uk-UA" w:eastAsia="uk-UA"/>
              </w:rPr>
              <w:lastRenderedPageBreak/>
              <w:t>про вихід із складу засновників (учасників),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54516A">
              <w:rPr>
                <w:rFonts w:ascii="Times New Roman" w:eastAsia="Times New Roman" w:hAnsi="Times New Roman" w:cs="Times New Roman"/>
                <w:kern w:val="3"/>
                <w:lang w:val="uk-UA"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У разі подання документів представником</w:t>
            </w:r>
            <w:r w:rsidRPr="0054516A">
              <w:rPr>
                <w:rFonts w:ascii="Times New Roman" w:eastAsia="Times New Roman" w:hAnsi="Times New Roman" w:cs="Times New Roman"/>
                <w:kern w:val="3"/>
                <w:lang w:val="uk-UA" w:eastAsia="uk-UA"/>
              </w:rPr>
              <w:t xml:space="preserve"> (крім випадку, коли відомості про повноваження цього представника містяться в ЄДР), </w:t>
            </w:r>
            <w:r w:rsidRPr="0054516A">
              <w:rPr>
                <w:rFonts w:ascii="Times New Roman" w:eastAsia="Times New Roman" w:hAnsi="Times New Roman" w:cs="Times New Roman"/>
                <w:b/>
                <w:kern w:val="3"/>
                <w:lang w:val="uk-UA" w:eastAsia="uk-UA"/>
              </w:rPr>
              <w:t xml:space="preserve">додатково подається примірник оригіналу </w:t>
            </w:r>
            <w:r w:rsidRPr="0054516A">
              <w:rPr>
                <w:rFonts w:ascii="Times New Roman" w:eastAsia="Times New Roman" w:hAnsi="Times New Roman" w:cs="Times New Roman"/>
                <w:kern w:val="3"/>
                <w:lang w:val="uk-UA" w:eastAsia="uk-UA"/>
              </w:rPr>
              <w:t>(нотаріально засвідчена копія) документа, що засвідчує його повноваження.</w:t>
            </w:r>
          </w:p>
          <w:p w:rsidR="00E56CF0" w:rsidRPr="0054516A" w:rsidRDefault="00E56CF0" w:rsidP="00E56CF0">
            <w:pPr>
              <w:widowControl w:val="0"/>
              <w:numPr>
                <w:ilvl w:val="0"/>
                <w:numId w:val="42"/>
              </w:numPr>
              <w:suppressAutoHyphens/>
              <w:autoSpaceDN w:val="0"/>
              <w:spacing w:after="0" w:line="240" w:lineRule="auto"/>
              <w:jc w:val="both"/>
              <w:textAlignment w:val="baseline"/>
              <w:rPr>
                <w:rFonts w:ascii="Times New Roman" w:eastAsia="Times New Roman" w:hAnsi="Times New Roman" w:cs="Times New Roman"/>
                <w:kern w:val="3"/>
                <w:lang w:val="uk-UA"/>
              </w:rPr>
            </w:pPr>
            <w:r w:rsidRPr="0054516A">
              <w:rPr>
                <w:rFonts w:ascii="Times New Roman" w:eastAsia="Times New Roman" w:hAnsi="Times New Roman" w:cs="Times New Roman"/>
                <w:b/>
                <w:kern w:val="3"/>
                <w:lang w:val="uk-UA" w:eastAsia="uk-UA"/>
              </w:rPr>
              <w:t>Якщо документи подаються особисто</w:t>
            </w:r>
            <w:r w:rsidRPr="0054516A">
              <w:rPr>
                <w:rFonts w:ascii="Times New Roman" w:eastAsia="Times New Roman" w:hAnsi="Times New Roman" w:cs="Times New Roman"/>
                <w:kern w:val="3"/>
                <w:lang w:val="uk-UA" w:eastAsia="uk-UA"/>
              </w:rPr>
              <w:t>,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E56CF0" w:rsidRPr="003F61B2"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3.</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Оплата</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bookmarkStart w:id="0" w:name="n859"/>
            <w:bookmarkEnd w:id="0"/>
            <w:r w:rsidRPr="003F61B2">
              <w:rPr>
                <w:rFonts w:ascii="Times New Roman" w:eastAsia="Times New Roman" w:hAnsi="Times New Roman" w:cs="Times New Roman"/>
                <w:kern w:val="3"/>
                <w:lang w:val="uk-UA"/>
              </w:rPr>
              <w:t>За державну реєстрацію змін до відомостей про юридичну особу, що містяться в ЄДР</w:t>
            </w:r>
            <w:r w:rsidRPr="003F61B2">
              <w:rPr>
                <w:rFonts w:ascii="Times New Roman" w:eastAsia="Times New Roman" w:hAnsi="Times New Roman" w:cs="Times New Roman"/>
                <w:kern w:val="3"/>
                <w:lang w:val="uk-UA" w:eastAsia="uk-UA"/>
              </w:rPr>
              <w:t xml:space="preserve"> (</w:t>
            </w:r>
            <w:r w:rsidRPr="003F61B2">
              <w:rPr>
                <w:rFonts w:ascii="Times New Roman" w:eastAsia="Times New Roman" w:hAnsi="Times New Roman" w:cs="Times New Roman"/>
                <w:kern w:val="3"/>
                <w:lang w:val="uk-UA"/>
              </w:rPr>
              <w:t xml:space="preserve">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w:t>
            </w:r>
            <w:r w:rsidRPr="003F61B2">
              <w:rPr>
                <w:rFonts w:ascii="Times New Roman" w:eastAsia="Times New Roman" w:hAnsi="Times New Roman" w:cs="Times New Roman"/>
                <w:b/>
                <w:kern w:val="3"/>
                <w:lang w:val="uk-UA"/>
              </w:rPr>
              <w:t>(</w:t>
            </w:r>
            <w:r>
              <w:rPr>
                <w:rFonts w:ascii="Times New Roman" w:eastAsia="Times New Roman" w:hAnsi="Times New Roman" w:cs="Times New Roman"/>
                <w:b/>
                <w:kern w:val="3"/>
                <w:lang w:val="uk-UA"/>
              </w:rPr>
              <w:t>680</w:t>
            </w:r>
            <w:r w:rsidRPr="003F61B2">
              <w:rPr>
                <w:rFonts w:ascii="Times New Roman" w:eastAsia="Times New Roman" w:hAnsi="Times New Roman" w:cs="Times New Roman"/>
                <w:b/>
                <w:kern w:val="3"/>
                <w:lang w:val="uk-UA"/>
              </w:rPr>
              <w:t xml:space="preserve"> грн.)</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Отримувач</w:t>
            </w:r>
            <w:r w:rsidRPr="006C5093">
              <w:rPr>
                <w:rFonts w:ascii="Times New Roman" w:hAnsi="Times New Roman" w:cs="Times New Roman"/>
                <w:b/>
                <w:lang w:val="uk-UA"/>
              </w:rPr>
              <w:t xml:space="preserve"> </w:t>
            </w:r>
            <w:proofErr w:type="spellStart"/>
            <w:r w:rsidRPr="006C5093">
              <w:rPr>
                <w:rFonts w:ascii="Times New Roman" w:hAnsi="Times New Roman" w:cs="Times New Roman"/>
                <w:b/>
                <w:lang w:val="uk-UA"/>
              </w:rPr>
              <w:t>Новоушицька</w:t>
            </w:r>
            <w:proofErr w:type="spellEnd"/>
            <w:r w:rsidRPr="006C5093">
              <w:rPr>
                <w:rFonts w:ascii="Times New Roman" w:hAnsi="Times New Roman" w:cs="Times New Roman"/>
                <w:b/>
                <w:lang w:val="uk-UA"/>
              </w:rPr>
              <w:t xml:space="preserve"> селищна </w:t>
            </w:r>
            <w:proofErr w:type="spellStart"/>
            <w:r w:rsidRPr="006C5093">
              <w:rPr>
                <w:rFonts w:ascii="Times New Roman" w:hAnsi="Times New Roman" w:cs="Times New Roman"/>
                <w:b/>
                <w:lang w:val="uk-UA"/>
              </w:rPr>
              <w:t>тг</w:t>
            </w:r>
            <w:proofErr w:type="spellEnd"/>
            <w:r w:rsidRPr="006C5093">
              <w:rPr>
                <w:rFonts w:ascii="Times New Roman" w:hAnsi="Times New Roman" w:cs="Times New Roman"/>
                <w:b/>
                <w:lang w:val="uk-UA"/>
              </w:rPr>
              <w:t xml:space="preserve"> </w:t>
            </w:r>
          </w:p>
          <w:p w:rsidR="00E56CF0" w:rsidRPr="006C5093" w:rsidRDefault="00E56CF0" w:rsidP="004D7369">
            <w:pPr>
              <w:spacing w:after="0" w:line="240" w:lineRule="auto"/>
              <w:rPr>
                <w:rFonts w:ascii="Times New Roman" w:hAnsi="Times New Roman" w:cs="Times New Roman"/>
                <w:lang w:val="uk-UA"/>
              </w:rPr>
            </w:pPr>
            <w:r w:rsidRPr="006C5093">
              <w:rPr>
                <w:rFonts w:ascii="Times New Roman" w:hAnsi="Times New Roman" w:cs="Times New Roman"/>
                <w:b/>
                <w:lang w:val="uk-UA"/>
              </w:rPr>
              <w:t xml:space="preserve">ГУК у </w:t>
            </w:r>
            <w:proofErr w:type="spellStart"/>
            <w:r w:rsidRPr="006C5093">
              <w:rPr>
                <w:rFonts w:ascii="Times New Roman" w:hAnsi="Times New Roman" w:cs="Times New Roman"/>
                <w:b/>
                <w:lang w:val="uk-UA"/>
              </w:rPr>
              <w:t>Хмел.обл</w:t>
            </w:r>
            <w:proofErr w:type="spellEnd"/>
            <w:r w:rsidRPr="006C5093">
              <w:rPr>
                <w:rFonts w:ascii="Times New Roman" w:hAnsi="Times New Roman" w:cs="Times New Roman"/>
                <w:b/>
                <w:lang w:val="uk-UA"/>
              </w:rPr>
              <w:t>/</w:t>
            </w:r>
            <w:proofErr w:type="spellStart"/>
            <w:r w:rsidRPr="006C5093">
              <w:rPr>
                <w:rFonts w:ascii="Times New Roman" w:hAnsi="Times New Roman" w:cs="Times New Roman"/>
                <w:b/>
                <w:lang w:val="uk-UA"/>
              </w:rPr>
              <w:t>Новоушицьк.стг</w:t>
            </w:r>
            <w:proofErr w:type="spellEnd"/>
            <w:r w:rsidRPr="006C5093">
              <w:rPr>
                <w:rFonts w:ascii="Times New Roman" w:hAnsi="Times New Roman" w:cs="Times New Roman"/>
                <w:b/>
                <w:lang w:val="uk-UA"/>
              </w:rPr>
              <w:t>/2201</w:t>
            </w:r>
            <w:r>
              <w:rPr>
                <w:rFonts w:ascii="Times New Roman" w:hAnsi="Times New Roman" w:cs="Times New Roman"/>
                <w:b/>
                <w:lang w:val="uk-UA"/>
              </w:rPr>
              <w:t>0300</w:t>
            </w:r>
            <w:r w:rsidRPr="006C5093">
              <w:rPr>
                <w:rFonts w:ascii="Times New Roman" w:hAnsi="Times New Roman" w:cs="Times New Roman"/>
                <w:lang w:val="uk-UA"/>
              </w:rPr>
              <w:t xml:space="preserve"> </w:t>
            </w:r>
          </w:p>
          <w:p w:rsidR="00E56CF0" w:rsidRPr="006C5093" w:rsidRDefault="00E56CF0" w:rsidP="004D7369">
            <w:pPr>
              <w:spacing w:after="0" w:line="240" w:lineRule="auto"/>
              <w:rPr>
                <w:rFonts w:ascii="Times New Roman" w:hAnsi="Times New Roman" w:cs="Times New Roman"/>
                <w:lang w:val="uk-UA"/>
              </w:rPr>
            </w:pPr>
            <w:r w:rsidRPr="006C5093">
              <w:rPr>
                <w:rFonts w:ascii="Times New Roman" w:hAnsi="Times New Roman" w:cs="Times New Roman"/>
                <w:lang w:val="uk-UA"/>
              </w:rPr>
              <w:t xml:space="preserve">Код отримувача </w:t>
            </w:r>
            <w:r w:rsidRPr="006C5093">
              <w:rPr>
                <w:rFonts w:ascii="Times New Roman" w:hAnsi="Times New Roman" w:cs="Times New Roman"/>
                <w:b/>
                <w:lang w:val="uk-UA"/>
              </w:rPr>
              <w:t>37971775</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 xml:space="preserve">Банк отримувача </w:t>
            </w:r>
            <w:r w:rsidRPr="006C5093">
              <w:rPr>
                <w:rFonts w:ascii="Times New Roman" w:hAnsi="Times New Roman" w:cs="Times New Roman"/>
                <w:b/>
                <w:lang w:val="uk-UA"/>
              </w:rPr>
              <w:t>Казначейство України</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b/>
                <w:lang w:val="uk-UA"/>
              </w:rPr>
              <w:t>(</w:t>
            </w:r>
            <w:proofErr w:type="spellStart"/>
            <w:r w:rsidRPr="006C5093">
              <w:rPr>
                <w:rFonts w:ascii="Times New Roman" w:hAnsi="Times New Roman" w:cs="Times New Roman"/>
                <w:b/>
                <w:lang w:val="uk-UA"/>
              </w:rPr>
              <w:t>ел</w:t>
            </w:r>
            <w:proofErr w:type="spellEnd"/>
            <w:r w:rsidRPr="006C5093">
              <w:rPr>
                <w:rFonts w:ascii="Times New Roman" w:hAnsi="Times New Roman" w:cs="Times New Roman"/>
                <w:b/>
                <w:lang w:val="uk-UA"/>
              </w:rPr>
              <w:t xml:space="preserve">. адм. </w:t>
            </w:r>
            <w:proofErr w:type="spellStart"/>
            <w:r w:rsidRPr="006C5093">
              <w:rPr>
                <w:rFonts w:ascii="Times New Roman" w:hAnsi="Times New Roman" w:cs="Times New Roman"/>
                <w:b/>
                <w:lang w:val="uk-UA"/>
              </w:rPr>
              <w:t>подат</w:t>
            </w:r>
            <w:proofErr w:type="spellEnd"/>
            <w:r w:rsidRPr="006C5093">
              <w:rPr>
                <w:rFonts w:ascii="Times New Roman" w:hAnsi="Times New Roman" w:cs="Times New Roman"/>
                <w:b/>
                <w:lang w:val="uk-UA"/>
              </w:rPr>
              <w:t>.)</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 xml:space="preserve">Рахунок отримувача </w:t>
            </w:r>
            <w:r w:rsidRPr="006C5093">
              <w:rPr>
                <w:rFonts w:ascii="Times New Roman" w:hAnsi="Times New Roman" w:cs="Times New Roman"/>
                <w:b/>
                <w:lang w:val="uk-UA"/>
              </w:rPr>
              <w:t>UA</w:t>
            </w:r>
            <w:r>
              <w:rPr>
                <w:rFonts w:ascii="Times New Roman" w:hAnsi="Times New Roman" w:cs="Times New Roman"/>
                <w:b/>
                <w:lang w:val="uk-UA"/>
              </w:rPr>
              <w:t>858999980314010501000022669</w:t>
            </w:r>
          </w:p>
          <w:p w:rsidR="00E56CF0" w:rsidRPr="003F61B2" w:rsidRDefault="00E56CF0" w:rsidP="004D736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r w:rsidRPr="006C5093">
              <w:rPr>
                <w:rFonts w:ascii="Times New Roman" w:hAnsi="Times New Roman" w:cs="Times New Roman"/>
                <w:lang w:val="uk-UA"/>
              </w:rPr>
              <w:t xml:space="preserve">Код КД </w:t>
            </w:r>
            <w:r w:rsidRPr="006C5093">
              <w:rPr>
                <w:rFonts w:ascii="Times New Roman" w:hAnsi="Times New Roman" w:cs="Times New Roman"/>
                <w:b/>
                <w:lang w:val="uk-UA"/>
              </w:rPr>
              <w:t>2201</w:t>
            </w:r>
            <w:r>
              <w:rPr>
                <w:rFonts w:ascii="Times New Roman" w:hAnsi="Times New Roman" w:cs="Times New Roman"/>
                <w:b/>
                <w:lang w:val="uk-UA"/>
              </w:rPr>
              <w:t>0300</w:t>
            </w:r>
          </w:p>
          <w:p w:rsidR="00E56CF0" w:rsidRPr="003F61B2" w:rsidRDefault="00E56CF0"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kern w:val="3"/>
                <w:lang w:val="uk-UA" w:eastAsia="uk-UA"/>
              </w:rPr>
              <w:t xml:space="preserve">Державна реєстрація змін до відомостей у скорочені строки проводиться виключно за бажанням заявника у разі внесення ним </w:t>
            </w:r>
            <w:r w:rsidRPr="003F61B2">
              <w:rPr>
                <w:rFonts w:ascii="Times New Roman" w:eastAsia="Times New Roman" w:hAnsi="Times New Roman" w:cs="Times New Roman"/>
                <w:b/>
                <w:kern w:val="3"/>
                <w:lang w:val="uk-UA" w:eastAsia="uk-UA"/>
              </w:rPr>
              <w:t>додатково до адміністративного збору</w:t>
            </w:r>
            <w:r w:rsidRPr="003F61B2">
              <w:rPr>
                <w:rFonts w:ascii="Times New Roman" w:eastAsia="Times New Roman" w:hAnsi="Times New Roman" w:cs="Times New Roman"/>
                <w:kern w:val="3"/>
                <w:lang w:val="uk-UA" w:eastAsia="uk-UA"/>
              </w:rPr>
              <w:t xml:space="preserve"> відповідної плати:</w:t>
            </w:r>
          </w:p>
          <w:p w:rsidR="00E56CF0" w:rsidRPr="003F61B2" w:rsidRDefault="00E56CF0"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r>
              <w:rPr>
                <w:rFonts w:ascii="Times New Roman" w:eastAsia="Times New Roman" w:hAnsi="Times New Roman" w:cs="Times New Roman"/>
                <w:kern w:val="3"/>
                <w:lang w:val="uk-UA" w:eastAsia="uk-UA"/>
              </w:rPr>
              <w:t xml:space="preserve"> (</w:t>
            </w:r>
            <w:r w:rsidRPr="00A164D9">
              <w:rPr>
                <w:rFonts w:ascii="Times New Roman" w:eastAsia="Times New Roman" w:hAnsi="Times New Roman" w:cs="Times New Roman"/>
                <w:b/>
                <w:kern w:val="3"/>
                <w:lang w:val="uk-UA" w:eastAsia="uk-UA"/>
              </w:rPr>
              <w:t>2040 грн</w:t>
            </w:r>
            <w:r>
              <w:rPr>
                <w:rFonts w:ascii="Times New Roman" w:eastAsia="Times New Roman" w:hAnsi="Times New Roman" w:cs="Times New Roman"/>
                <w:kern w:val="3"/>
                <w:lang w:val="uk-UA" w:eastAsia="uk-UA"/>
              </w:rPr>
              <w:t>.)</w:t>
            </w:r>
            <w:r w:rsidRPr="003F61B2">
              <w:rPr>
                <w:rFonts w:ascii="Times New Roman" w:eastAsia="Times New Roman" w:hAnsi="Times New Roman" w:cs="Times New Roman"/>
                <w:kern w:val="3"/>
                <w:lang w:val="uk-UA" w:eastAsia="uk-UA"/>
              </w:rPr>
              <w:t>;</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Отримувач</w:t>
            </w:r>
            <w:r w:rsidRPr="006C5093">
              <w:rPr>
                <w:rFonts w:ascii="Times New Roman" w:hAnsi="Times New Roman" w:cs="Times New Roman"/>
                <w:b/>
                <w:lang w:val="uk-UA"/>
              </w:rPr>
              <w:t xml:space="preserve"> </w:t>
            </w:r>
            <w:proofErr w:type="spellStart"/>
            <w:r w:rsidRPr="006C5093">
              <w:rPr>
                <w:rFonts w:ascii="Times New Roman" w:hAnsi="Times New Roman" w:cs="Times New Roman"/>
                <w:b/>
                <w:lang w:val="uk-UA"/>
              </w:rPr>
              <w:t>Новоушицька</w:t>
            </w:r>
            <w:proofErr w:type="spellEnd"/>
            <w:r w:rsidRPr="006C5093">
              <w:rPr>
                <w:rFonts w:ascii="Times New Roman" w:hAnsi="Times New Roman" w:cs="Times New Roman"/>
                <w:b/>
                <w:lang w:val="uk-UA"/>
              </w:rPr>
              <w:t xml:space="preserve"> селищна </w:t>
            </w:r>
            <w:proofErr w:type="spellStart"/>
            <w:r w:rsidRPr="006C5093">
              <w:rPr>
                <w:rFonts w:ascii="Times New Roman" w:hAnsi="Times New Roman" w:cs="Times New Roman"/>
                <w:b/>
                <w:lang w:val="uk-UA"/>
              </w:rPr>
              <w:t>тг</w:t>
            </w:r>
            <w:proofErr w:type="spellEnd"/>
            <w:r w:rsidRPr="006C5093">
              <w:rPr>
                <w:rFonts w:ascii="Times New Roman" w:hAnsi="Times New Roman" w:cs="Times New Roman"/>
                <w:b/>
                <w:lang w:val="uk-UA"/>
              </w:rPr>
              <w:t xml:space="preserve"> </w:t>
            </w:r>
          </w:p>
          <w:p w:rsidR="00E56CF0" w:rsidRPr="006C5093" w:rsidRDefault="00E56CF0" w:rsidP="004D7369">
            <w:pPr>
              <w:spacing w:after="0" w:line="240" w:lineRule="auto"/>
              <w:rPr>
                <w:rFonts w:ascii="Times New Roman" w:hAnsi="Times New Roman" w:cs="Times New Roman"/>
                <w:lang w:val="uk-UA"/>
              </w:rPr>
            </w:pPr>
            <w:r w:rsidRPr="006C5093">
              <w:rPr>
                <w:rFonts w:ascii="Times New Roman" w:hAnsi="Times New Roman" w:cs="Times New Roman"/>
                <w:b/>
                <w:lang w:val="uk-UA"/>
              </w:rPr>
              <w:t xml:space="preserve">ГУК у </w:t>
            </w:r>
            <w:proofErr w:type="spellStart"/>
            <w:r w:rsidRPr="006C5093">
              <w:rPr>
                <w:rFonts w:ascii="Times New Roman" w:hAnsi="Times New Roman" w:cs="Times New Roman"/>
                <w:b/>
                <w:lang w:val="uk-UA"/>
              </w:rPr>
              <w:t>Хмел.обл</w:t>
            </w:r>
            <w:proofErr w:type="spellEnd"/>
            <w:r w:rsidRPr="006C5093">
              <w:rPr>
                <w:rFonts w:ascii="Times New Roman" w:hAnsi="Times New Roman" w:cs="Times New Roman"/>
                <w:b/>
                <w:lang w:val="uk-UA"/>
              </w:rPr>
              <w:t>/</w:t>
            </w:r>
            <w:proofErr w:type="spellStart"/>
            <w:r w:rsidRPr="006C5093">
              <w:rPr>
                <w:rFonts w:ascii="Times New Roman" w:hAnsi="Times New Roman" w:cs="Times New Roman"/>
                <w:b/>
                <w:lang w:val="uk-UA"/>
              </w:rPr>
              <w:t>Новоушицьк.стг</w:t>
            </w:r>
            <w:proofErr w:type="spellEnd"/>
            <w:r w:rsidRPr="006C5093">
              <w:rPr>
                <w:rFonts w:ascii="Times New Roman" w:hAnsi="Times New Roman" w:cs="Times New Roman"/>
                <w:b/>
                <w:lang w:val="uk-UA"/>
              </w:rPr>
              <w:t>/2201</w:t>
            </w:r>
            <w:r>
              <w:rPr>
                <w:rFonts w:ascii="Times New Roman" w:hAnsi="Times New Roman" w:cs="Times New Roman"/>
                <w:b/>
                <w:lang w:val="uk-UA"/>
              </w:rPr>
              <w:t>2900</w:t>
            </w:r>
            <w:r w:rsidRPr="006C5093">
              <w:rPr>
                <w:rFonts w:ascii="Times New Roman" w:hAnsi="Times New Roman" w:cs="Times New Roman"/>
                <w:lang w:val="uk-UA"/>
              </w:rPr>
              <w:t xml:space="preserve"> </w:t>
            </w:r>
          </w:p>
          <w:p w:rsidR="00E56CF0" w:rsidRPr="006C5093" w:rsidRDefault="00E56CF0" w:rsidP="004D7369">
            <w:pPr>
              <w:spacing w:after="0" w:line="240" w:lineRule="auto"/>
              <w:rPr>
                <w:rFonts w:ascii="Times New Roman" w:hAnsi="Times New Roman" w:cs="Times New Roman"/>
                <w:lang w:val="uk-UA"/>
              </w:rPr>
            </w:pPr>
            <w:r w:rsidRPr="006C5093">
              <w:rPr>
                <w:rFonts w:ascii="Times New Roman" w:hAnsi="Times New Roman" w:cs="Times New Roman"/>
                <w:lang w:val="uk-UA"/>
              </w:rPr>
              <w:t xml:space="preserve">Код отримувача </w:t>
            </w:r>
            <w:r w:rsidRPr="006C5093">
              <w:rPr>
                <w:rFonts w:ascii="Times New Roman" w:hAnsi="Times New Roman" w:cs="Times New Roman"/>
                <w:b/>
                <w:lang w:val="uk-UA"/>
              </w:rPr>
              <w:t>37971775</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 xml:space="preserve">Банк отримувача </w:t>
            </w:r>
            <w:r w:rsidRPr="006C5093">
              <w:rPr>
                <w:rFonts w:ascii="Times New Roman" w:hAnsi="Times New Roman" w:cs="Times New Roman"/>
                <w:b/>
                <w:lang w:val="uk-UA"/>
              </w:rPr>
              <w:t>Казначейство України</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b/>
                <w:lang w:val="uk-UA"/>
              </w:rPr>
              <w:t>(</w:t>
            </w:r>
            <w:proofErr w:type="spellStart"/>
            <w:r w:rsidRPr="006C5093">
              <w:rPr>
                <w:rFonts w:ascii="Times New Roman" w:hAnsi="Times New Roman" w:cs="Times New Roman"/>
                <w:b/>
                <w:lang w:val="uk-UA"/>
              </w:rPr>
              <w:t>ел</w:t>
            </w:r>
            <w:proofErr w:type="spellEnd"/>
            <w:r w:rsidRPr="006C5093">
              <w:rPr>
                <w:rFonts w:ascii="Times New Roman" w:hAnsi="Times New Roman" w:cs="Times New Roman"/>
                <w:b/>
                <w:lang w:val="uk-UA"/>
              </w:rPr>
              <w:t xml:space="preserve">. адм. </w:t>
            </w:r>
            <w:proofErr w:type="spellStart"/>
            <w:r w:rsidRPr="006C5093">
              <w:rPr>
                <w:rFonts w:ascii="Times New Roman" w:hAnsi="Times New Roman" w:cs="Times New Roman"/>
                <w:b/>
                <w:lang w:val="uk-UA"/>
              </w:rPr>
              <w:t>подат</w:t>
            </w:r>
            <w:proofErr w:type="spellEnd"/>
            <w:r w:rsidRPr="006C5093">
              <w:rPr>
                <w:rFonts w:ascii="Times New Roman" w:hAnsi="Times New Roman" w:cs="Times New Roman"/>
                <w:b/>
                <w:lang w:val="uk-UA"/>
              </w:rPr>
              <w:t>.)</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 xml:space="preserve">Рахунок отримувача </w:t>
            </w:r>
            <w:r w:rsidRPr="006C5093">
              <w:rPr>
                <w:rFonts w:ascii="Times New Roman" w:hAnsi="Times New Roman" w:cs="Times New Roman"/>
                <w:b/>
                <w:lang w:val="uk-UA"/>
              </w:rPr>
              <w:t>UA</w:t>
            </w:r>
            <w:r>
              <w:rPr>
                <w:rFonts w:ascii="Times New Roman" w:hAnsi="Times New Roman" w:cs="Times New Roman"/>
                <w:b/>
                <w:lang w:val="uk-UA"/>
              </w:rPr>
              <w:t>938999980314000540000022669</w:t>
            </w:r>
          </w:p>
          <w:p w:rsidR="00E56CF0" w:rsidRPr="003F61B2" w:rsidRDefault="00E56CF0" w:rsidP="004D736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r w:rsidRPr="006C5093">
              <w:rPr>
                <w:rFonts w:ascii="Times New Roman" w:hAnsi="Times New Roman" w:cs="Times New Roman"/>
                <w:lang w:val="uk-UA"/>
              </w:rPr>
              <w:t xml:space="preserve">Код КД </w:t>
            </w:r>
            <w:r w:rsidRPr="006C5093">
              <w:rPr>
                <w:rFonts w:ascii="Times New Roman" w:hAnsi="Times New Roman" w:cs="Times New Roman"/>
                <w:b/>
                <w:lang w:val="uk-UA"/>
              </w:rPr>
              <w:t>2201</w:t>
            </w:r>
            <w:r>
              <w:rPr>
                <w:rFonts w:ascii="Times New Roman" w:hAnsi="Times New Roman" w:cs="Times New Roman"/>
                <w:b/>
                <w:lang w:val="uk-UA"/>
              </w:rPr>
              <w:t>2900</w:t>
            </w:r>
          </w:p>
          <w:p w:rsidR="00E56CF0" w:rsidRPr="003F61B2" w:rsidRDefault="00E56CF0" w:rsidP="004D736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p>
          <w:p w:rsidR="00E56CF0" w:rsidRDefault="00E56CF0"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r>
              <w:rPr>
                <w:rFonts w:ascii="Times New Roman" w:eastAsia="Times New Roman" w:hAnsi="Times New Roman" w:cs="Times New Roman"/>
                <w:kern w:val="3"/>
                <w:lang w:val="uk-UA" w:eastAsia="uk-UA"/>
              </w:rPr>
              <w:t xml:space="preserve"> </w:t>
            </w:r>
            <w:r w:rsidRPr="00A164D9">
              <w:rPr>
                <w:rFonts w:ascii="Times New Roman" w:eastAsia="Times New Roman" w:hAnsi="Times New Roman" w:cs="Times New Roman"/>
                <w:b/>
                <w:kern w:val="3"/>
                <w:lang w:val="uk-UA" w:eastAsia="uk-UA"/>
              </w:rPr>
              <w:t>(4080 грн.).</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Отримувач</w:t>
            </w:r>
            <w:r w:rsidRPr="006C5093">
              <w:rPr>
                <w:rFonts w:ascii="Times New Roman" w:hAnsi="Times New Roman" w:cs="Times New Roman"/>
                <w:b/>
                <w:lang w:val="uk-UA"/>
              </w:rPr>
              <w:t xml:space="preserve"> </w:t>
            </w:r>
            <w:proofErr w:type="spellStart"/>
            <w:r w:rsidRPr="006C5093">
              <w:rPr>
                <w:rFonts w:ascii="Times New Roman" w:hAnsi="Times New Roman" w:cs="Times New Roman"/>
                <w:b/>
                <w:lang w:val="uk-UA"/>
              </w:rPr>
              <w:t>Новоушицька</w:t>
            </w:r>
            <w:proofErr w:type="spellEnd"/>
            <w:r w:rsidRPr="006C5093">
              <w:rPr>
                <w:rFonts w:ascii="Times New Roman" w:hAnsi="Times New Roman" w:cs="Times New Roman"/>
                <w:b/>
                <w:lang w:val="uk-UA"/>
              </w:rPr>
              <w:t xml:space="preserve"> селищна </w:t>
            </w:r>
            <w:proofErr w:type="spellStart"/>
            <w:r w:rsidRPr="006C5093">
              <w:rPr>
                <w:rFonts w:ascii="Times New Roman" w:hAnsi="Times New Roman" w:cs="Times New Roman"/>
                <w:b/>
                <w:lang w:val="uk-UA"/>
              </w:rPr>
              <w:t>тг</w:t>
            </w:r>
            <w:proofErr w:type="spellEnd"/>
            <w:r w:rsidRPr="006C5093">
              <w:rPr>
                <w:rFonts w:ascii="Times New Roman" w:hAnsi="Times New Roman" w:cs="Times New Roman"/>
                <w:b/>
                <w:lang w:val="uk-UA"/>
              </w:rPr>
              <w:t xml:space="preserve"> </w:t>
            </w:r>
          </w:p>
          <w:p w:rsidR="00E56CF0" w:rsidRPr="006C5093" w:rsidRDefault="00E56CF0" w:rsidP="004D7369">
            <w:pPr>
              <w:spacing w:after="0" w:line="240" w:lineRule="auto"/>
              <w:rPr>
                <w:rFonts w:ascii="Times New Roman" w:hAnsi="Times New Roman" w:cs="Times New Roman"/>
                <w:lang w:val="uk-UA"/>
              </w:rPr>
            </w:pPr>
            <w:r w:rsidRPr="006C5093">
              <w:rPr>
                <w:rFonts w:ascii="Times New Roman" w:hAnsi="Times New Roman" w:cs="Times New Roman"/>
                <w:b/>
                <w:lang w:val="uk-UA"/>
              </w:rPr>
              <w:t xml:space="preserve">ГУК у </w:t>
            </w:r>
            <w:proofErr w:type="spellStart"/>
            <w:r w:rsidRPr="006C5093">
              <w:rPr>
                <w:rFonts w:ascii="Times New Roman" w:hAnsi="Times New Roman" w:cs="Times New Roman"/>
                <w:b/>
                <w:lang w:val="uk-UA"/>
              </w:rPr>
              <w:t>Хмел.обл</w:t>
            </w:r>
            <w:proofErr w:type="spellEnd"/>
            <w:r w:rsidRPr="006C5093">
              <w:rPr>
                <w:rFonts w:ascii="Times New Roman" w:hAnsi="Times New Roman" w:cs="Times New Roman"/>
                <w:b/>
                <w:lang w:val="uk-UA"/>
              </w:rPr>
              <w:t>/</w:t>
            </w:r>
            <w:proofErr w:type="spellStart"/>
            <w:r w:rsidRPr="006C5093">
              <w:rPr>
                <w:rFonts w:ascii="Times New Roman" w:hAnsi="Times New Roman" w:cs="Times New Roman"/>
                <w:b/>
                <w:lang w:val="uk-UA"/>
              </w:rPr>
              <w:t>Новоушицьк.стг</w:t>
            </w:r>
            <w:proofErr w:type="spellEnd"/>
            <w:r w:rsidRPr="006C5093">
              <w:rPr>
                <w:rFonts w:ascii="Times New Roman" w:hAnsi="Times New Roman" w:cs="Times New Roman"/>
                <w:b/>
                <w:lang w:val="uk-UA"/>
              </w:rPr>
              <w:t>/2201</w:t>
            </w:r>
            <w:r>
              <w:rPr>
                <w:rFonts w:ascii="Times New Roman" w:hAnsi="Times New Roman" w:cs="Times New Roman"/>
                <w:b/>
                <w:lang w:val="uk-UA"/>
              </w:rPr>
              <w:t>2900</w:t>
            </w:r>
            <w:r w:rsidRPr="006C5093">
              <w:rPr>
                <w:rFonts w:ascii="Times New Roman" w:hAnsi="Times New Roman" w:cs="Times New Roman"/>
                <w:lang w:val="uk-UA"/>
              </w:rPr>
              <w:t xml:space="preserve"> </w:t>
            </w:r>
          </w:p>
          <w:p w:rsidR="00E56CF0" w:rsidRPr="006C5093" w:rsidRDefault="00E56CF0" w:rsidP="004D7369">
            <w:pPr>
              <w:spacing w:after="0" w:line="240" w:lineRule="auto"/>
              <w:rPr>
                <w:rFonts w:ascii="Times New Roman" w:hAnsi="Times New Roman" w:cs="Times New Roman"/>
                <w:lang w:val="uk-UA"/>
              </w:rPr>
            </w:pPr>
            <w:r w:rsidRPr="006C5093">
              <w:rPr>
                <w:rFonts w:ascii="Times New Roman" w:hAnsi="Times New Roman" w:cs="Times New Roman"/>
                <w:lang w:val="uk-UA"/>
              </w:rPr>
              <w:t xml:space="preserve">Код отримувача </w:t>
            </w:r>
            <w:r w:rsidRPr="006C5093">
              <w:rPr>
                <w:rFonts w:ascii="Times New Roman" w:hAnsi="Times New Roman" w:cs="Times New Roman"/>
                <w:b/>
                <w:lang w:val="uk-UA"/>
              </w:rPr>
              <w:t>37971775</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lastRenderedPageBreak/>
              <w:t xml:space="preserve">Банк отримувача </w:t>
            </w:r>
            <w:r w:rsidRPr="006C5093">
              <w:rPr>
                <w:rFonts w:ascii="Times New Roman" w:hAnsi="Times New Roman" w:cs="Times New Roman"/>
                <w:b/>
                <w:lang w:val="uk-UA"/>
              </w:rPr>
              <w:t>Казначейство України</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b/>
                <w:lang w:val="uk-UA"/>
              </w:rPr>
              <w:t>(</w:t>
            </w:r>
            <w:proofErr w:type="spellStart"/>
            <w:r w:rsidRPr="006C5093">
              <w:rPr>
                <w:rFonts w:ascii="Times New Roman" w:hAnsi="Times New Roman" w:cs="Times New Roman"/>
                <w:b/>
                <w:lang w:val="uk-UA"/>
              </w:rPr>
              <w:t>ел</w:t>
            </w:r>
            <w:proofErr w:type="spellEnd"/>
            <w:r w:rsidRPr="006C5093">
              <w:rPr>
                <w:rFonts w:ascii="Times New Roman" w:hAnsi="Times New Roman" w:cs="Times New Roman"/>
                <w:b/>
                <w:lang w:val="uk-UA"/>
              </w:rPr>
              <w:t xml:space="preserve">. адм. </w:t>
            </w:r>
            <w:proofErr w:type="spellStart"/>
            <w:r w:rsidRPr="006C5093">
              <w:rPr>
                <w:rFonts w:ascii="Times New Roman" w:hAnsi="Times New Roman" w:cs="Times New Roman"/>
                <w:b/>
                <w:lang w:val="uk-UA"/>
              </w:rPr>
              <w:t>подат</w:t>
            </w:r>
            <w:proofErr w:type="spellEnd"/>
            <w:r w:rsidRPr="006C5093">
              <w:rPr>
                <w:rFonts w:ascii="Times New Roman" w:hAnsi="Times New Roman" w:cs="Times New Roman"/>
                <w:b/>
                <w:lang w:val="uk-UA"/>
              </w:rPr>
              <w:t>.)</w:t>
            </w:r>
          </w:p>
          <w:p w:rsidR="00E56CF0" w:rsidRPr="006C5093" w:rsidRDefault="00E56CF0" w:rsidP="004D7369">
            <w:pPr>
              <w:spacing w:after="0" w:line="240" w:lineRule="auto"/>
              <w:rPr>
                <w:rFonts w:ascii="Times New Roman" w:hAnsi="Times New Roman" w:cs="Times New Roman"/>
                <w:b/>
                <w:lang w:val="uk-UA"/>
              </w:rPr>
            </w:pPr>
            <w:r w:rsidRPr="006C5093">
              <w:rPr>
                <w:rFonts w:ascii="Times New Roman" w:hAnsi="Times New Roman" w:cs="Times New Roman"/>
                <w:lang w:val="uk-UA"/>
              </w:rPr>
              <w:t xml:space="preserve">Рахунок отримувача </w:t>
            </w:r>
            <w:r w:rsidRPr="006C5093">
              <w:rPr>
                <w:rFonts w:ascii="Times New Roman" w:hAnsi="Times New Roman" w:cs="Times New Roman"/>
                <w:b/>
                <w:lang w:val="uk-UA"/>
              </w:rPr>
              <w:t>UA</w:t>
            </w:r>
            <w:r>
              <w:rPr>
                <w:rFonts w:ascii="Times New Roman" w:hAnsi="Times New Roman" w:cs="Times New Roman"/>
                <w:b/>
                <w:lang w:val="uk-UA"/>
              </w:rPr>
              <w:t>938999980314000540000022669</w:t>
            </w:r>
          </w:p>
          <w:p w:rsidR="00E56CF0" w:rsidRPr="003F61B2" w:rsidRDefault="00E56CF0" w:rsidP="004D7369">
            <w:pPr>
              <w:suppressAutoHyphens/>
              <w:autoSpaceDN w:val="0"/>
              <w:spacing w:after="0" w:line="240" w:lineRule="auto"/>
              <w:ind w:firstLine="223"/>
              <w:jc w:val="both"/>
              <w:textAlignment w:val="baseline"/>
              <w:rPr>
                <w:rFonts w:ascii="Times New Roman" w:eastAsia="Times New Roman" w:hAnsi="Times New Roman" w:cs="Times New Roman"/>
                <w:kern w:val="3"/>
                <w:lang w:val="uk-UA" w:eastAsia="uk-UA"/>
              </w:rPr>
            </w:pPr>
            <w:r w:rsidRPr="006C5093">
              <w:rPr>
                <w:rFonts w:ascii="Times New Roman" w:hAnsi="Times New Roman" w:cs="Times New Roman"/>
                <w:lang w:val="uk-UA"/>
              </w:rPr>
              <w:t xml:space="preserve">Код КД </w:t>
            </w:r>
            <w:r w:rsidRPr="006C5093">
              <w:rPr>
                <w:rFonts w:ascii="Times New Roman" w:hAnsi="Times New Roman" w:cs="Times New Roman"/>
                <w:b/>
                <w:lang w:val="uk-UA"/>
              </w:rPr>
              <w:t>2201</w:t>
            </w:r>
            <w:r>
              <w:rPr>
                <w:rFonts w:ascii="Times New Roman" w:hAnsi="Times New Roman" w:cs="Times New Roman"/>
                <w:b/>
                <w:lang w:val="uk-UA"/>
              </w:rPr>
              <w:t>2900</w:t>
            </w:r>
          </w:p>
          <w:p w:rsidR="00E56CF0" w:rsidRPr="003F61B2" w:rsidRDefault="00E56CF0" w:rsidP="004D7369">
            <w:pPr>
              <w:suppressAutoHyphens/>
              <w:autoSpaceDN w:val="0"/>
              <w:spacing w:after="0" w:line="240" w:lineRule="auto"/>
              <w:jc w:val="both"/>
              <w:textAlignment w:val="baseline"/>
              <w:rPr>
                <w:rFonts w:ascii="Times New Roman" w:eastAsia="Times New Roman" w:hAnsi="Times New Roman" w:cs="Times New Roman"/>
                <w:kern w:val="3"/>
                <w:lang w:val="uk-UA" w:eastAsia="uk-UA"/>
              </w:rPr>
            </w:pPr>
          </w:p>
          <w:p w:rsidR="00E56CF0" w:rsidRPr="003F61B2" w:rsidRDefault="00E56CF0" w:rsidP="004D7369">
            <w:pPr>
              <w:suppressAutoHyphens/>
              <w:autoSpaceDN w:val="0"/>
              <w:spacing w:after="0" w:line="240" w:lineRule="auto"/>
              <w:jc w:val="both"/>
              <w:textAlignment w:val="baseline"/>
              <w:rPr>
                <w:rFonts w:ascii="Times New Roman" w:eastAsia="Times New Roman" w:hAnsi="Times New Roman" w:cs="Times New Roman"/>
                <w:i/>
                <w:kern w:val="3"/>
                <w:lang w:val="uk-UA" w:eastAsia="uk-UA"/>
              </w:rPr>
            </w:pPr>
            <w:r w:rsidRPr="003F61B2">
              <w:rPr>
                <w:rFonts w:ascii="Times New Roman" w:eastAsia="Times New Roman" w:hAnsi="Times New Roman" w:cs="Times New Roman"/>
                <w:i/>
                <w:kern w:val="3"/>
                <w:lang w:val="uk-UA" w:eastAsia="uk-UA"/>
              </w:rPr>
              <w:t>Адміністративний збір справляється у відповідному розмірі від прожиткового мінімуму для працездатних осіб, встановленому законом на 1 січня календарного року, в якому подаються відповідні документи для проведення реєстраційної дії або запит про надання відомостей з Єдиного державного реєстру, та округлюються до найближчих 10 гривень.</w:t>
            </w:r>
          </w:p>
        </w:tc>
      </w:tr>
      <w:tr w:rsidR="00E56CF0" w:rsidRPr="003F61B2"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4.</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Результат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Внесення відповідного запису до ЄДР.</w:t>
            </w:r>
          </w:p>
          <w:p w:rsidR="00E56CF0" w:rsidRPr="003F61B2" w:rsidRDefault="00E56CF0"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Виписка з ЄДР в електронній формі – у разі внесення змін до відомостей, що відображаються у виписці.</w:t>
            </w:r>
          </w:p>
          <w:p w:rsidR="00E56CF0" w:rsidRPr="003F61B2" w:rsidRDefault="00E56CF0" w:rsidP="004D736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hanging="1"/>
              <w:jc w:val="both"/>
              <w:textAlignment w:val="baseline"/>
              <w:rPr>
                <w:rFonts w:ascii="Times New Roman" w:eastAsia="Times New Roman" w:hAnsi="Times New Roman" w:cs="Times New Roman"/>
                <w:kern w:val="3"/>
                <w:lang w:val="uk-UA"/>
              </w:rPr>
            </w:pPr>
            <w:r w:rsidRPr="003F61B2">
              <w:rPr>
                <w:rFonts w:ascii="Times New Roman" w:eastAsia="Times New Roman" w:hAnsi="Times New Roman" w:cs="Times New Roman"/>
                <w:kern w:val="3"/>
                <w:lang w:val="uk-UA"/>
              </w:rPr>
              <w:t>Установчий документ юридичної особи в електронній формі, виготовлений шляхом сканування – у разі внесення змін до установчого документа.</w:t>
            </w:r>
          </w:p>
        </w:tc>
      </w:tr>
      <w:tr w:rsidR="00E56CF0" w:rsidRPr="003F61B2"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5.</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Строк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E56CF0" w:rsidRPr="003F61B2" w:rsidRDefault="00E56CF0" w:rsidP="004D736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Зупинення розгляду документів здійснюється у строк, встановлений для державної реєстрації.</w:t>
            </w:r>
          </w:p>
          <w:p w:rsidR="00E56CF0" w:rsidRPr="003F61B2" w:rsidRDefault="00E56CF0" w:rsidP="004D736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Строк зупинення розгляду документів, поданих для державної реєстрації, становить 15 календарних днів з дати їх подання</w:t>
            </w:r>
          </w:p>
        </w:tc>
      </w:tr>
      <w:tr w:rsidR="00E56CF0" w:rsidRPr="003F61B2"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6.</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Способи отримання відповіді (результату)</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both"/>
              <w:textAlignment w:val="baseline"/>
              <w:rPr>
                <w:rFonts w:ascii="Times New Roman" w:eastAsia="Times New Roman" w:hAnsi="Times New Roman" w:cs="Times New Roman"/>
                <w:kern w:val="3"/>
                <w:sz w:val="28"/>
                <w:szCs w:val="28"/>
                <w:lang w:val="uk-UA"/>
              </w:rPr>
            </w:pPr>
            <w:r w:rsidRPr="003F61B2">
              <w:rPr>
                <w:rFonts w:ascii="Times New Roman" w:eastAsia="Times New Roman" w:hAnsi="Times New Roman" w:cs="Times New Roman"/>
                <w:b/>
                <w:kern w:val="3"/>
                <w:lang w:val="uk-UA" w:eastAsia="uk-UA"/>
              </w:rPr>
              <w:t>Результати надання адміністративної послуги</w:t>
            </w:r>
            <w:r w:rsidRPr="003F61B2">
              <w:rPr>
                <w:rFonts w:ascii="Times New Roman" w:eastAsia="Times New Roman" w:hAnsi="Times New Roman" w:cs="Times New Roman"/>
                <w:kern w:val="3"/>
                <w:lang w:val="uk-UA" w:eastAsia="uk-UA"/>
              </w:rPr>
              <w:t xml:space="preserve"> у сфері державної реєстрації (у тому числі виписка з ЄДР та установчий документ юридичної особи) </w:t>
            </w:r>
            <w:r w:rsidRPr="003F61B2">
              <w:rPr>
                <w:rFonts w:ascii="Times New Roman" w:eastAsia="Times New Roman" w:hAnsi="Times New Roman" w:cs="Times New Roman"/>
                <w:b/>
                <w:kern w:val="3"/>
                <w:lang w:val="uk-UA" w:eastAsia="uk-UA"/>
              </w:rPr>
              <w:t>оприлюднюються на порталі електронних сервісів</w:t>
            </w:r>
            <w:r w:rsidRPr="003F61B2">
              <w:rPr>
                <w:rFonts w:ascii="Times New Roman" w:eastAsia="Times New Roman" w:hAnsi="Times New Roman" w:cs="Times New Roman"/>
                <w:kern w:val="3"/>
                <w:lang w:val="uk-UA" w:eastAsia="uk-UA"/>
              </w:rPr>
              <w:t xml:space="preserve"> та доступні для їх пошуку за кодом доступу, за адресою: https://usr.minjust.gov.ua/ua/freesearch</w:t>
            </w:r>
          </w:p>
          <w:p w:rsidR="00E56CF0" w:rsidRPr="003F61B2" w:rsidRDefault="00E56CF0" w:rsidP="004D736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За бажанням заявника з ЄДР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56CF0" w:rsidRPr="003F61B2" w:rsidRDefault="00E56CF0" w:rsidP="004D7369">
            <w:pPr>
              <w:suppressAutoHyphens/>
              <w:autoSpaceDN w:val="0"/>
              <w:spacing w:after="0" w:line="240" w:lineRule="auto"/>
              <w:ind w:hanging="1"/>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E56CF0" w:rsidRPr="003F61B2"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підстав для зупинення розгляду документів, поданих для державної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(далі – Закон), не в повному обсязі.</w:t>
            </w:r>
          </w:p>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документів вимогам, установленим статтею 15 Закону.</w:t>
            </w:r>
          </w:p>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ЄДР.</w:t>
            </w:r>
          </w:p>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відомостей, зазначених у документах, поданих для державної реєстрації, відомостям, що містяться в ЄДР.</w:t>
            </w:r>
          </w:p>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w:t>
            </w:r>
            <w:r w:rsidRPr="003F61B2">
              <w:rPr>
                <w:rFonts w:ascii="Times New Roman" w:eastAsia="Times New Roman" w:hAnsi="Times New Roman" w:cs="Times New Roman"/>
                <w:kern w:val="3"/>
                <w:lang w:val="uk-UA" w:eastAsia="uk-UA"/>
              </w:rPr>
              <w:lastRenderedPageBreak/>
              <w:t>відмітку в паспорті про право здійснювати платежі за серією та номером паспорта) відомостям, наданим відповідно до статті 13 Закону.</w:t>
            </w:r>
          </w:p>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Несплата адміністративного збору або сплата не в повному обсязі;</w:t>
            </w:r>
          </w:p>
          <w:p w:rsidR="00E56CF0" w:rsidRPr="003F61B2" w:rsidRDefault="00E56CF0" w:rsidP="00E56CF0">
            <w:pPr>
              <w:widowControl w:val="0"/>
              <w:numPr>
                <w:ilvl w:val="0"/>
                <w:numId w:val="43"/>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Подання документів з порушенням встановленого законодавством строку для їх подання.</w:t>
            </w:r>
          </w:p>
        </w:tc>
      </w:tr>
      <w:tr w:rsidR="00E56CF0"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lastRenderedPageBreak/>
              <w:t>8.</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Перелік підстав для відмови у державні реєстрації</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Документи подано особою, яка не має на це повноважень.</w:t>
            </w:r>
          </w:p>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ЄДР містяться відомості про судове рішення щодо заборони проведення реєстраційної дії.</w:t>
            </w:r>
          </w:p>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У ЄДР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ЄДР, у зв’язку із зміною частки засновника (учасника) у статутному (складеному) капіталі (пайовому фонді) юридичної особи.</w:t>
            </w:r>
          </w:p>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 усунуто підстави для зупинення розгляду документів протягом встановленого строку.</w:t>
            </w:r>
          </w:p>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Документи суперечать вимогам Конституції та законів України.</w:t>
            </w:r>
          </w:p>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Невідповідність найменування юридичної особи вимогам закону;</w:t>
            </w:r>
          </w:p>
          <w:p w:rsidR="00E56CF0" w:rsidRPr="003F61B2" w:rsidRDefault="00E56CF0" w:rsidP="00E56CF0">
            <w:pPr>
              <w:widowControl w:val="0"/>
              <w:numPr>
                <w:ilvl w:val="0"/>
                <w:numId w:val="44"/>
              </w:numPr>
              <w:tabs>
                <w:tab w:val="left" w:pos="244"/>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Щодо юридичної особи, стосовно якої подано заяву про державну реєстрацію змін до відомостей ЄДР,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tc>
      </w:tr>
      <w:tr w:rsidR="00E56CF0" w:rsidRPr="00F1668D" w:rsidTr="004D7369">
        <w:tc>
          <w:tcPr>
            <w:tcW w:w="501"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jc w:val="center"/>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9.</w:t>
            </w:r>
          </w:p>
        </w:tc>
        <w:tc>
          <w:tcPr>
            <w:tcW w:w="3216"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4D7369">
            <w:pPr>
              <w:suppressAutoHyphens/>
              <w:autoSpaceDN w:val="0"/>
              <w:spacing w:after="0" w:line="240" w:lineRule="auto"/>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Акти законодавства щодо надання послуги</w:t>
            </w:r>
          </w:p>
        </w:tc>
        <w:tc>
          <w:tcPr>
            <w:tcW w:w="6648" w:type="dxa"/>
            <w:tcBorders>
              <w:top w:val="double" w:sz="2" w:space="0" w:color="000001"/>
              <w:left w:val="double" w:sz="2" w:space="0" w:color="000001"/>
              <w:bottom w:val="double" w:sz="2" w:space="0" w:color="000001"/>
              <w:right w:val="double" w:sz="2" w:space="0" w:color="000001"/>
            </w:tcBorders>
            <w:shd w:val="clear" w:color="auto" w:fill="auto"/>
            <w:tcMar>
              <w:top w:w="60" w:type="dxa"/>
              <w:left w:w="60" w:type="dxa"/>
              <w:bottom w:w="60" w:type="dxa"/>
              <w:right w:w="60" w:type="dxa"/>
            </w:tcMar>
          </w:tcPr>
          <w:p w:rsidR="00E56CF0" w:rsidRPr="003F61B2" w:rsidRDefault="00E56CF0" w:rsidP="00E56CF0">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Закон України «Про державну реєстрацію юридичних осіб, фізичних осіб – підприємців та громадських формувань»( ст.17, 26, 36);</w:t>
            </w:r>
          </w:p>
          <w:p w:rsidR="00E56CF0" w:rsidRPr="003F61B2" w:rsidRDefault="00E56CF0" w:rsidP="00E56CF0">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E56CF0" w:rsidRPr="003F61B2" w:rsidRDefault="00E56CF0" w:rsidP="00E56CF0">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w:t>
            </w:r>
          </w:p>
          <w:p w:rsidR="00E56CF0" w:rsidRPr="003F61B2" w:rsidRDefault="00E56CF0" w:rsidP="00E56CF0">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p>
          <w:p w:rsidR="00E56CF0" w:rsidRPr="003F61B2" w:rsidRDefault="00E56CF0" w:rsidP="00E56CF0">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p w:rsidR="00E56CF0" w:rsidRPr="003F61B2" w:rsidRDefault="00E56CF0" w:rsidP="00E56CF0">
            <w:pPr>
              <w:widowControl w:val="0"/>
              <w:numPr>
                <w:ilvl w:val="0"/>
                <w:numId w:val="45"/>
              </w:numPr>
              <w:tabs>
                <w:tab w:val="left" w:pos="1876"/>
              </w:tabs>
              <w:suppressAutoHyphens/>
              <w:autoSpaceDN w:val="0"/>
              <w:spacing w:after="0" w:line="240" w:lineRule="auto"/>
              <w:jc w:val="both"/>
              <w:textAlignment w:val="baseline"/>
              <w:rPr>
                <w:rFonts w:ascii="Times New Roman" w:eastAsia="Times New Roman" w:hAnsi="Times New Roman" w:cs="Times New Roman"/>
                <w:kern w:val="3"/>
                <w:lang w:val="uk-UA" w:eastAsia="uk-UA"/>
              </w:rPr>
            </w:pPr>
            <w:r w:rsidRPr="003F61B2">
              <w:rPr>
                <w:rFonts w:ascii="Times New Roman" w:eastAsia="Times New Roman" w:hAnsi="Times New Roman" w:cs="Times New Roman"/>
                <w:kern w:val="3"/>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w:t>
            </w:r>
          </w:p>
        </w:tc>
      </w:tr>
    </w:tbl>
    <w:p w:rsidR="00AF49CD" w:rsidRPr="00B64D02" w:rsidRDefault="00AF49CD" w:rsidP="00AF49CD">
      <w:pPr>
        <w:suppressAutoHyphens/>
        <w:autoSpaceDN w:val="0"/>
        <w:spacing w:after="0" w:line="240" w:lineRule="auto"/>
        <w:ind w:hanging="284"/>
        <w:jc w:val="both"/>
        <w:textAlignment w:val="baseline"/>
        <w:rPr>
          <w:rFonts w:ascii="Times New Roman" w:eastAsia="Times New Roman" w:hAnsi="Times New Roman" w:cs="Times New Roman"/>
          <w:kern w:val="3"/>
          <w:lang w:val="uk-UA"/>
        </w:rPr>
      </w:pPr>
      <w:bookmarkStart w:id="1" w:name="_GoBack"/>
      <w:bookmarkEnd w:id="1"/>
    </w:p>
    <w:p w:rsidR="000B1098" w:rsidRPr="00AF49CD" w:rsidRDefault="000B1098" w:rsidP="00AF49CD">
      <w:pPr>
        <w:rPr>
          <w:lang w:val="uk-UA"/>
        </w:rPr>
      </w:pPr>
    </w:p>
    <w:sectPr w:rsidR="000B1098" w:rsidRPr="00AF4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8F2"/>
    <w:multiLevelType w:val="multilevel"/>
    <w:tmpl w:val="7BD887C6"/>
    <w:styleLink w:val="WWNum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575EB9"/>
    <w:multiLevelType w:val="multilevel"/>
    <w:tmpl w:val="5A90B0C0"/>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D7339DD"/>
    <w:multiLevelType w:val="multilevel"/>
    <w:tmpl w:val="29D661E2"/>
    <w:styleLink w:val="WWNum4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F4E2C65"/>
    <w:multiLevelType w:val="multilevel"/>
    <w:tmpl w:val="B98E3460"/>
    <w:styleLink w:val="WWNum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0F50CDB"/>
    <w:multiLevelType w:val="multilevel"/>
    <w:tmpl w:val="D34A7638"/>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2AF4A14"/>
    <w:multiLevelType w:val="multilevel"/>
    <w:tmpl w:val="4ADAFA62"/>
    <w:styleLink w:val="WWNum6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23BB66C9"/>
    <w:multiLevelType w:val="multilevel"/>
    <w:tmpl w:val="05B8CD76"/>
    <w:styleLink w:val="WWNum6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24980611"/>
    <w:multiLevelType w:val="multilevel"/>
    <w:tmpl w:val="D9F634BA"/>
    <w:styleLink w:val="WWNum2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25490C78"/>
    <w:multiLevelType w:val="multilevel"/>
    <w:tmpl w:val="064E2356"/>
    <w:styleLink w:val="WWNum4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26F37204"/>
    <w:multiLevelType w:val="multilevel"/>
    <w:tmpl w:val="A5F8B76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70A6EE9"/>
    <w:multiLevelType w:val="multilevel"/>
    <w:tmpl w:val="81E474FA"/>
    <w:styleLink w:val="WWNum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7801D8C"/>
    <w:multiLevelType w:val="multilevel"/>
    <w:tmpl w:val="68EEFAD0"/>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8143484"/>
    <w:multiLevelType w:val="multilevel"/>
    <w:tmpl w:val="F42AB750"/>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889481D"/>
    <w:multiLevelType w:val="multilevel"/>
    <w:tmpl w:val="7FA09F7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2DA12CD"/>
    <w:multiLevelType w:val="multilevel"/>
    <w:tmpl w:val="0AE68270"/>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72428C5"/>
    <w:multiLevelType w:val="multilevel"/>
    <w:tmpl w:val="A15CB870"/>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7D05F9C"/>
    <w:multiLevelType w:val="multilevel"/>
    <w:tmpl w:val="43126FDC"/>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7DF14C9"/>
    <w:multiLevelType w:val="multilevel"/>
    <w:tmpl w:val="1F0687C4"/>
    <w:styleLink w:val="WWNum1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9787C0C"/>
    <w:multiLevelType w:val="multilevel"/>
    <w:tmpl w:val="5CAA4E06"/>
    <w:styleLink w:val="WWNum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411C0626"/>
    <w:multiLevelType w:val="multilevel"/>
    <w:tmpl w:val="FC5E2A88"/>
    <w:styleLink w:val="WWNum4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3D91B16"/>
    <w:multiLevelType w:val="multilevel"/>
    <w:tmpl w:val="83688E1E"/>
    <w:styleLink w:val="WWNum16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6FE4322"/>
    <w:multiLevelType w:val="multilevel"/>
    <w:tmpl w:val="893E78B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7B1230C"/>
    <w:multiLevelType w:val="multilevel"/>
    <w:tmpl w:val="5C4420FA"/>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ABA18A0"/>
    <w:multiLevelType w:val="multilevel"/>
    <w:tmpl w:val="E580EE74"/>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4C104BC6"/>
    <w:multiLevelType w:val="multilevel"/>
    <w:tmpl w:val="50345232"/>
    <w:styleLink w:val="WWNum5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525955BB"/>
    <w:multiLevelType w:val="multilevel"/>
    <w:tmpl w:val="828E2524"/>
    <w:styleLink w:val="WWNum80"/>
    <w:lvl w:ilvl="0">
      <w:start w:val="1"/>
      <w:numFmt w:val="decimal"/>
      <w:lvlText w:val="%1."/>
      <w:lvlJc w:val="left"/>
      <w:rPr>
        <w:b w:val="0"/>
      </w:rPr>
    </w:lvl>
    <w:lvl w:ilvl="1">
      <w:numFmt w:val="bullet"/>
      <w:lvlText w:val="-"/>
      <w:lvlJc w:val="left"/>
      <w:rPr>
        <w:rFonts w:ascii="Times New Roman" w:eastAsia="Times New Roman" w:hAnsi="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3DC5875"/>
    <w:multiLevelType w:val="multilevel"/>
    <w:tmpl w:val="884C4460"/>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53F0733D"/>
    <w:multiLevelType w:val="multilevel"/>
    <w:tmpl w:val="8C6453E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5EA3DAE"/>
    <w:multiLevelType w:val="multilevel"/>
    <w:tmpl w:val="E41A37F4"/>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63504BD"/>
    <w:multiLevelType w:val="multilevel"/>
    <w:tmpl w:val="05CEF5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6B77D4C"/>
    <w:multiLevelType w:val="multilevel"/>
    <w:tmpl w:val="615A4788"/>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457320C"/>
    <w:multiLevelType w:val="multilevel"/>
    <w:tmpl w:val="6D32B618"/>
    <w:styleLink w:val="WWNum61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9472282"/>
    <w:multiLevelType w:val="multilevel"/>
    <w:tmpl w:val="0EDA3CAE"/>
    <w:styleLink w:val="WWNum171"/>
    <w:lvl w:ilvl="0">
      <w:start w:val="1"/>
      <w:numFmt w:val="decimal"/>
      <w:lvlText w:val="%1."/>
      <w:lvlJc w:val="left"/>
      <w:rPr>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6D06857"/>
    <w:multiLevelType w:val="multilevel"/>
    <w:tmpl w:val="2730A9E4"/>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774A34A5"/>
    <w:multiLevelType w:val="multilevel"/>
    <w:tmpl w:val="AFBEA40C"/>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7A4158BD"/>
    <w:multiLevelType w:val="multilevel"/>
    <w:tmpl w:val="17F0D714"/>
    <w:styleLink w:val="WWNum6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CFD4D50"/>
    <w:multiLevelType w:val="multilevel"/>
    <w:tmpl w:val="902C887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7"/>
  </w:num>
  <w:num w:numId="2">
    <w:abstractNumId w:val="13"/>
  </w:num>
  <w:num w:numId="3">
    <w:abstractNumId w:val="4"/>
  </w:num>
  <w:num w:numId="4">
    <w:abstractNumId w:val="30"/>
  </w:num>
  <w:num w:numId="5">
    <w:abstractNumId w:val="11"/>
  </w:num>
  <w:num w:numId="6">
    <w:abstractNumId w:val="32"/>
  </w:num>
  <w:num w:numId="7">
    <w:abstractNumId w:val="17"/>
  </w:num>
  <w:num w:numId="8">
    <w:abstractNumId w:val="33"/>
  </w:num>
  <w:num w:numId="9">
    <w:abstractNumId w:val="20"/>
  </w:num>
  <w:num w:numId="10">
    <w:abstractNumId w:val="22"/>
  </w:num>
  <w:num w:numId="11">
    <w:abstractNumId w:val="21"/>
  </w:num>
  <w:num w:numId="12">
    <w:abstractNumId w:val="16"/>
  </w:num>
  <w:num w:numId="13">
    <w:abstractNumId w:val="25"/>
  </w:num>
  <w:num w:numId="14">
    <w:abstractNumId w:val="2"/>
  </w:num>
  <w:num w:numId="15">
    <w:abstractNumId w:val="19"/>
  </w:num>
  <w:num w:numId="16">
    <w:abstractNumId w:val="1"/>
  </w:num>
  <w:num w:numId="17">
    <w:abstractNumId w:val="8"/>
  </w:num>
  <w:num w:numId="18">
    <w:abstractNumId w:val="15"/>
  </w:num>
  <w:num w:numId="19">
    <w:abstractNumId w:val="12"/>
  </w:num>
  <w:num w:numId="20">
    <w:abstractNumId w:val="34"/>
  </w:num>
  <w:num w:numId="21">
    <w:abstractNumId w:val="0"/>
  </w:num>
  <w:num w:numId="22">
    <w:abstractNumId w:val="9"/>
  </w:num>
  <w:num w:numId="23">
    <w:abstractNumId w:val="31"/>
  </w:num>
  <w:num w:numId="24">
    <w:abstractNumId w:val="5"/>
  </w:num>
  <w:num w:numId="25">
    <w:abstractNumId w:val="6"/>
  </w:num>
  <w:num w:numId="26">
    <w:abstractNumId w:val="35"/>
  </w:num>
  <w:num w:numId="27">
    <w:abstractNumId w:val="28"/>
  </w:num>
  <w:num w:numId="28">
    <w:abstractNumId w:val="36"/>
  </w:num>
  <w:num w:numId="29">
    <w:abstractNumId w:val="7"/>
  </w:num>
  <w:num w:numId="30">
    <w:abstractNumId w:val="35"/>
    <w:lvlOverride w:ilvl="0">
      <w:startOverride w:val="1"/>
    </w:lvlOverride>
  </w:num>
  <w:num w:numId="31">
    <w:abstractNumId w:val="28"/>
    <w:lvlOverride w:ilvl="0">
      <w:startOverride w:val="1"/>
    </w:lvlOverride>
  </w:num>
  <w:num w:numId="32">
    <w:abstractNumId w:val="36"/>
    <w:lvlOverride w:ilvl="0">
      <w:startOverride w:val="1"/>
    </w:lvlOverride>
  </w:num>
  <w:num w:numId="33">
    <w:abstractNumId w:val="7"/>
    <w:lvlOverride w:ilvl="0">
      <w:startOverride w:val="1"/>
    </w:lvlOverride>
  </w:num>
  <w:num w:numId="34">
    <w:abstractNumId w:val="10"/>
  </w:num>
  <w:num w:numId="35">
    <w:abstractNumId w:val="3"/>
  </w:num>
  <w:num w:numId="36">
    <w:abstractNumId w:val="29"/>
  </w:num>
  <w:num w:numId="37">
    <w:abstractNumId w:val="24"/>
  </w:num>
  <w:num w:numId="38">
    <w:abstractNumId w:val="10"/>
    <w:lvlOverride w:ilvl="0">
      <w:startOverride w:val="1"/>
    </w:lvlOverride>
  </w:num>
  <w:num w:numId="39">
    <w:abstractNumId w:val="3"/>
    <w:lvlOverride w:ilvl="0">
      <w:startOverride w:val="1"/>
    </w:lvlOverride>
  </w:num>
  <w:num w:numId="40">
    <w:abstractNumId w:val="29"/>
    <w:lvlOverride w:ilvl="0">
      <w:startOverride w:val="1"/>
    </w:lvlOverride>
  </w:num>
  <w:num w:numId="41">
    <w:abstractNumId w:val="24"/>
    <w:lvlOverride w:ilvl="0">
      <w:startOverride w:val="1"/>
    </w:lvlOverride>
  </w:num>
  <w:num w:numId="42">
    <w:abstractNumId w:val="18"/>
  </w:num>
  <w:num w:numId="43">
    <w:abstractNumId w:val="26"/>
  </w:num>
  <w:num w:numId="44">
    <w:abstractNumId w:val="23"/>
  </w:num>
  <w:num w:numId="4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56C"/>
    <w:rsid w:val="000B1098"/>
    <w:rsid w:val="00164A26"/>
    <w:rsid w:val="001D5E27"/>
    <w:rsid w:val="0020156C"/>
    <w:rsid w:val="003D4690"/>
    <w:rsid w:val="005B48A4"/>
    <w:rsid w:val="00632F74"/>
    <w:rsid w:val="006678B8"/>
    <w:rsid w:val="00762090"/>
    <w:rsid w:val="009B246D"/>
    <w:rsid w:val="009F20A5"/>
    <w:rsid w:val="00A22848"/>
    <w:rsid w:val="00A5598E"/>
    <w:rsid w:val="00AF49CD"/>
    <w:rsid w:val="00BC0455"/>
    <w:rsid w:val="00C42E0E"/>
    <w:rsid w:val="00C5607E"/>
    <w:rsid w:val="00C702FF"/>
    <w:rsid w:val="00C74F50"/>
    <w:rsid w:val="00CB265F"/>
    <w:rsid w:val="00E07D80"/>
    <w:rsid w:val="00E56CF0"/>
    <w:rsid w:val="00E92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4"/>
      </w:numPr>
    </w:pPr>
  </w:style>
  <w:style w:type="numbering" w:customStyle="1" w:styleId="WWNum54">
    <w:name w:val="WWNum54"/>
    <w:basedOn w:val="a2"/>
    <w:rsid w:val="00762090"/>
    <w:pPr>
      <w:numPr>
        <w:numId w:val="35"/>
      </w:numPr>
    </w:pPr>
  </w:style>
  <w:style w:type="numbering" w:customStyle="1" w:styleId="WWNum55">
    <w:name w:val="WWNum55"/>
    <w:basedOn w:val="a2"/>
    <w:rsid w:val="00762090"/>
    <w:pPr>
      <w:numPr>
        <w:numId w:val="36"/>
      </w:numPr>
    </w:pPr>
  </w:style>
  <w:style w:type="numbering" w:customStyle="1" w:styleId="WWNum56">
    <w:name w:val="WWNum56"/>
    <w:basedOn w:val="a2"/>
    <w:rsid w:val="00762090"/>
    <w:pPr>
      <w:numPr>
        <w:numId w:val="37"/>
      </w:numPr>
    </w:pPr>
  </w:style>
  <w:style w:type="numbering" w:customStyle="1" w:styleId="WWNum41">
    <w:name w:val="WWNum41"/>
    <w:basedOn w:val="a2"/>
    <w:rsid w:val="00A5598E"/>
    <w:pPr>
      <w:numPr>
        <w:numId w:val="42"/>
      </w:numPr>
    </w:pPr>
  </w:style>
  <w:style w:type="numbering" w:customStyle="1" w:styleId="WWNum42">
    <w:name w:val="WWNum42"/>
    <w:basedOn w:val="a2"/>
    <w:rsid w:val="00A5598E"/>
    <w:pPr>
      <w:numPr>
        <w:numId w:val="43"/>
      </w:numPr>
    </w:pPr>
  </w:style>
  <w:style w:type="numbering" w:customStyle="1" w:styleId="WWNum43">
    <w:name w:val="WWNum43"/>
    <w:basedOn w:val="a2"/>
    <w:rsid w:val="00A5598E"/>
    <w:pPr>
      <w:numPr>
        <w:numId w:val="44"/>
      </w:numPr>
    </w:pPr>
  </w:style>
  <w:style w:type="numbering" w:customStyle="1" w:styleId="WWNum44">
    <w:name w:val="WWNum44"/>
    <w:basedOn w:val="a2"/>
    <w:rsid w:val="00A5598E"/>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Num1">
    <w:name w:val="WWNum1"/>
    <w:basedOn w:val="a2"/>
    <w:rsid w:val="00C5607E"/>
    <w:pPr>
      <w:numPr>
        <w:numId w:val="1"/>
      </w:numPr>
    </w:pPr>
  </w:style>
  <w:style w:type="numbering" w:customStyle="1" w:styleId="WWNum2">
    <w:name w:val="WWNum2"/>
    <w:basedOn w:val="a2"/>
    <w:rsid w:val="00C5607E"/>
    <w:pPr>
      <w:numPr>
        <w:numId w:val="2"/>
      </w:numPr>
    </w:pPr>
  </w:style>
  <w:style w:type="numbering" w:customStyle="1" w:styleId="WWNum6">
    <w:name w:val="WWNum6"/>
    <w:basedOn w:val="a2"/>
    <w:rsid w:val="00C5607E"/>
    <w:pPr>
      <w:numPr>
        <w:numId w:val="3"/>
      </w:numPr>
    </w:pPr>
  </w:style>
  <w:style w:type="numbering" w:customStyle="1" w:styleId="WWNum7">
    <w:name w:val="WWNum7"/>
    <w:basedOn w:val="a2"/>
    <w:rsid w:val="00C5607E"/>
    <w:pPr>
      <w:numPr>
        <w:numId w:val="4"/>
      </w:numPr>
    </w:pPr>
  </w:style>
  <w:style w:type="numbering" w:customStyle="1" w:styleId="WWNum78">
    <w:name w:val="WWNum78"/>
    <w:basedOn w:val="a2"/>
    <w:rsid w:val="00C5607E"/>
    <w:pPr>
      <w:numPr>
        <w:numId w:val="5"/>
      </w:numPr>
    </w:pPr>
  </w:style>
  <w:style w:type="numbering" w:customStyle="1" w:styleId="WWNum5">
    <w:name w:val="WWNum5"/>
    <w:basedOn w:val="a2"/>
    <w:rsid w:val="00E07D80"/>
    <w:pPr>
      <w:numPr>
        <w:numId w:val="8"/>
      </w:numPr>
    </w:pPr>
  </w:style>
  <w:style w:type="numbering" w:customStyle="1" w:styleId="WWNum161">
    <w:name w:val="WWNum161"/>
    <w:basedOn w:val="a2"/>
    <w:rsid w:val="00E07D80"/>
    <w:pPr>
      <w:numPr>
        <w:numId w:val="9"/>
      </w:numPr>
    </w:pPr>
  </w:style>
  <w:style w:type="numbering" w:customStyle="1" w:styleId="WWNum171">
    <w:name w:val="WWNum171"/>
    <w:basedOn w:val="a2"/>
    <w:rsid w:val="00E07D80"/>
    <w:pPr>
      <w:numPr>
        <w:numId w:val="6"/>
      </w:numPr>
    </w:pPr>
  </w:style>
  <w:style w:type="numbering" w:customStyle="1" w:styleId="WWNum181">
    <w:name w:val="WWNum181"/>
    <w:basedOn w:val="a2"/>
    <w:rsid w:val="00E07D80"/>
    <w:pPr>
      <w:numPr>
        <w:numId w:val="7"/>
      </w:numPr>
    </w:pPr>
  </w:style>
  <w:style w:type="numbering" w:customStyle="1" w:styleId="WWNum8">
    <w:name w:val="WWNum8"/>
    <w:basedOn w:val="a2"/>
    <w:rsid w:val="00CB265F"/>
    <w:pPr>
      <w:numPr>
        <w:numId w:val="10"/>
      </w:numPr>
    </w:pPr>
  </w:style>
  <w:style w:type="numbering" w:customStyle="1" w:styleId="WWNum9">
    <w:name w:val="WWNum9"/>
    <w:basedOn w:val="a2"/>
    <w:rsid w:val="00CB265F"/>
    <w:pPr>
      <w:numPr>
        <w:numId w:val="11"/>
      </w:numPr>
    </w:pPr>
  </w:style>
  <w:style w:type="numbering" w:customStyle="1" w:styleId="WWNum10">
    <w:name w:val="WWNum10"/>
    <w:basedOn w:val="a2"/>
    <w:rsid w:val="00CB265F"/>
    <w:pPr>
      <w:numPr>
        <w:numId w:val="12"/>
      </w:numPr>
    </w:pPr>
  </w:style>
  <w:style w:type="numbering" w:customStyle="1" w:styleId="WWNum80">
    <w:name w:val="WWNum80"/>
    <w:basedOn w:val="a2"/>
    <w:rsid w:val="00CB265F"/>
    <w:pPr>
      <w:numPr>
        <w:numId w:val="13"/>
      </w:numPr>
    </w:pPr>
  </w:style>
  <w:style w:type="numbering" w:customStyle="1" w:styleId="WWNum451">
    <w:name w:val="WWNum451"/>
    <w:basedOn w:val="a2"/>
    <w:rsid w:val="00AF49CD"/>
    <w:pPr>
      <w:numPr>
        <w:numId w:val="15"/>
      </w:numPr>
    </w:pPr>
  </w:style>
  <w:style w:type="numbering" w:customStyle="1" w:styleId="WWNum461">
    <w:name w:val="WWNum461"/>
    <w:basedOn w:val="a2"/>
    <w:rsid w:val="00AF49CD"/>
    <w:pPr>
      <w:numPr>
        <w:numId w:val="16"/>
      </w:numPr>
    </w:pPr>
  </w:style>
  <w:style w:type="numbering" w:customStyle="1" w:styleId="WWNum471">
    <w:name w:val="WWNum471"/>
    <w:basedOn w:val="a2"/>
    <w:rsid w:val="00AF49CD"/>
    <w:pPr>
      <w:numPr>
        <w:numId w:val="17"/>
      </w:numPr>
    </w:pPr>
  </w:style>
  <w:style w:type="numbering" w:customStyle="1" w:styleId="WWNum481">
    <w:name w:val="WWNum481"/>
    <w:basedOn w:val="a2"/>
    <w:rsid w:val="00AF49CD"/>
    <w:pPr>
      <w:numPr>
        <w:numId w:val="14"/>
      </w:numPr>
    </w:pPr>
  </w:style>
  <w:style w:type="numbering" w:customStyle="1" w:styleId="WWNum45">
    <w:name w:val="WWNum45"/>
    <w:basedOn w:val="a2"/>
    <w:rsid w:val="00BC0455"/>
    <w:pPr>
      <w:numPr>
        <w:numId w:val="18"/>
      </w:numPr>
    </w:pPr>
  </w:style>
  <w:style w:type="numbering" w:customStyle="1" w:styleId="WWNum46">
    <w:name w:val="WWNum46"/>
    <w:basedOn w:val="a2"/>
    <w:rsid w:val="00BC0455"/>
    <w:pPr>
      <w:numPr>
        <w:numId w:val="19"/>
      </w:numPr>
    </w:pPr>
  </w:style>
  <w:style w:type="numbering" w:customStyle="1" w:styleId="WWNum47">
    <w:name w:val="WWNum47"/>
    <w:basedOn w:val="a2"/>
    <w:rsid w:val="00BC0455"/>
    <w:pPr>
      <w:numPr>
        <w:numId w:val="20"/>
      </w:numPr>
    </w:pPr>
  </w:style>
  <w:style w:type="numbering" w:customStyle="1" w:styleId="WWNum48">
    <w:name w:val="WWNum48"/>
    <w:basedOn w:val="a2"/>
    <w:rsid w:val="00BC0455"/>
    <w:pPr>
      <w:numPr>
        <w:numId w:val="21"/>
      </w:numPr>
    </w:pPr>
  </w:style>
  <w:style w:type="numbering" w:customStyle="1" w:styleId="WWNum25">
    <w:name w:val="WWNum25"/>
    <w:basedOn w:val="a2"/>
    <w:rsid w:val="00E9242C"/>
    <w:pPr>
      <w:numPr>
        <w:numId w:val="22"/>
      </w:numPr>
    </w:pPr>
  </w:style>
  <w:style w:type="numbering" w:customStyle="1" w:styleId="WWNum611">
    <w:name w:val="WWNum611"/>
    <w:basedOn w:val="a2"/>
    <w:rsid w:val="00E9242C"/>
    <w:pPr>
      <w:numPr>
        <w:numId w:val="23"/>
      </w:numPr>
    </w:pPr>
  </w:style>
  <w:style w:type="numbering" w:customStyle="1" w:styleId="WWNum621">
    <w:name w:val="WWNum621"/>
    <w:basedOn w:val="a2"/>
    <w:rsid w:val="00E9242C"/>
    <w:pPr>
      <w:numPr>
        <w:numId w:val="24"/>
      </w:numPr>
    </w:pPr>
  </w:style>
  <w:style w:type="numbering" w:customStyle="1" w:styleId="WWNum631">
    <w:name w:val="WWNum631"/>
    <w:basedOn w:val="a2"/>
    <w:rsid w:val="00E9242C"/>
    <w:pPr>
      <w:numPr>
        <w:numId w:val="25"/>
      </w:numPr>
    </w:pPr>
  </w:style>
  <w:style w:type="numbering" w:customStyle="1" w:styleId="WWNum20">
    <w:name w:val="WWNum20"/>
    <w:basedOn w:val="a2"/>
    <w:rsid w:val="009F20A5"/>
    <w:pPr>
      <w:numPr>
        <w:numId w:val="27"/>
      </w:numPr>
    </w:pPr>
  </w:style>
  <w:style w:type="numbering" w:customStyle="1" w:styleId="WWNum211">
    <w:name w:val="WWNum211"/>
    <w:basedOn w:val="a2"/>
    <w:rsid w:val="009F20A5"/>
    <w:pPr>
      <w:numPr>
        <w:numId w:val="28"/>
      </w:numPr>
    </w:pPr>
  </w:style>
  <w:style w:type="numbering" w:customStyle="1" w:styleId="WWNum221">
    <w:name w:val="WWNum221"/>
    <w:basedOn w:val="a2"/>
    <w:rsid w:val="009F20A5"/>
    <w:pPr>
      <w:numPr>
        <w:numId w:val="29"/>
      </w:numPr>
    </w:pPr>
  </w:style>
  <w:style w:type="numbering" w:customStyle="1" w:styleId="WWNum641">
    <w:name w:val="WWNum641"/>
    <w:basedOn w:val="a2"/>
    <w:rsid w:val="009F20A5"/>
    <w:pPr>
      <w:numPr>
        <w:numId w:val="26"/>
      </w:numPr>
    </w:pPr>
  </w:style>
  <w:style w:type="numbering" w:customStyle="1" w:styleId="WWNum53">
    <w:name w:val="WWNum53"/>
    <w:basedOn w:val="a2"/>
    <w:rsid w:val="00762090"/>
    <w:pPr>
      <w:numPr>
        <w:numId w:val="34"/>
      </w:numPr>
    </w:pPr>
  </w:style>
  <w:style w:type="numbering" w:customStyle="1" w:styleId="WWNum54">
    <w:name w:val="WWNum54"/>
    <w:basedOn w:val="a2"/>
    <w:rsid w:val="00762090"/>
    <w:pPr>
      <w:numPr>
        <w:numId w:val="35"/>
      </w:numPr>
    </w:pPr>
  </w:style>
  <w:style w:type="numbering" w:customStyle="1" w:styleId="WWNum55">
    <w:name w:val="WWNum55"/>
    <w:basedOn w:val="a2"/>
    <w:rsid w:val="00762090"/>
    <w:pPr>
      <w:numPr>
        <w:numId w:val="36"/>
      </w:numPr>
    </w:pPr>
  </w:style>
  <w:style w:type="numbering" w:customStyle="1" w:styleId="WWNum56">
    <w:name w:val="WWNum56"/>
    <w:basedOn w:val="a2"/>
    <w:rsid w:val="00762090"/>
    <w:pPr>
      <w:numPr>
        <w:numId w:val="37"/>
      </w:numPr>
    </w:pPr>
  </w:style>
  <w:style w:type="numbering" w:customStyle="1" w:styleId="WWNum41">
    <w:name w:val="WWNum41"/>
    <w:basedOn w:val="a2"/>
    <w:rsid w:val="00A5598E"/>
    <w:pPr>
      <w:numPr>
        <w:numId w:val="42"/>
      </w:numPr>
    </w:pPr>
  </w:style>
  <w:style w:type="numbering" w:customStyle="1" w:styleId="WWNum42">
    <w:name w:val="WWNum42"/>
    <w:basedOn w:val="a2"/>
    <w:rsid w:val="00A5598E"/>
    <w:pPr>
      <w:numPr>
        <w:numId w:val="43"/>
      </w:numPr>
    </w:pPr>
  </w:style>
  <w:style w:type="numbering" w:customStyle="1" w:styleId="WWNum43">
    <w:name w:val="WWNum43"/>
    <w:basedOn w:val="a2"/>
    <w:rsid w:val="00A5598E"/>
    <w:pPr>
      <w:numPr>
        <w:numId w:val="44"/>
      </w:numPr>
    </w:pPr>
  </w:style>
  <w:style w:type="numbering" w:customStyle="1" w:styleId="WWNum44">
    <w:name w:val="WWNum44"/>
    <w:basedOn w:val="a2"/>
    <w:rsid w:val="00A5598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1630</Words>
  <Characters>9297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2021-07-21T12:15:00Z</dcterms:created>
  <dcterms:modified xsi:type="dcterms:W3CDTF">2021-07-21T12:15:00Z</dcterms:modified>
</cp:coreProperties>
</file>