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264" w:rsidRPr="005F166D" w:rsidRDefault="001A6264" w:rsidP="00296FD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p w:rsidR="00D835A8" w:rsidRPr="005F166D" w:rsidRDefault="00D835A8" w:rsidP="00296FDC">
      <w:pPr>
        <w:widowControl w:val="0"/>
        <w:autoSpaceDE w:val="0"/>
        <w:autoSpaceDN w:val="0"/>
        <w:adjustRightInd w:val="0"/>
        <w:spacing w:before="120"/>
        <w:rPr>
          <w:bCs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9"/>
      </w:tblGrid>
      <w:tr w:rsidR="00D835A8" w:rsidRPr="005F166D" w:rsidTr="00481156">
        <w:tc>
          <w:tcPr>
            <w:tcW w:w="4929" w:type="dxa"/>
            <w:tcBorders>
              <w:bottom w:val="single" w:sz="4" w:space="0" w:color="auto"/>
            </w:tcBorders>
            <w:shd w:val="clear" w:color="auto" w:fill="auto"/>
          </w:tcPr>
          <w:p w:rsidR="00D835A8" w:rsidRPr="005F166D" w:rsidRDefault="00D835A8" w:rsidP="001D7B0F">
            <w:pPr>
              <w:pStyle w:val="af6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5F166D">
              <w:rPr>
                <w:b/>
                <w:bCs/>
                <w:sz w:val="28"/>
                <w:szCs w:val="28"/>
                <w:lang w:val="uk-UA"/>
              </w:rPr>
              <w:t>Про</w:t>
            </w:r>
            <w:r w:rsidR="008709C9" w:rsidRPr="005F166D">
              <w:rPr>
                <w:b/>
                <w:bCs/>
                <w:sz w:val="28"/>
                <w:szCs w:val="28"/>
                <w:lang w:val="uk-UA"/>
              </w:rPr>
              <w:t xml:space="preserve"> звіт директора </w:t>
            </w:r>
            <w:r w:rsidR="001D7B0F" w:rsidRPr="005F166D">
              <w:rPr>
                <w:b/>
                <w:bCs/>
                <w:sz w:val="28"/>
                <w:szCs w:val="28"/>
                <w:lang w:val="uk-UA"/>
              </w:rPr>
              <w:t>Новоушицького історико-краєзнавчого музею за 2020 рік</w:t>
            </w:r>
          </w:p>
        </w:tc>
      </w:tr>
    </w:tbl>
    <w:p w:rsidR="00D835A8" w:rsidRPr="005F166D" w:rsidRDefault="00D835A8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D835A8" w:rsidRPr="005F166D" w:rsidRDefault="00D835A8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637559" w:rsidRPr="005F166D" w:rsidRDefault="008709C9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5F166D">
        <w:rPr>
          <w:bCs/>
          <w:szCs w:val="28"/>
          <w:lang w:val="uk-UA"/>
        </w:rPr>
        <w:t xml:space="preserve">Керуючись статтями 10, 25, 26, пунктом 3 частини четвертої статті 42, частиною шістнадцять статті 46, статтею 59 Закону України «Про місцеве самоврядування в Україні», враховуючи рішення виконавчого комітету селищної ради від 18 лютого 2021 року </w:t>
      </w:r>
      <w:r w:rsidR="005356AA" w:rsidRPr="005356AA">
        <w:rPr>
          <w:bCs/>
          <w:szCs w:val="28"/>
          <w:lang w:val="uk-UA"/>
        </w:rPr>
        <w:t>№ 56 «</w:t>
      </w:r>
      <w:r w:rsidR="005356AA" w:rsidRPr="005356AA">
        <w:rPr>
          <w:bCs/>
          <w:szCs w:val="28"/>
          <w:lang w:val="uk-UA"/>
        </w:rPr>
        <w:t>Про звіт директора Новоушицького історико-краєзнавчого музею за 2020 рік</w:t>
      </w:r>
      <w:r w:rsidR="005356AA" w:rsidRPr="005356AA">
        <w:rPr>
          <w:bCs/>
          <w:szCs w:val="28"/>
          <w:lang w:val="uk-UA"/>
        </w:rPr>
        <w:t>»</w:t>
      </w:r>
      <w:r w:rsidRPr="005F166D">
        <w:rPr>
          <w:bCs/>
          <w:szCs w:val="28"/>
          <w:lang w:val="uk-UA"/>
        </w:rPr>
        <w:t xml:space="preserve">, заслухавши звіт </w:t>
      </w:r>
      <w:r w:rsidR="001D7B0F" w:rsidRPr="005F166D">
        <w:rPr>
          <w:bCs/>
          <w:szCs w:val="28"/>
          <w:lang w:val="uk-UA"/>
        </w:rPr>
        <w:t>директора Новоушицького історико-краєзнавчого музею за 2020 рік</w:t>
      </w:r>
      <w:r w:rsidR="00637559" w:rsidRPr="005F166D">
        <w:rPr>
          <w:bCs/>
          <w:szCs w:val="28"/>
          <w:lang w:val="uk-UA"/>
        </w:rPr>
        <w:t>, селищна рада</w:t>
      </w:r>
    </w:p>
    <w:p w:rsidR="00D835A8" w:rsidRPr="005F166D" w:rsidRDefault="00D835A8" w:rsidP="00296FDC">
      <w:pPr>
        <w:widowControl w:val="0"/>
        <w:autoSpaceDE w:val="0"/>
        <w:autoSpaceDN w:val="0"/>
        <w:adjustRightInd w:val="0"/>
        <w:spacing w:before="120"/>
        <w:jc w:val="center"/>
        <w:rPr>
          <w:b/>
          <w:szCs w:val="28"/>
          <w:lang w:val="uk-UA"/>
        </w:rPr>
      </w:pPr>
      <w:r w:rsidRPr="005F166D">
        <w:rPr>
          <w:b/>
          <w:szCs w:val="28"/>
          <w:lang w:val="uk-UA"/>
        </w:rPr>
        <w:t>ВИРІШИЛА:</w:t>
      </w:r>
    </w:p>
    <w:p w:rsidR="00D835A8" w:rsidRPr="005F166D" w:rsidRDefault="008709C9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  <w:r w:rsidRPr="005F166D">
        <w:rPr>
          <w:bCs/>
          <w:szCs w:val="28"/>
          <w:lang w:val="uk-UA"/>
        </w:rPr>
        <w:t xml:space="preserve">Звіт </w:t>
      </w:r>
      <w:r w:rsidR="001D7B0F" w:rsidRPr="005F166D">
        <w:rPr>
          <w:bCs/>
          <w:szCs w:val="28"/>
          <w:lang w:val="uk-UA"/>
        </w:rPr>
        <w:t>директора Новоушицького історико-краєзнавчого музею за 2020 рік</w:t>
      </w:r>
      <w:r w:rsidRPr="005F166D">
        <w:rPr>
          <w:bCs/>
          <w:szCs w:val="28"/>
          <w:lang w:val="uk-UA"/>
        </w:rPr>
        <w:t xml:space="preserve"> взяти до відома (додається).</w:t>
      </w:r>
    </w:p>
    <w:p w:rsidR="00227579" w:rsidRPr="005F166D" w:rsidRDefault="00227579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227579" w:rsidRPr="005F166D" w:rsidRDefault="00227579" w:rsidP="00296FDC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  <w:szCs w:val="28"/>
          <w:lang w:val="uk-UA"/>
        </w:rPr>
      </w:pPr>
    </w:p>
    <w:p w:rsidR="008709C9" w:rsidRPr="005F166D" w:rsidRDefault="00D835A8" w:rsidP="00296FD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  <w:r w:rsidRPr="005F166D">
        <w:rPr>
          <w:b/>
          <w:bCs/>
          <w:szCs w:val="28"/>
          <w:lang w:val="uk-UA"/>
        </w:rPr>
        <w:t>Селищний голова</w:t>
      </w:r>
      <w:r w:rsidRPr="005F166D">
        <w:rPr>
          <w:b/>
          <w:bCs/>
          <w:szCs w:val="28"/>
          <w:lang w:val="uk-UA"/>
        </w:rPr>
        <w:tab/>
        <w:t>Анатолій ОЛІЙНИК</w:t>
      </w:r>
    </w:p>
    <w:p w:rsidR="001D7B0F" w:rsidRPr="005F166D" w:rsidRDefault="001D7B0F" w:rsidP="00296FD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1D7B0F" w:rsidRPr="005F166D" w:rsidRDefault="001D7B0F" w:rsidP="00296FDC">
      <w:pPr>
        <w:tabs>
          <w:tab w:val="left" w:pos="6804"/>
        </w:tabs>
        <w:suppressAutoHyphens w:val="0"/>
        <w:spacing w:before="120"/>
        <w:rPr>
          <w:b/>
          <w:bCs/>
          <w:szCs w:val="28"/>
          <w:lang w:val="uk-UA"/>
        </w:rPr>
        <w:sectPr w:rsidR="001D7B0F" w:rsidRPr="005F166D" w:rsidSect="00227579">
          <w:headerReference w:type="even" r:id="rId9"/>
          <w:headerReference w:type="default" r:id="rId10"/>
          <w:headerReference w:type="first" r:id="rId11"/>
          <w:pgSz w:w="11910" w:h="16840" w:code="9"/>
          <w:pgMar w:top="1134" w:right="567" w:bottom="1134" w:left="1701" w:header="1134" w:footer="0" w:gutter="0"/>
          <w:pgNumType w:start="1"/>
          <w:cols w:space="720"/>
          <w:titlePg/>
        </w:sect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</w:tblGrid>
      <w:tr w:rsidR="008709C9" w:rsidRPr="005F166D" w:rsidTr="008074BE">
        <w:trPr>
          <w:jc w:val="right"/>
        </w:trPr>
        <w:tc>
          <w:tcPr>
            <w:tcW w:w="9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09C9" w:rsidRPr="005F166D" w:rsidRDefault="008709C9" w:rsidP="001E4046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5F166D">
              <w:rPr>
                <w:bCs/>
                <w:szCs w:val="28"/>
                <w:lang w:val="uk-UA"/>
              </w:rPr>
              <w:lastRenderedPageBreak/>
              <w:t>Додаток</w:t>
            </w:r>
          </w:p>
          <w:p w:rsidR="008709C9" w:rsidRPr="005F166D" w:rsidRDefault="008709C9" w:rsidP="001E4046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 w:rsidRPr="005F166D">
              <w:rPr>
                <w:bCs/>
                <w:szCs w:val="28"/>
                <w:lang w:val="uk-UA"/>
              </w:rPr>
              <w:t xml:space="preserve">до рішення </w:t>
            </w:r>
            <w:r w:rsidR="005356AA">
              <w:rPr>
                <w:bCs/>
                <w:szCs w:val="28"/>
                <w:lang w:val="uk-UA"/>
              </w:rPr>
              <w:t>Новоушицької</w:t>
            </w:r>
            <w:r w:rsidR="005356AA">
              <w:rPr>
                <w:bCs/>
                <w:szCs w:val="28"/>
                <w:lang w:val="uk-UA"/>
              </w:rPr>
              <w:br/>
            </w:r>
            <w:r w:rsidRPr="005F166D">
              <w:rPr>
                <w:bCs/>
                <w:szCs w:val="28"/>
                <w:lang w:val="uk-UA"/>
              </w:rPr>
              <w:t>селищної ради</w:t>
            </w:r>
          </w:p>
          <w:p w:rsidR="008709C9" w:rsidRPr="005F166D" w:rsidRDefault="005356AA" w:rsidP="005356AA">
            <w:pPr>
              <w:tabs>
                <w:tab w:val="left" w:pos="6804"/>
              </w:tabs>
              <w:suppressAutoHyphens w:val="0"/>
              <w:spacing w:before="120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25.02.2021</w:t>
            </w:r>
            <w:r w:rsidR="008709C9" w:rsidRPr="005F166D">
              <w:rPr>
                <w:bCs/>
                <w:szCs w:val="28"/>
                <w:lang w:val="uk-UA"/>
              </w:rPr>
              <w:t xml:space="preserve"> № </w:t>
            </w:r>
            <w:r>
              <w:rPr>
                <w:bCs/>
                <w:szCs w:val="28"/>
                <w:lang w:val="uk-UA"/>
              </w:rPr>
              <w:t>14</w:t>
            </w:r>
            <w:bookmarkStart w:id="0" w:name="_GoBack"/>
            <w:bookmarkEnd w:id="0"/>
          </w:p>
        </w:tc>
      </w:tr>
    </w:tbl>
    <w:p w:rsidR="008709C9" w:rsidRPr="005356AA" w:rsidRDefault="008709C9" w:rsidP="001E4046">
      <w:pPr>
        <w:tabs>
          <w:tab w:val="left" w:pos="6804"/>
        </w:tabs>
        <w:suppressAutoHyphens w:val="0"/>
        <w:spacing w:before="120"/>
        <w:rPr>
          <w:bCs/>
          <w:szCs w:val="28"/>
        </w:rPr>
      </w:pPr>
    </w:p>
    <w:p w:rsidR="005F166D" w:rsidRPr="005356AA" w:rsidRDefault="005F166D" w:rsidP="001E4046">
      <w:pPr>
        <w:tabs>
          <w:tab w:val="left" w:pos="6804"/>
        </w:tabs>
        <w:suppressAutoHyphens w:val="0"/>
        <w:spacing w:before="120"/>
        <w:rPr>
          <w:bCs/>
          <w:szCs w:val="28"/>
        </w:rPr>
      </w:pPr>
    </w:p>
    <w:p w:rsidR="008709C9" w:rsidRPr="005F166D" w:rsidRDefault="008709C9" w:rsidP="001E4046">
      <w:pPr>
        <w:spacing w:before="120"/>
        <w:jc w:val="center"/>
        <w:rPr>
          <w:b/>
          <w:szCs w:val="28"/>
          <w:lang w:val="uk-UA" w:eastAsia="ru-RU"/>
        </w:rPr>
      </w:pPr>
      <w:r w:rsidRPr="005F166D">
        <w:rPr>
          <w:b/>
          <w:bCs/>
          <w:szCs w:val="28"/>
          <w:lang w:val="uk-UA"/>
        </w:rPr>
        <w:t>ЗВІТ</w:t>
      </w:r>
      <w:r w:rsidRPr="005F166D">
        <w:rPr>
          <w:b/>
          <w:bCs/>
          <w:szCs w:val="28"/>
          <w:lang w:val="uk-UA"/>
        </w:rPr>
        <w:br/>
      </w:r>
      <w:r w:rsidR="001D7B0F" w:rsidRPr="005F166D">
        <w:rPr>
          <w:b/>
          <w:bCs/>
          <w:szCs w:val="28"/>
          <w:lang w:val="uk-UA"/>
        </w:rPr>
        <w:t>директора Новоушицького історико-краєзнавчого музею за 2020 рік</w:t>
      </w:r>
    </w:p>
    <w:p w:rsidR="00296FDC" w:rsidRPr="005F166D" w:rsidRDefault="00296FDC" w:rsidP="00964133">
      <w:pPr>
        <w:tabs>
          <w:tab w:val="left" w:pos="567"/>
        </w:tabs>
        <w:spacing w:before="120"/>
        <w:ind w:firstLine="567"/>
        <w:jc w:val="both"/>
        <w:rPr>
          <w:b/>
          <w:szCs w:val="28"/>
          <w:lang w:val="uk-UA" w:eastAsia="ru-RU"/>
        </w:rPr>
      </w:pP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>Протягом звітного періоду в музеї працювало три працівники:</w:t>
      </w:r>
      <w:r w:rsidR="005F166D" w:rsidRPr="005F166D">
        <w:rPr>
          <w:rFonts w:cs="Times New Roman"/>
          <w:sz w:val="28"/>
          <w:szCs w:val="28"/>
          <w:lang w:val="ru-RU"/>
        </w:rPr>
        <w:t xml:space="preserve"> </w:t>
      </w:r>
      <w:r w:rsidRPr="005F166D">
        <w:rPr>
          <w:rFonts w:cs="Times New Roman"/>
          <w:sz w:val="28"/>
          <w:szCs w:val="28"/>
        </w:rPr>
        <w:t xml:space="preserve">екскурсовод, </w:t>
      </w:r>
      <w:proofErr w:type="spellStart"/>
      <w:r w:rsidRPr="005F166D">
        <w:rPr>
          <w:rFonts w:cs="Times New Roman"/>
          <w:sz w:val="28"/>
          <w:szCs w:val="28"/>
        </w:rPr>
        <w:t>в.о.директора</w:t>
      </w:r>
      <w:proofErr w:type="spellEnd"/>
      <w:r w:rsidRPr="005F166D">
        <w:rPr>
          <w:rFonts w:cs="Times New Roman"/>
          <w:sz w:val="28"/>
          <w:szCs w:val="28"/>
        </w:rPr>
        <w:t xml:space="preserve"> - </w:t>
      </w:r>
      <w:proofErr w:type="spellStart"/>
      <w:r w:rsidRPr="005F166D">
        <w:rPr>
          <w:rFonts w:cs="Times New Roman"/>
          <w:sz w:val="28"/>
          <w:szCs w:val="28"/>
        </w:rPr>
        <w:t>Малюгіна</w:t>
      </w:r>
      <w:proofErr w:type="spellEnd"/>
      <w:r w:rsidRPr="005F166D">
        <w:rPr>
          <w:rFonts w:cs="Times New Roman"/>
          <w:sz w:val="28"/>
          <w:szCs w:val="28"/>
        </w:rPr>
        <w:t xml:space="preserve"> Ірина Володимирівна;</w:t>
      </w:r>
      <w:r w:rsidR="005F166D" w:rsidRPr="005F166D">
        <w:rPr>
          <w:rFonts w:cs="Times New Roman"/>
          <w:sz w:val="28"/>
          <w:szCs w:val="28"/>
          <w:lang w:val="ru-RU"/>
        </w:rPr>
        <w:t xml:space="preserve"> </w:t>
      </w:r>
      <w:r w:rsidRPr="005F166D">
        <w:rPr>
          <w:rFonts w:cs="Times New Roman"/>
          <w:sz w:val="28"/>
          <w:szCs w:val="28"/>
        </w:rPr>
        <w:t>доглядач - Бородіна Тетяна Миколаївна;</w:t>
      </w:r>
      <w:r w:rsidR="005F166D" w:rsidRPr="005F166D">
        <w:rPr>
          <w:rFonts w:cs="Times New Roman"/>
          <w:sz w:val="28"/>
          <w:szCs w:val="28"/>
          <w:lang w:val="ru-RU"/>
        </w:rPr>
        <w:t xml:space="preserve"> </w:t>
      </w:r>
      <w:r w:rsidRPr="005F166D">
        <w:rPr>
          <w:rFonts w:cs="Times New Roman"/>
          <w:sz w:val="28"/>
          <w:szCs w:val="28"/>
        </w:rPr>
        <w:t xml:space="preserve">методист з декоративно-прикладного мистецтва </w:t>
      </w:r>
      <w:r w:rsidR="005F166D" w:rsidRPr="005F166D">
        <w:rPr>
          <w:rFonts w:cs="Times New Roman"/>
          <w:sz w:val="28"/>
          <w:szCs w:val="28"/>
        </w:rPr>
        <w:t xml:space="preserve">- </w:t>
      </w:r>
      <w:r w:rsidRPr="005F166D">
        <w:rPr>
          <w:rFonts w:cs="Times New Roman"/>
          <w:sz w:val="28"/>
          <w:szCs w:val="28"/>
        </w:rPr>
        <w:t>Боднар Богдан Богданович.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 xml:space="preserve">На кінець 2020 року загальна кількість музейних предметів становить 4156, з них: основного фонду - 3016, науково-допоміжного </w:t>
      </w:r>
      <w:r w:rsidR="005F166D" w:rsidRPr="005F166D">
        <w:rPr>
          <w:rFonts w:cs="Times New Roman"/>
          <w:sz w:val="28"/>
          <w:szCs w:val="28"/>
        </w:rPr>
        <w:t xml:space="preserve">- </w:t>
      </w:r>
      <w:r w:rsidRPr="005F166D">
        <w:rPr>
          <w:rFonts w:cs="Times New Roman"/>
          <w:sz w:val="28"/>
          <w:szCs w:val="28"/>
        </w:rPr>
        <w:t>1140. Музейний фонд збільшився на 17 предметів, що надійшли до основного фонду, серед яких 2 нагрудних знака “Ветеран війни”, шеврон, гільзи американського виробництва часів Першої світової війни для гвинтівки “</w:t>
      </w:r>
      <w:proofErr w:type="spellStart"/>
      <w:r w:rsidRPr="005F166D">
        <w:rPr>
          <w:rFonts w:cs="Times New Roman"/>
          <w:sz w:val="28"/>
          <w:szCs w:val="28"/>
        </w:rPr>
        <w:t>Мосіна</w:t>
      </w:r>
      <w:proofErr w:type="spellEnd"/>
      <w:r w:rsidRPr="005F166D">
        <w:rPr>
          <w:rFonts w:cs="Times New Roman"/>
          <w:sz w:val="28"/>
          <w:szCs w:val="28"/>
        </w:rPr>
        <w:t>” зразка 1891 року, радянський унітарний набій, сучасні учбові набої.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>На предмети, які надійшли протягом звітного періоду, складались акти прийому-передачі, записувались до книги надходжень. Проводилась робота по науковому комплектуванню фондів.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 xml:space="preserve">Протягом 2020 року проведено звірку наявності музейних предметів з розділів А (археологія) та </w:t>
      </w:r>
      <w:proofErr w:type="spellStart"/>
      <w:r w:rsidRPr="005F166D">
        <w:rPr>
          <w:rFonts w:cs="Times New Roman"/>
          <w:sz w:val="28"/>
          <w:szCs w:val="28"/>
        </w:rPr>
        <w:t>Тк</w:t>
      </w:r>
      <w:proofErr w:type="spellEnd"/>
      <w:r w:rsidRPr="005F166D">
        <w:rPr>
          <w:rFonts w:cs="Times New Roman"/>
          <w:sz w:val="28"/>
          <w:szCs w:val="28"/>
        </w:rPr>
        <w:t xml:space="preserve"> (тканини). На деяких музейних предметах поновлено інвентарні номери, що почали втрачати чіткість. Музейні предмети з розділу Т (тканини) позбавлено пилового забруднення та підготовано для експозиційного огляду. Розпочато звірку наявності музейних предметів з розділу Д (документи) – 638 одиниць зберігання. Виготовлено та заповнено 567 уніфікованих паспортів на музейні предмети, що належать до Державної частини музейного фонду України.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>Згідно наказу Міністерства культури України №326 “Про звірення предметів і матеріалів науково-допоміжного фонду з фондово-обліковою документацією” завершено звірку наявності музейних предметів науково-допоміжного фонду у кількості 1140 одиниць зберігання. Підсумковий акт звірки направлено у Департамент інформаційної діяльності, культури, національностей та релігій Хмельницької ОДА.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 xml:space="preserve">Розпочато роботу по збору матеріалів до кольорового ілюстрованого видання «Майстри </w:t>
      </w:r>
      <w:proofErr w:type="spellStart"/>
      <w:r w:rsidRPr="005F166D">
        <w:rPr>
          <w:rFonts w:cs="Times New Roman"/>
          <w:sz w:val="28"/>
          <w:szCs w:val="28"/>
        </w:rPr>
        <w:t>Новоушиччини</w:t>
      </w:r>
      <w:proofErr w:type="spellEnd"/>
      <w:r w:rsidRPr="005F166D">
        <w:rPr>
          <w:rFonts w:cs="Times New Roman"/>
          <w:sz w:val="28"/>
          <w:szCs w:val="28"/>
        </w:rPr>
        <w:t xml:space="preserve">». Видання міститиме фото майстра, його біографію та світлину з виробами. Зібрано та систематизовано матеріали по 5 </w:t>
      </w:r>
      <w:r w:rsidRPr="005F166D">
        <w:rPr>
          <w:rFonts w:cs="Times New Roman"/>
          <w:sz w:val="28"/>
          <w:szCs w:val="28"/>
        </w:rPr>
        <w:lastRenderedPageBreak/>
        <w:t>вишивальницям.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>Крім того, проводився збір матеріалів до книги «Гідні шани і визнання» В.Мостового.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 xml:space="preserve">Досліджувалась історія пам’ятки архітектури національного значення у селі </w:t>
      </w:r>
      <w:proofErr w:type="spellStart"/>
      <w:r w:rsidRPr="005F166D">
        <w:rPr>
          <w:rFonts w:cs="Times New Roman"/>
          <w:sz w:val="28"/>
          <w:szCs w:val="28"/>
        </w:rPr>
        <w:t>Заміхів</w:t>
      </w:r>
      <w:proofErr w:type="spellEnd"/>
      <w:r w:rsidRPr="005F166D">
        <w:rPr>
          <w:rFonts w:cs="Times New Roman"/>
          <w:sz w:val="28"/>
          <w:szCs w:val="28"/>
        </w:rPr>
        <w:t xml:space="preserve"> </w:t>
      </w:r>
      <w:r w:rsidR="005F166D" w:rsidRPr="005F166D">
        <w:rPr>
          <w:rFonts w:cs="Times New Roman"/>
          <w:sz w:val="28"/>
          <w:szCs w:val="28"/>
        </w:rPr>
        <w:t xml:space="preserve">- </w:t>
      </w:r>
      <w:r w:rsidRPr="005F166D">
        <w:rPr>
          <w:rFonts w:cs="Times New Roman"/>
          <w:sz w:val="28"/>
          <w:szCs w:val="28"/>
        </w:rPr>
        <w:t xml:space="preserve">костел Яна </w:t>
      </w:r>
      <w:proofErr w:type="spellStart"/>
      <w:r w:rsidRPr="005F166D">
        <w:rPr>
          <w:rFonts w:cs="Times New Roman"/>
          <w:sz w:val="28"/>
          <w:szCs w:val="28"/>
        </w:rPr>
        <w:t>Непомука</w:t>
      </w:r>
      <w:proofErr w:type="spellEnd"/>
      <w:r w:rsidRPr="005F166D">
        <w:rPr>
          <w:rFonts w:cs="Times New Roman"/>
          <w:sz w:val="28"/>
          <w:szCs w:val="28"/>
        </w:rPr>
        <w:t>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 xml:space="preserve">Доповнено історію Нової </w:t>
      </w:r>
      <w:proofErr w:type="spellStart"/>
      <w:r w:rsidRPr="005F166D">
        <w:rPr>
          <w:rFonts w:cs="Times New Roman"/>
          <w:sz w:val="28"/>
          <w:szCs w:val="28"/>
        </w:rPr>
        <w:t>Ушиці</w:t>
      </w:r>
      <w:proofErr w:type="spellEnd"/>
      <w:r w:rsidRPr="005F166D">
        <w:rPr>
          <w:rFonts w:cs="Times New Roman"/>
          <w:sz w:val="28"/>
          <w:szCs w:val="28"/>
        </w:rPr>
        <w:t xml:space="preserve"> давніми світлинами та знайдено </w:t>
      </w:r>
      <w:proofErr w:type="spellStart"/>
      <w:r w:rsidRPr="005F166D">
        <w:rPr>
          <w:rFonts w:cs="Times New Roman"/>
          <w:sz w:val="28"/>
          <w:szCs w:val="28"/>
        </w:rPr>
        <w:t>ранішу</w:t>
      </w:r>
      <w:proofErr w:type="spellEnd"/>
      <w:r w:rsidRPr="005F166D">
        <w:rPr>
          <w:rFonts w:cs="Times New Roman"/>
          <w:sz w:val="28"/>
          <w:szCs w:val="28"/>
        </w:rPr>
        <w:t xml:space="preserve"> першу писемну згадку про наше селище, датовану 1431 роком, що є на 8 років давніша за ту, що вказана на сучасному Гербі Нової </w:t>
      </w:r>
      <w:proofErr w:type="spellStart"/>
      <w:r w:rsidRPr="005F166D">
        <w:rPr>
          <w:rFonts w:cs="Times New Roman"/>
          <w:sz w:val="28"/>
          <w:szCs w:val="28"/>
        </w:rPr>
        <w:t>Ушиці</w:t>
      </w:r>
      <w:proofErr w:type="spellEnd"/>
      <w:r w:rsidRPr="005F166D">
        <w:rPr>
          <w:rFonts w:cs="Times New Roman"/>
          <w:sz w:val="28"/>
          <w:szCs w:val="28"/>
        </w:rPr>
        <w:t>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 xml:space="preserve">Згідно запитів, що надходили на сторінку музею у соціальній мережі </w:t>
      </w:r>
      <w:proofErr w:type="spellStart"/>
      <w:r w:rsidRPr="005F166D">
        <w:rPr>
          <w:rFonts w:cs="Times New Roman"/>
          <w:sz w:val="28"/>
          <w:szCs w:val="28"/>
        </w:rPr>
        <w:t>Фейсбук</w:t>
      </w:r>
      <w:proofErr w:type="spellEnd"/>
      <w:r w:rsidRPr="005F166D">
        <w:rPr>
          <w:rFonts w:cs="Times New Roman"/>
          <w:sz w:val="28"/>
          <w:szCs w:val="28"/>
        </w:rPr>
        <w:t xml:space="preserve"> та на електронну пошту музею надавалась інформація по історії </w:t>
      </w:r>
      <w:proofErr w:type="spellStart"/>
      <w:r w:rsidRPr="005F166D">
        <w:rPr>
          <w:rFonts w:cs="Times New Roman"/>
          <w:sz w:val="28"/>
          <w:szCs w:val="28"/>
        </w:rPr>
        <w:t>Новоушиччини</w:t>
      </w:r>
      <w:proofErr w:type="spellEnd"/>
      <w:r w:rsidRPr="005F166D">
        <w:rPr>
          <w:rFonts w:cs="Times New Roman"/>
          <w:sz w:val="28"/>
          <w:szCs w:val="28"/>
        </w:rPr>
        <w:t xml:space="preserve">, зокрема: історія села Слобідка; історія села </w:t>
      </w:r>
      <w:proofErr w:type="spellStart"/>
      <w:r w:rsidRPr="005F166D">
        <w:rPr>
          <w:rFonts w:cs="Times New Roman"/>
          <w:sz w:val="28"/>
          <w:szCs w:val="28"/>
        </w:rPr>
        <w:t>Заміхів</w:t>
      </w:r>
      <w:proofErr w:type="spellEnd"/>
      <w:r w:rsidRPr="005F166D">
        <w:rPr>
          <w:rFonts w:cs="Times New Roman"/>
          <w:sz w:val="28"/>
          <w:szCs w:val="28"/>
        </w:rPr>
        <w:t xml:space="preserve">; пам’ятник загиблим воїнам в Новій </w:t>
      </w:r>
      <w:proofErr w:type="spellStart"/>
      <w:r w:rsidRPr="005F166D">
        <w:rPr>
          <w:rFonts w:cs="Times New Roman"/>
          <w:sz w:val="28"/>
          <w:szCs w:val="28"/>
        </w:rPr>
        <w:t>Ушиці</w:t>
      </w:r>
      <w:proofErr w:type="spellEnd"/>
      <w:r w:rsidRPr="005F166D">
        <w:rPr>
          <w:rFonts w:cs="Times New Roman"/>
          <w:sz w:val="28"/>
          <w:szCs w:val="28"/>
        </w:rPr>
        <w:t xml:space="preserve">; будівлі </w:t>
      </w:r>
      <w:proofErr w:type="spellStart"/>
      <w:r w:rsidRPr="005F166D">
        <w:rPr>
          <w:rFonts w:cs="Times New Roman"/>
          <w:sz w:val="28"/>
          <w:szCs w:val="28"/>
        </w:rPr>
        <w:t>Новоушиччини</w:t>
      </w:r>
      <w:proofErr w:type="spellEnd"/>
      <w:r w:rsidRPr="005F166D">
        <w:rPr>
          <w:rFonts w:cs="Times New Roman"/>
          <w:sz w:val="28"/>
          <w:szCs w:val="28"/>
        </w:rPr>
        <w:t xml:space="preserve">, що мають </w:t>
      </w:r>
      <w:proofErr w:type="spellStart"/>
      <w:r w:rsidRPr="005F166D">
        <w:rPr>
          <w:rFonts w:cs="Times New Roman"/>
          <w:sz w:val="28"/>
          <w:szCs w:val="28"/>
        </w:rPr>
        <w:t>пам’яткоохоронний</w:t>
      </w:r>
      <w:proofErr w:type="spellEnd"/>
      <w:r w:rsidRPr="005F166D">
        <w:rPr>
          <w:rFonts w:cs="Times New Roman"/>
          <w:sz w:val="28"/>
          <w:szCs w:val="28"/>
        </w:rPr>
        <w:t xml:space="preserve"> статус; перелік пам’яток археології; історія та розвиток через роки Новоушицького ремісничого училища, створеного бароном </w:t>
      </w:r>
      <w:proofErr w:type="spellStart"/>
      <w:r w:rsidRPr="005F166D">
        <w:rPr>
          <w:rFonts w:cs="Times New Roman"/>
          <w:sz w:val="28"/>
          <w:szCs w:val="28"/>
        </w:rPr>
        <w:t>Местмахером</w:t>
      </w:r>
      <w:proofErr w:type="spellEnd"/>
      <w:r w:rsidRPr="005F166D">
        <w:rPr>
          <w:rFonts w:cs="Times New Roman"/>
          <w:sz w:val="28"/>
          <w:szCs w:val="28"/>
        </w:rPr>
        <w:t>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color w:val="000000"/>
          <w:sz w:val="28"/>
          <w:szCs w:val="28"/>
          <w:lang w:eastAsia="zh-CN" w:bidi="hi-IN"/>
        </w:rPr>
      </w:pPr>
      <w:r w:rsidRPr="005F166D">
        <w:rPr>
          <w:rFonts w:cs="Times New Roman"/>
          <w:sz w:val="28"/>
          <w:szCs w:val="28"/>
        </w:rPr>
        <w:t>У виставковій залі музею проведено тимчасові виставки: в</w:t>
      </w:r>
      <w:r w:rsidRPr="005F166D">
        <w:rPr>
          <w:rFonts w:cs="Times New Roman"/>
          <w:color w:val="000000"/>
          <w:sz w:val="28"/>
          <w:szCs w:val="28"/>
        </w:rPr>
        <w:t xml:space="preserve">иставка новорічних та </w:t>
      </w:r>
      <w:proofErr w:type="spellStart"/>
      <w:r w:rsidRPr="005F166D">
        <w:rPr>
          <w:rFonts w:cs="Times New Roman"/>
          <w:color w:val="000000"/>
          <w:sz w:val="28"/>
          <w:szCs w:val="28"/>
        </w:rPr>
        <w:t>різдв’яних</w:t>
      </w:r>
      <w:proofErr w:type="spellEnd"/>
      <w:r w:rsidRPr="005F166D">
        <w:rPr>
          <w:rFonts w:cs="Times New Roman"/>
          <w:color w:val="000000"/>
          <w:sz w:val="28"/>
          <w:szCs w:val="28"/>
        </w:rPr>
        <w:t xml:space="preserve"> прикрас; “День Соборності України: історія від початку і до сьогодення”; Переведи мене через Майдан...”; </w:t>
      </w:r>
      <w:r w:rsidRPr="005F166D">
        <w:rPr>
          <w:rFonts w:cs="Times New Roman"/>
          <w:color w:val="000000"/>
          <w:sz w:val="28"/>
          <w:szCs w:val="28"/>
          <w:lang w:eastAsia="zh-CN" w:bidi="hi-IN"/>
        </w:rPr>
        <w:t>“Воїни. Історія українського війська”; “Депортація українців як утвердження в регіоні комуністичного режиму”; “Революція Гідності. Хроніка у світлинах”.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color w:val="000000"/>
          <w:sz w:val="28"/>
          <w:szCs w:val="28"/>
          <w:lang w:eastAsia="zh-CN" w:bidi="hi-IN"/>
        </w:rPr>
      </w:pPr>
      <w:r w:rsidRPr="005F166D">
        <w:rPr>
          <w:rFonts w:cs="Times New Roman"/>
          <w:sz w:val="28"/>
          <w:szCs w:val="28"/>
        </w:rPr>
        <w:t xml:space="preserve">Протягом року було проведено 58 екскурсій, з яких 18 — оглядові та 40 — тематичні. Тематичні екскурсії проведено на теми: </w:t>
      </w:r>
      <w:r w:rsidRPr="005F166D">
        <w:rPr>
          <w:rFonts w:cs="Times New Roman"/>
          <w:color w:val="000000"/>
          <w:sz w:val="28"/>
          <w:szCs w:val="28"/>
        </w:rPr>
        <w:t>“</w:t>
      </w:r>
      <w:proofErr w:type="spellStart"/>
      <w:r w:rsidRPr="005F166D">
        <w:rPr>
          <w:rFonts w:cs="Times New Roman"/>
          <w:color w:val="000000"/>
          <w:sz w:val="28"/>
          <w:szCs w:val="28"/>
        </w:rPr>
        <w:t>Дідух</w:t>
      </w:r>
      <w:proofErr w:type="spellEnd"/>
      <w:r w:rsidRPr="005F166D">
        <w:rPr>
          <w:rFonts w:cs="Times New Roman"/>
          <w:color w:val="000000"/>
          <w:sz w:val="28"/>
          <w:szCs w:val="28"/>
        </w:rPr>
        <w:t xml:space="preserve"> до хати — біда з хати” - про історію, різновиди та використання </w:t>
      </w:r>
      <w:proofErr w:type="spellStart"/>
      <w:r w:rsidRPr="005F166D">
        <w:rPr>
          <w:rFonts w:cs="Times New Roman"/>
          <w:color w:val="000000"/>
          <w:sz w:val="28"/>
          <w:szCs w:val="28"/>
        </w:rPr>
        <w:t>Дідуха</w:t>
      </w:r>
      <w:proofErr w:type="spellEnd"/>
      <w:r w:rsidRPr="005F166D">
        <w:rPr>
          <w:rFonts w:cs="Times New Roman"/>
          <w:color w:val="000000"/>
          <w:sz w:val="28"/>
          <w:szCs w:val="28"/>
        </w:rPr>
        <w:t>; “</w:t>
      </w:r>
      <w:r w:rsidRPr="005F166D">
        <w:rPr>
          <w:rFonts w:cs="Times New Roman"/>
          <w:color w:val="000000"/>
          <w:sz w:val="28"/>
          <w:szCs w:val="28"/>
          <w:lang w:eastAsia="zh-CN" w:bidi="hi-IN"/>
        </w:rPr>
        <w:t>Соборна мати Україна одна для всіх, як оберіг”; “Злука українських земель”; “Крути. Біль. Пам’ять” - до Дня пам’яті героїв Крут; “Переведи мене через Майдан’’; “І Кобзаря я голос чую крізь віки”; “Час вибрав їх” - про наших земляків захисників України.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color w:val="000000"/>
          <w:sz w:val="28"/>
          <w:szCs w:val="28"/>
          <w:lang w:eastAsia="zh-CN" w:bidi="hi-IN"/>
        </w:rPr>
      </w:pPr>
      <w:r w:rsidRPr="005F166D">
        <w:rPr>
          <w:rFonts w:cs="Times New Roman"/>
          <w:sz w:val="28"/>
          <w:szCs w:val="28"/>
        </w:rPr>
        <w:t xml:space="preserve">Проведено 2 майстер-класи з декоративно-вжиткового мистецтва: </w:t>
      </w:r>
      <w:r w:rsidRPr="005F166D">
        <w:rPr>
          <w:rFonts w:cs="Times New Roman"/>
          <w:color w:val="000000"/>
          <w:sz w:val="28"/>
          <w:szCs w:val="28"/>
          <w:lang w:eastAsia="zh-CN" w:bidi="hi-IN"/>
        </w:rPr>
        <w:t xml:space="preserve">по виготовленню новорічної іграшки; по виготовленню </w:t>
      </w:r>
      <w:proofErr w:type="spellStart"/>
      <w:r w:rsidRPr="005F166D">
        <w:rPr>
          <w:rFonts w:cs="Times New Roman"/>
          <w:color w:val="000000"/>
          <w:sz w:val="28"/>
          <w:szCs w:val="28"/>
          <w:lang w:eastAsia="zh-CN" w:bidi="hi-IN"/>
        </w:rPr>
        <w:t>різдв’яного</w:t>
      </w:r>
      <w:proofErr w:type="spellEnd"/>
      <w:r w:rsidRPr="005F166D">
        <w:rPr>
          <w:rFonts w:cs="Times New Roman"/>
          <w:color w:val="000000"/>
          <w:sz w:val="28"/>
          <w:szCs w:val="28"/>
          <w:lang w:eastAsia="zh-CN" w:bidi="hi-IN"/>
        </w:rPr>
        <w:t xml:space="preserve"> віночка.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>За звітний період виставки за межами музею та сам музей відвідало 1120 відвідувачів.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 xml:space="preserve">У зв’язку з введенням карантину зазнала змін форма роботи музею. В той час, коли відвідування закладу були заборонені частина тематичних екскурсій поєднана з виставками на сторінці музею у соціальній мережі </w:t>
      </w:r>
      <w:proofErr w:type="spellStart"/>
      <w:r w:rsidRPr="005F166D">
        <w:rPr>
          <w:rFonts w:cs="Times New Roman"/>
          <w:sz w:val="28"/>
          <w:szCs w:val="28"/>
        </w:rPr>
        <w:t>Фейсбук</w:t>
      </w:r>
      <w:proofErr w:type="spellEnd"/>
      <w:r w:rsidRPr="005F166D">
        <w:rPr>
          <w:rFonts w:cs="Times New Roman"/>
          <w:sz w:val="28"/>
          <w:szCs w:val="28"/>
        </w:rPr>
        <w:t xml:space="preserve">, що забезпечило більш широке інформування про історію </w:t>
      </w:r>
      <w:proofErr w:type="spellStart"/>
      <w:r w:rsidRPr="005F166D">
        <w:rPr>
          <w:rFonts w:cs="Times New Roman"/>
          <w:sz w:val="28"/>
          <w:szCs w:val="28"/>
        </w:rPr>
        <w:t>Новоушиччини</w:t>
      </w:r>
      <w:proofErr w:type="spellEnd"/>
      <w:r w:rsidRPr="005F166D">
        <w:rPr>
          <w:rFonts w:cs="Times New Roman"/>
          <w:sz w:val="28"/>
          <w:szCs w:val="28"/>
        </w:rPr>
        <w:t xml:space="preserve">. Так </w:t>
      </w:r>
      <w:proofErr w:type="spellStart"/>
      <w:r w:rsidRPr="005F166D">
        <w:rPr>
          <w:rFonts w:cs="Times New Roman"/>
          <w:sz w:val="28"/>
          <w:szCs w:val="28"/>
        </w:rPr>
        <w:t>квест</w:t>
      </w:r>
      <w:proofErr w:type="spellEnd"/>
      <w:r w:rsidRPr="005F166D">
        <w:rPr>
          <w:rFonts w:cs="Times New Roman"/>
          <w:sz w:val="28"/>
          <w:szCs w:val="28"/>
        </w:rPr>
        <w:t xml:space="preserve"> “Впізнайте будівлі по фото” охопив 5646 чоловік, допис до дня вчителя – 6500 чоловік і мав 42 </w:t>
      </w:r>
      <w:proofErr w:type="spellStart"/>
      <w:r w:rsidRPr="005F166D">
        <w:rPr>
          <w:rFonts w:cs="Times New Roman"/>
          <w:sz w:val="28"/>
          <w:szCs w:val="28"/>
        </w:rPr>
        <w:t>поширння</w:t>
      </w:r>
      <w:proofErr w:type="spellEnd"/>
      <w:r w:rsidRPr="005F166D">
        <w:rPr>
          <w:rFonts w:cs="Times New Roman"/>
          <w:sz w:val="28"/>
          <w:szCs w:val="28"/>
        </w:rPr>
        <w:t>. Рекордсменом став допис до дня селища, що охопив 12126 чоловік та мав 99 поширень.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 xml:space="preserve">Для забезпечення якісної роботи музею придбано письмовий стіл, електричний обігрівач та ноутбук на суму 11435,00 грн, зроблено передплату періодичних видань на суму 585,60 грн. Проведено планову перезарядку </w:t>
      </w:r>
      <w:r w:rsidRPr="005F166D">
        <w:rPr>
          <w:rFonts w:cs="Times New Roman"/>
          <w:sz w:val="28"/>
          <w:szCs w:val="28"/>
        </w:rPr>
        <w:lastRenderedPageBreak/>
        <w:t>вогнегасників.</w:t>
      </w:r>
    </w:p>
    <w:p w:rsidR="00964133" w:rsidRPr="005F166D" w:rsidRDefault="00964133" w:rsidP="00964133">
      <w:pPr>
        <w:pStyle w:val="Standard"/>
        <w:spacing w:before="120"/>
        <w:ind w:firstLine="567"/>
        <w:jc w:val="both"/>
        <w:rPr>
          <w:rFonts w:cs="Times New Roman"/>
          <w:sz w:val="28"/>
          <w:szCs w:val="28"/>
        </w:rPr>
      </w:pPr>
      <w:r w:rsidRPr="005F166D">
        <w:rPr>
          <w:rFonts w:cs="Times New Roman"/>
          <w:sz w:val="28"/>
          <w:szCs w:val="28"/>
        </w:rPr>
        <w:t>Серед недоліків роботи за минулий рік можна назвати малу кількість виставок та майстер-класів, адже саме вони забезпечують найбільшу кількість відвідувачів музею.</w:t>
      </w:r>
    </w:p>
    <w:p w:rsidR="00296FDC" w:rsidRPr="005F166D" w:rsidRDefault="00296FDC" w:rsidP="00964133">
      <w:pPr>
        <w:tabs>
          <w:tab w:val="left" w:pos="6804"/>
        </w:tabs>
        <w:suppressAutoHyphens w:val="0"/>
        <w:spacing w:before="120"/>
        <w:ind w:firstLine="567"/>
        <w:jc w:val="both"/>
        <w:rPr>
          <w:b/>
          <w:bCs/>
          <w:szCs w:val="28"/>
          <w:lang w:val="uk-UA"/>
        </w:rPr>
      </w:pPr>
    </w:p>
    <w:p w:rsidR="00296FDC" w:rsidRPr="005F166D" w:rsidRDefault="00296FDC" w:rsidP="00964133">
      <w:pPr>
        <w:tabs>
          <w:tab w:val="left" w:pos="6804"/>
        </w:tabs>
        <w:suppressAutoHyphens w:val="0"/>
        <w:spacing w:before="120"/>
        <w:ind w:firstLine="567"/>
        <w:jc w:val="both"/>
        <w:rPr>
          <w:bCs/>
          <w:szCs w:val="28"/>
          <w:lang w:val="uk-UA"/>
        </w:rPr>
      </w:pPr>
    </w:p>
    <w:p w:rsidR="00296FDC" w:rsidRPr="005F166D" w:rsidRDefault="001E4046" w:rsidP="001E4046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  <w:r w:rsidRPr="005F166D">
        <w:rPr>
          <w:b/>
          <w:szCs w:val="28"/>
          <w:lang w:val="uk-UA" w:eastAsia="ru-RU"/>
        </w:rPr>
        <w:t xml:space="preserve">Директор </w:t>
      </w:r>
      <w:r w:rsidR="001D7B0F" w:rsidRPr="005F166D">
        <w:rPr>
          <w:b/>
          <w:bCs/>
          <w:szCs w:val="28"/>
          <w:lang w:val="uk-UA"/>
        </w:rPr>
        <w:t>Новоушицького</w:t>
      </w:r>
      <w:r w:rsidR="001D7B0F" w:rsidRPr="005F166D">
        <w:rPr>
          <w:b/>
          <w:bCs/>
          <w:szCs w:val="28"/>
          <w:lang w:val="uk-UA"/>
        </w:rPr>
        <w:br/>
        <w:t>історико-краєзнавчого музею</w:t>
      </w:r>
      <w:r w:rsidR="00296FDC" w:rsidRPr="005F166D">
        <w:rPr>
          <w:b/>
          <w:bCs/>
          <w:szCs w:val="28"/>
          <w:lang w:val="uk-UA"/>
        </w:rPr>
        <w:tab/>
      </w:r>
      <w:r w:rsidR="001D7B0F" w:rsidRPr="005F166D">
        <w:rPr>
          <w:b/>
          <w:bCs/>
          <w:szCs w:val="28"/>
          <w:lang w:val="uk-UA"/>
        </w:rPr>
        <w:t>Ірина МАЛЮГІНА</w:t>
      </w:r>
    </w:p>
    <w:p w:rsidR="001E4046" w:rsidRPr="005F166D" w:rsidRDefault="001E4046" w:rsidP="001E4046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296FDC" w:rsidRPr="005F166D" w:rsidRDefault="00296FDC" w:rsidP="001E4046">
      <w:pPr>
        <w:tabs>
          <w:tab w:val="left" w:pos="6521"/>
        </w:tabs>
        <w:suppressAutoHyphens w:val="0"/>
        <w:spacing w:before="120"/>
        <w:rPr>
          <w:b/>
          <w:bCs/>
          <w:szCs w:val="28"/>
          <w:lang w:val="uk-UA"/>
        </w:rPr>
      </w:pPr>
    </w:p>
    <w:p w:rsidR="00296FDC" w:rsidRPr="005F166D" w:rsidRDefault="00296FDC" w:rsidP="001E4046">
      <w:pPr>
        <w:widowControl w:val="0"/>
        <w:tabs>
          <w:tab w:val="left" w:pos="6521"/>
        </w:tabs>
        <w:autoSpaceDE w:val="0"/>
        <w:autoSpaceDN w:val="0"/>
        <w:adjustRightInd w:val="0"/>
        <w:spacing w:before="120"/>
        <w:rPr>
          <w:b/>
          <w:bCs/>
          <w:szCs w:val="28"/>
          <w:lang w:val="uk-UA"/>
        </w:rPr>
      </w:pPr>
      <w:r w:rsidRPr="005F166D">
        <w:rPr>
          <w:b/>
          <w:bCs/>
          <w:szCs w:val="28"/>
          <w:lang w:val="uk-UA"/>
        </w:rPr>
        <w:t>Секретар ради</w:t>
      </w:r>
      <w:r w:rsidRPr="005F166D">
        <w:rPr>
          <w:b/>
          <w:bCs/>
          <w:szCs w:val="28"/>
          <w:lang w:val="uk-UA"/>
        </w:rPr>
        <w:tab/>
        <w:t>Віктор КОСТЮЧЕНКО</w:t>
      </w:r>
    </w:p>
    <w:sectPr w:rsidR="00296FDC" w:rsidRPr="005F166D" w:rsidSect="00227579">
      <w:headerReference w:type="even" r:id="rId12"/>
      <w:headerReference w:type="default" r:id="rId13"/>
      <w:headerReference w:type="first" r:id="rId14"/>
      <w:pgSz w:w="11910" w:h="16840" w:code="9"/>
      <w:pgMar w:top="1134" w:right="567" w:bottom="1134" w:left="1701" w:header="1134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D6" w:rsidRDefault="00E416D6" w:rsidP="00E31EA9">
      <w:r>
        <w:separator/>
      </w:r>
    </w:p>
  </w:endnote>
  <w:endnote w:type="continuationSeparator" w:id="0">
    <w:p w:rsidR="00E416D6" w:rsidRDefault="00E416D6" w:rsidP="00E3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D6" w:rsidRDefault="00E416D6" w:rsidP="00E31EA9">
      <w:r>
        <w:separator/>
      </w:r>
    </w:p>
  </w:footnote>
  <w:footnote w:type="continuationSeparator" w:id="0">
    <w:p w:rsidR="00E416D6" w:rsidRDefault="00E416D6" w:rsidP="00E3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C" w:rsidRDefault="00296FD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79" w:rsidRDefault="0022757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296FDC">
      <w:rPr>
        <w:noProof/>
      </w:rPr>
      <w:t>2</w:t>
    </w:r>
    <w:r>
      <w:fldChar w:fldCharType="end"/>
    </w:r>
  </w:p>
  <w:p w:rsidR="00227579" w:rsidRDefault="00227579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579" w:rsidRPr="00D835A8" w:rsidRDefault="00296FDC" w:rsidP="00227579">
    <w:pPr>
      <w:pStyle w:val="1"/>
      <w:spacing w:before="0" w:line="240" w:lineRule="auto"/>
      <w:rPr>
        <w:b w:val="0"/>
      </w:rPr>
    </w:pPr>
    <w:r>
      <w:rPr>
        <w:b w:val="0"/>
        <w:noProof/>
        <w:lang w:val="ru-RU" w:eastAsia="ru-RU"/>
      </w:rPr>
      <w:drawing>
        <wp:inline distT="0" distB="0" distL="0" distR="0" wp14:anchorId="0F71790C" wp14:editId="0F3D8D6A">
          <wp:extent cx="436245" cy="605790"/>
          <wp:effectExtent l="0" t="0" r="1905" b="381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7579" w:rsidRPr="00D835A8" w:rsidRDefault="00227579" w:rsidP="0022757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:rsidR="00227579" w:rsidRPr="00D835A8" w:rsidRDefault="00227579" w:rsidP="0022757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 w:rsidRPr="00D835A8">
      <w:rPr>
        <w:b/>
        <w:lang w:val="uk-UA" w:eastAsia="ru-RU"/>
      </w:rPr>
      <w:t>VIII скликанн</w:t>
    </w:r>
    <w:r w:rsidRPr="00D835A8">
      <w:rPr>
        <w:b/>
        <w:bCs/>
        <w:lang w:val="uk-UA" w:eastAsia="ru-RU"/>
      </w:rPr>
      <w:t>я</w:t>
    </w:r>
  </w:p>
  <w:p w:rsidR="00227579" w:rsidRPr="00D835A8" w:rsidRDefault="008709C9" w:rsidP="0022757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 w:rsidRPr="00D835A8">
      <w:rPr>
        <w:b/>
        <w:lang w:val="uk-UA" w:eastAsia="ru-RU"/>
      </w:rPr>
      <w:t>VII</w:t>
    </w:r>
    <w:r w:rsidR="00227579" w:rsidRPr="00D835A8">
      <w:rPr>
        <w:b/>
        <w:szCs w:val="28"/>
        <w:lang w:val="uk-UA"/>
      </w:rPr>
      <w:t xml:space="preserve"> сесі</w:t>
    </w:r>
    <w:r w:rsidR="00227579" w:rsidRPr="00D835A8">
      <w:rPr>
        <w:b/>
        <w:bCs/>
        <w:szCs w:val="28"/>
        <w:lang w:val="uk-UA" w:eastAsia="ru-RU"/>
      </w:rPr>
      <w:t>я</w:t>
    </w:r>
  </w:p>
  <w:p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:rsidR="00227579" w:rsidRPr="00D835A8" w:rsidRDefault="00227579" w:rsidP="0022757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80"/>
      <w:gridCol w:w="810"/>
      <w:gridCol w:w="810"/>
      <w:gridCol w:w="3272"/>
      <w:gridCol w:w="815"/>
      <w:gridCol w:w="837"/>
      <w:gridCol w:w="1634"/>
    </w:tblGrid>
    <w:tr w:rsidR="00227579" w:rsidRPr="00D835A8" w:rsidTr="00F0618D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:rsidR="00227579" w:rsidRPr="00D835A8" w:rsidRDefault="005356AA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25.02.2021</w:t>
          </w:r>
        </w:p>
      </w:tc>
      <w:tc>
        <w:tcPr>
          <w:tcW w:w="846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:rsidR="00227579" w:rsidRPr="00D835A8" w:rsidRDefault="00227579" w:rsidP="00F0618D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:rsidR="00227579" w:rsidRPr="00D835A8" w:rsidRDefault="005356AA" w:rsidP="005356AA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>
            <w:rPr>
              <w:szCs w:val="28"/>
              <w:lang w:val="uk-UA"/>
            </w:rPr>
            <w:t>14</w:t>
          </w:r>
        </w:p>
      </w:tc>
    </w:tr>
  </w:tbl>
  <w:p w:rsidR="00481156" w:rsidRPr="000B484C" w:rsidRDefault="00481156" w:rsidP="00481156">
    <w:pPr>
      <w:pStyle w:val="a7"/>
      <w:spacing w:line="14" w:lineRule="auto"/>
      <w:rPr>
        <w:sz w:val="20"/>
        <w:lang w:val="uk-U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C" w:rsidRDefault="00296FDC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C" w:rsidRPr="001E4046" w:rsidRDefault="00E416D6" w:rsidP="001E4046">
    <w:pPr>
      <w:pStyle w:val="af1"/>
      <w:jc w:val="center"/>
    </w:pPr>
    <w:sdt>
      <w:sdtPr>
        <w:id w:val="1503478449"/>
        <w:docPartObj>
          <w:docPartGallery w:val="Page Numbers (Top of Page)"/>
          <w:docPartUnique/>
        </w:docPartObj>
      </w:sdtPr>
      <w:sdtEndPr/>
      <w:sdtContent>
        <w:r w:rsidR="001E4046">
          <w:fldChar w:fldCharType="begin"/>
        </w:r>
        <w:r w:rsidR="001E4046">
          <w:instrText>PAGE   \* MERGEFORMAT</w:instrText>
        </w:r>
        <w:r w:rsidR="001E4046">
          <w:fldChar w:fldCharType="separate"/>
        </w:r>
        <w:r w:rsidR="005356AA">
          <w:rPr>
            <w:noProof/>
          </w:rPr>
          <w:t>3</w:t>
        </w:r>
        <w:r w:rsidR="001E4046">
          <w:fldChar w:fldCharType="end"/>
        </w:r>
      </w:sdtContent>
    </w:sdt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9C9" w:rsidRPr="008709C9" w:rsidRDefault="008709C9" w:rsidP="008709C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88E5A29"/>
    <w:multiLevelType w:val="hybridMultilevel"/>
    <w:tmpl w:val="73D4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03DE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A1CD0"/>
    <w:multiLevelType w:val="hybridMultilevel"/>
    <w:tmpl w:val="0A4EC9E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D727C5"/>
    <w:multiLevelType w:val="hybridMultilevel"/>
    <w:tmpl w:val="42F4D6B2"/>
    <w:lvl w:ilvl="0" w:tplc="E8602E1C">
      <w:start w:val="22"/>
      <w:numFmt w:val="bullet"/>
      <w:lvlText w:val="-"/>
      <w:lvlJc w:val="left"/>
      <w:pPr>
        <w:ind w:left="5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6BB"/>
    <w:rsid w:val="00004650"/>
    <w:rsid w:val="00024098"/>
    <w:rsid w:val="00065F9D"/>
    <w:rsid w:val="000B315B"/>
    <w:rsid w:val="000E3DBB"/>
    <w:rsid w:val="00132E70"/>
    <w:rsid w:val="00146929"/>
    <w:rsid w:val="00155C37"/>
    <w:rsid w:val="00166085"/>
    <w:rsid w:val="001877AA"/>
    <w:rsid w:val="00192C5E"/>
    <w:rsid w:val="00196AEA"/>
    <w:rsid w:val="001A6264"/>
    <w:rsid w:val="001D2080"/>
    <w:rsid w:val="001D30A6"/>
    <w:rsid w:val="001D7B0F"/>
    <w:rsid w:val="001E1CA0"/>
    <w:rsid w:val="001E4046"/>
    <w:rsid w:val="00227579"/>
    <w:rsid w:val="00296FDC"/>
    <w:rsid w:val="002D7D3D"/>
    <w:rsid w:val="00371E15"/>
    <w:rsid w:val="003A447F"/>
    <w:rsid w:val="003C2955"/>
    <w:rsid w:val="00401EA1"/>
    <w:rsid w:val="00481156"/>
    <w:rsid w:val="004B78AD"/>
    <w:rsid w:val="004E3954"/>
    <w:rsid w:val="00534EE3"/>
    <w:rsid w:val="005356AA"/>
    <w:rsid w:val="005F166D"/>
    <w:rsid w:val="00620ADD"/>
    <w:rsid w:val="00637559"/>
    <w:rsid w:val="006536BB"/>
    <w:rsid w:val="00665D73"/>
    <w:rsid w:val="006834E1"/>
    <w:rsid w:val="006E0681"/>
    <w:rsid w:val="00707DB0"/>
    <w:rsid w:val="007A345A"/>
    <w:rsid w:val="008709C9"/>
    <w:rsid w:val="008F753F"/>
    <w:rsid w:val="00964133"/>
    <w:rsid w:val="0096773F"/>
    <w:rsid w:val="009B7679"/>
    <w:rsid w:val="009D74DD"/>
    <w:rsid w:val="009E5D60"/>
    <w:rsid w:val="00A1734E"/>
    <w:rsid w:val="00A323AA"/>
    <w:rsid w:val="00A63FA4"/>
    <w:rsid w:val="00AF6CC2"/>
    <w:rsid w:val="00B648BE"/>
    <w:rsid w:val="00B72F1D"/>
    <w:rsid w:val="00BE0FE5"/>
    <w:rsid w:val="00BE266C"/>
    <w:rsid w:val="00C076A9"/>
    <w:rsid w:val="00C324AD"/>
    <w:rsid w:val="00CA4E03"/>
    <w:rsid w:val="00CB7CDA"/>
    <w:rsid w:val="00CD175D"/>
    <w:rsid w:val="00CF6D7F"/>
    <w:rsid w:val="00D073EF"/>
    <w:rsid w:val="00D15F78"/>
    <w:rsid w:val="00D54C93"/>
    <w:rsid w:val="00D835A8"/>
    <w:rsid w:val="00E31EA9"/>
    <w:rsid w:val="00E416D6"/>
    <w:rsid w:val="00E92D41"/>
    <w:rsid w:val="00EC4C92"/>
    <w:rsid w:val="00F0618D"/>
    <w:rsid w:val="00F12915"/>
    <w:rsid w:val="00F2065C"/>
    <w:rsid w:val="00F41D38"/>
    <w:rsid w:val="00F945A7"/>
    <w:rsid w:val="00FA7DB6"/>
    <w:rsid w:val="00FD397B"/>
    <w:rsid w:val="00FD7B43"/>
    <w:rsid w:val="00FE087F"/>
    <w:rsid w:val="00FE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6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rsid w:val="0096413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E31EA9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Знак Знак"/>
    <w:rPr>
      <w:rFonts w:ascii="Tahoma" w:hAnsi="Tahoma" w:cs="Tahoma"/>
      <w:sz w:val="16"/>
      <w:szCs w:val="16"/>
      <w:lang w:val="ru-RU" w:eastAsia="ar-SA" w:bidi="ar-SA"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Title"/>
    <w:basedOn w:val="a"/>
    <w:next w:val="aa"/>
    <w:qFormat/>
    <w:pPr>
      <w:ind w:left="-540" w:right="-1054"/>
      <w:jc w:val="center"/>
    </w:pPr>
    <w:rPr>
      <w:lang w:val="uk-UA"/>
    </w:rPr>
  </w:style>
  <w:style w:type="paragraph" w:styleId="aa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21">
    <w:name w:val="Основной текст 21"/>
    <w:basedOn w:val="a"/>
    <w:pPr>
      <w:spacing w:after="120" w:line="480" w:lineRule="auto"/>
    </w:pPr>
    <w:rPr>
      <w:sz w:val="24"/>
    </w:rPr>
  </w:style>
  <w:style w:type="paragraph" w:customStyle="1" w:styleId="ab">
    <w:name w:val="Знак Знак Знак 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StyleZakonu">
    <w:name w:val="StyleZakonu"/>
    <w:basedOn w:val="a"/>
    <w:pPr>
      <w:spacing w:after="60" w:line="220" w:lineRule="exact"/>
      <w:ind w:firstLine="284"/>
      <w:jc w:val="both"/>
    </w:pPr>
    <w:rPr>
      <w:rFonts w:eastAsia="Calibri"/>
      <w:sz w:val="20"/>
      <w:szCs w:val="20"/>
      <w:lang w:val="uk-UA"/>
    </w:rPr>
  </w:style>
  <w:style w:type="paragraph" w:customStyle="1" w:styleId="ad">
    <w:name w:val="Знак"/>
    <w:basedOn w:val="a"/>
    <w:rPr>
      <w:rFonts w:ascii="Verdana" w:hAnsi="Verdana" w:cs="Verdana"/>
      <w:sz w:val="20"/>
      <w:szCs w:val="20"/>
      <w:lang w:val="en-US"/>
    </w:rPr>
  </w:style>
  <w:style w:type="paragraph" w:styleId="ae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uk-UA"/>
    </w:rPr>
  </w:style>
  <w:style w:type="table" w:styleId="af">
    <w:name w:val="Table Grid"/>
    <w:basedOn w:val="a1"/>
    <w:rsid w:val="0037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Знак"/>
    <w:basedOn w:val="a"/>
    <w:rsid w:val="00FE08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17">
    <w:name w:val="rvps1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23">
    <w:name w:val="rvts23"/>
    <w:rsid w:val="00F2065C"/>
  </w:style>
  <w:style w:type="character" w:customStyle="1" w:styleId="rvts64">
    <w:name w:val="rvts64"/>
    <w:rsid w:val="00F2065C"/>
  </w:style>
  <w:style w:type="paragraph" w:customStyle="1" w:styleId="rvps7">
    <w:name w:val="rvps7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rvts9">
    <w:name w:val="rvts9"/>
    <w:rsid w:val="00F2065C"/>
  </w:style>
  <w:style w:type="paragraph" w:customStyle="1" w:styleId="rvps6">
    <w:name w:val="rvps6"/>
    <w:basedOn w:val="a"/>
    <w:rsid w:val="00F2065C"/>
    <w:pPr>
      <w:suppressAutoHyphens w:val="0"/>
      <w:spacing w:before="100" w:beforeAutospacing="1" w:after="100" w:afterAutospacing="1"/>
    </w:pPr>
    <w:rPr>
      <w:sz w:val="24"/>
      <w:lang w:val="uk-UA" w:eastAsia="uk-UA"/>
    </w:rPr>
  </w:style>
  <w:style w:type="character" w:customStyle="1" w:styleId="10">
    <w:name w:val="Заголовок 1 Знак"/>
    <w:link w:val="1"/>
    <w:uiPriority w:val="1"/>
    <w:rsid w:val="00E31EA9"/>
    <w:rPr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E31EA9"/>
    <w:rPr>
      <w:sz w:val="28"/>
      <w:szCs w:val="24"/>
      <w:lang w:val="ru-RU" w:eastAsia="ar-SA"/>
    </w:rPr>
  </w:style>
  <w:style w:type="paragraph" w:styleId="af3">
    <w:name w:val="footer"/>
    <w:basedOn w:val="a"/>
    <w:link w:val="af4"/>
    <w:uiPriority w:val="99"/>
    <w:unhideWhenUsed/>
    <w:rsid w:val="00E31EA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E31EA9"/>
    <w:rPr>
      <w:sz w:val="28"/>
      <w:szCs w:val="24"/>
      <w:lang w:val="ru-RU" w:eastAsia="ar-SA"/>
    </w:rPr>
  </w:style>
  <w:style w:type="paragraph" w:styleId="af5">
    <w:name w:val="caption"/>
    <w:basedOn w:val="a"/>
    <w:next w:val="a"/>
    <w:qFormat/>
    <w:rsid w:val="00D835A8"/>
    <w:pPr>
      <w:suppressAutoHyphens w:val="0"/>
      <w:overflowPunct w:val="0"/>
      <w:autoSpaceDE w:val="0"/>
      <w:autoSpaceDN w:val="0"/>
      <w:adjustRightInd w:val="0"/>
      <w:spacing w:before="120"/>
      <w:jc w:val="center"/>
      <w:textAlignment w:val="baseline"/>
    </w:pPr>
    <w:rPr>
      <w:b/>
      <w:sz w:val="24"/>
      <w:szCs w:val="20"/>
      <w:lang w:val="uk-UA" w:eastAsia="ru-RU"/>
    </w:rPr>
  </w:style>
  <w:style w:type="paragraph" w:styleId="af6">
    <w:name w:val="Normal (Web)"/>
    <w:basedOn w:val="a"/>
    <w:uiPriority w:val="99"/>
    <w:unhideWhenUsed/>
    <w:rsid w:val="001D7B0F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Standard">
    <w:name w:val="Standard"/>
    <w:rsid w:val="0096413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34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5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25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93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BA81A-81F6-4D7E-A959-AAF0603C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Lenovo</cp:lastModifiedBy>
  <cp:revision>7</cp:revision>
  <cp:lastPrinted>2018-05-02T11:26:00Z</cp:lastPrinted>
  <dcterms:created xsi:type="dcterms:W3CDTF">2021-02-09T13:57:00Z</dcterms:created>
  <dcterms:modified xsi:type="dcterms:W3CDTF">2021-02-20T17:36:00Z</dcterms:modified>
</cp:coreProperties>
</file>